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845" w:rsidRPr="00995D70" w:rsidRDefault="00205845" w:rsidP="00205845">
      <w:pPr>
        <w:pStyle w:val="Bodytext30"/>
        <w:shd w:val="clear" w:color="auto" w:fill="auto"/>
        <w:spacing w:before="0" w:after="0" w:line="276" w:lineRule="auto"/>
        <w:rPr>
          <w:rFonts w:ascii="Times New Roman" w:hAnsi="Times New Roman"/>
          <w:sz w:val="24"/>
          <w:szCs w:val="24"/>
          <w:lang w:val="ro-RO"/>
        </w:rPr>
      </w:pPr>
      <w:r w:rsidRPr="00995D70">
        <w:rPr>
          <w:rFonts w:ascii="Times New Roman" w:hAnsi="Times New Roman"/>
          <w:sz w:val="24"/>
          <w:szCs w:val="24"/>
          <w:lang w:val="ro-RO"/>
        </w:rPr>
        <w:t>Centralizatorul observațiilor și propunerilor primite pe marginea proiectului</w:t>
      </w:r>
    </w:p>
    <w:p w:rsidR="00205845" w:rsidRPr="00995D70" w:rsidRDefault="00205845" w:rsidP="00205845">
      <w:pPr>
        <w:pStyle w:val="Bodytext30"/>
        <w:shd w:val="clear" w:color="auto" w:fill="auto"/>
        <w:spacing w:before="0" w:after="0" w:line="276" w:lineRule="auto"/>
        <w:rPr>
          <w:rFonts w:ascii="Times New Roman" w:hAnsi="Times New Roman"/>
          <w:sz w:val="24"/>
          <w:szCs w:val="24"/>
          <w:lang w:val="ro-RO"/>
        </w:rPr>
      </w:pPr>
    </w:p>
    <w:p w:rsidR="00205845" w:rsidRPr="00995D70" w:rsidRDefault="00205845" w:rsidP="00205845">
      <w:pPr>
        <w:spacing w:line="276" w:lineRule="auto"/>
        <w:jc w:val="center"/>
        <w:rPr>
          <w:rFonts w:ascii="Times New Roman" w:hAnsi="Times New Roman" w:cs="Times New Roman"/>
          <w:b/>
          <w:sz w:val="24"/>
          <w:szCs w:val="24"/>
        </w:rPr>
      </w:pPr>
      <w:r w:rsidRPr="00995D70">
        <w:rPr>
          <w:rFonts w:ascii="Times New Roman" w:hAnsi="Times New Roman" w:cs="Times New Roman"/>
          <w:b/>
          <w:sz w:val="24"/>
          <w:szCs w:val="24"/>
        </w:rPr>
        <w:t xml:space="preserve">PROCEDURA DE ORGANIZARE ȘI FUNCȚIONARE A PIEŢEI PRODUSELOR STANDARDIZATE PE TERMEN MEDIU ṢI LUNG ADMINISTRATĂ DE SOCIETATEA </w:t>
      </w:r>
    </w:p>
    <w:p w:rsidR="00205845" w:rsidRPr="00995D70" w:rsidRDefault="00205845" w:rsidP="00205845">
      <w:pPr>
        <w:spacing w:line="276" w:lineRule="auto"/>
        <w:jc w:val="center"/>
        <w:rPr>
          <w:rFonts w:ascii="Times New Roman" w:hAnsi="Times New Roman" w:cs="Times New Roman"/>
          <w:b/>
          <w:sz w:val="24"/>
          <w:szCs w:val="24"/>
        </w:rPr>
      </w:pPr>
      <w:r w:rsidRPr="00995D70">
        <w:rPr>
          <w:rFonts w:ascii="Times New Roman" w:hAnsi="Times New Roman" w:cs="Times New Roman"/>
          <w:b/>
          <w:sz w:val="24"/>
          <w:szCs w:val="24"/>
        </w:rPr>
        <w:t xml:space="preserve">BURSA ROMÂNĂ DE MĂRFURI </w:t>
      </w:r>
    </w:p>
    <w:p w:rsidR="00205845" w:rsidRPr="00995D70" w:rsidRDefault="00205845" w:rsidP="00205845">
      <w:pPr>
        <w:spacing w:line="276" w:lineRule="auto"/>
        <w:jc w:val="center"/>
        <w:rPr>
          <w:rFonts w:ascii="Times New Roman" w:hAnsi="Times New Roman" w:cs="Times New Roman"/>
          <w:b/>
          <w:sz w:val="24"/>
          <w:szCs w:val="24"/>
        </w:rPr>
      </w:pPr>
      <w:r w:rsidRPr="00995D70">
        <w:rPr>
          <w:rFonts w:ascii="Times New Roman" w:hAnsi="Times New Roman" w:cs="Times New Roman"/>
          <w:b/>
          <w:sz w:val="24"/>
          <w:szCs w:val="24"/>
        </w:rPr>
        <w:t xml:space="preserve">(ROMANIAN COMMODITIES EXCHANGE) S.A. </w:t>
      </w:r>
    </w:p>
    <w:p w:rsidR="00205845" w:rsidRPr="00995D70" w:rsidRDefault="00205845" w:rsidP="00205845">
      <w:pPr>
        <w:pStyle w:val="Bodytext30"/>
        <w:shd w:val="clear" w:color="auto" w:fill="auto"/>
        <w:spacing w:before="0" w:after="0" w:line="276" w:lineRule="auto"/>
        <w:rPr>
          <w:rFonts w:ascii="Times New Roman" w:hAnsi="Times New Roman"/>
          <w:sz w:val="24"/>
          <w:szCs w:val="24"/>
          <w:lang w:val="ro-RO"/>
        </w:rPr>
      </w:pPr>
      <w:r w:rsidRPr="00995D70">
        <w:rPr>
          <w:rFonts w:ascii="Times New Roman" w:hAnsi="Times New Roman"/>
          <w:sz w:val="24"/>
          <w:szCs w:val="24"/>
          <w:lang w:val="ro-RO"/>
        </w:rPr>
        <w:t xml:space="preserve"> </w:t>
      </w:r>
    </w:p>
    <w:p w:rsidR="009D399D" w:rsidRPr="00995D70" w:rsidRDefault="009D399D" w:rsidP="00205845">
      <w:pPr>
        <w:spacing w:after="480" w:line="276" w:lineRule="auto"/>
        <w:jc w:val="both"/>
        <w:rPr>
          <w:rFonts w:ascii="Times New Roman" w:hAnsi="Times New Roman" w:cs="Times New Roman"/>
          <w:sz w:val="24"/>
          <w:szCs w:val="24"/>
        </w:rPr>
      </w:pPr>
    </w:p>
    <w:tbl>
      <w:tblPr>
        <w:tblStyle w:val="GrilTabel"/>
        <w:tblW w:w="0" w:type="auto"/>
        <w:tblLook w:val="04A0"/>
      </w:tblPr>
      <w:tblGrid>
        <w:gridCol w:w="7599"/>
        <w:gridCol w:w="7256"/>
        <w:gridCol w:w="7190"/>
      </w:tblGrid>
      <w:tr w:rsidR="00FB5FA1" w:rsidRPr="00995D70" w:rsidTr="00FD692B">
        <w:tc>
          <w:tcPr>
            <w:tcW w:w="7599" w:type="dxa"/>
          </w:tcPr>
          <w:p w:rsidR="00746529" w:rsidRPr="00995D70" w:rsidRDefault="00EE7488" w:rsidP="00205845">
            <w:pPr>
              <w:spacing w:after="480" w:line="276" w:lineRule="auto"/>
              <w:rPr>
                <w:rFonts w:ascii="Times New Roman" w:hAnsi="Times New Roman" w:cs="Times New Roman"/>
                <w:b/>
                <w:bCs/>
                <w:sz w:val="24"/>
                <w:szCs w:val="24"/>
              </w:rPr>
            </w:pPr>
            <w:r w:rsidRPr="00995D70">
              <w:rPr>
                <w:rFonts w:ascii="Times New Roman" w:hAnsi="Times New Roman" w:cs="Times New Roman"/>
                <w:b/>
                <w:bCs/>
                <w:sz w:val="24"/>
                <w:szCs w:val="24"/>
              </w:rPr>
              <w:t>VARIANTA PROPUSĂ</w:t>
            </w:r>
          </w:p>
        </w:tc>
        <w:tc>
          <w:tcPr>
            <w:tcW w:w="7256" w:type="dxa"/>
          </w:tcPr>
          <w:p w:rsidR="00746529" w:rsidRPr="00995D70" w:rsidRDefault="00EE7488" w:rsidP="00205845">
            <w:pPr>
              <w:spacing w:after="480" w:line="276" w:lineRule="auto"/>
              <w:rPr>
                <w:rFonts w:ascii="Times New Roman" w:hAnsi="Times New Roman" w:cs="Times New Roman"/>
                <w:b/>
                <w:bCs/>
                <w:sz w:val="24"/>
                <w:szCs w:val="24"/>
              </w:rPr>
            </w:pPr>
            <w:r w:rsidRPr="00995D70">
              <w:rPr>
                <w:rFonts w:ascii="Times New Roman" w:hAnsi="Times New Roman" w:cs="Times New Roman"/>
                <w:b/>
                <w:bCs/>
                <w:sz w:val="24"/>
                <w:szCs w:val="24"/>
              </w:rPr>
              <w:t>PROPUNERI SI OBSERVAȚII PRIMITE</w:t>
            </w:r>
          </w:p>
          <w:p w:rsidR="00EE7488" w:rsidRPr="00995D70" w:rsidRDefault="00EE7488" w:rsidP="00205845">
            <w:pPr>
              <w:spacing w:after="480" w:line="276" w:lineRule="auto"/>
              <w:rPr>
                <w:rFonts w:ascii="Times New Roman" w:hAnsi="Times New Roman" w:cs="Times New Roman"/>
                <w:b/>
                <w:bCs/>
                <w:sz w:val="24"/>
                <w:szCs w:val="24"/>
              </w:rPr>
            </w:pPr>
          </w:p>
        </w:tc>
        <w:tc>
          <w:tcPr>
            <w:tcW w:w="7190" w:type="dxa"/>
          </w:tcPr>
          <w:p w:rsidR="00746529" w:rsidRPr="00995D70" w:rsidRDefault="00EE7488" w:rsidP="00205845">
            <w:pPr>
              <w:spacing w:after="480" w:line="276" w:lineRule="auto"/>
              <w:rPr>
                <w:rFonts w:ascii="Times New Roman" w:hAnsi="Times New Roman" w:cs="Times New Roman"/>
                <w:b/>
                <w:bCs/>
                <w:sz w:val="24"/>
                <w:szCs w:val="24"/>
              </w:rPr>
            </w:pPr>
            <w:r w:rsidRPr="00995D70">
              <w:rPr>
                <w:rFonts w:ascii="Times New Roman" w:hAnsi="Times New Roman" w:cs="Times New Roman"/>
                <w:b/>
                <w:bCs/>
                <w:sz w:val="24"/>
                <w:szCs w:val="24"/>
              </w:rPr>
              <w:t>RĂSPUNS</w:t>
            </w:r>
          </w:p>
        </w:tc>
      </w:tr>
      <w:tr w:rsidR="00131E25" w:rsidRPr="00995D70" w:rsidTr="00FD692B">
        <w:tc>
          <w:tcPr>
            <w:tcW w:w="7599" w:type="dxa"/>
          </w:tcPr>
          <w:p w:rsidR="00131E25" w:rsidRPr="00A23A58" w:rsidRDefault="00131E25" w:rsidP="00131E25">
            <w:pPr>
              <w:autoSpaceDE w:val="0"/>
              <w:autoSpaceDN w:val="0"/>
              <w:adjustRightInd w:val="0"/>
              <w:spacing w:after="0" w:line="360" w:lineRule="auto"/>
              <w:rPr>
                <w:rFonts w:ascii="Times New Roman" w:hAnsi="Times New Roman" w:cs="Times New Roman"/>
              </w:rPr>
            </w:pPr>
            <w:r w:rsidRPr="00A23A58">
              <w:rPr>
                <w:rFonts w:ascii="Times New Roman" w:hAnsi="Times New Roman" w:cs="Times New Roman"/>
                <w:b/>
                <w:bCs/>
              </w:rPr>
              <w:t>Art.3</w:t>
            </w:r>
            <w:r w:rsidRPr="00A23A58">
              <w:rPr>
                <w:rFonts w:ascii="Times New Roman" w:hAnsi="Times New Roman" w:cs="Times New Roman"/>
              </w:rPr>
              <w:t xml:space="preserve">  </w:t>
            </w:r>
          </w:p>
          <w:p w:rsidR="00131E25" w:rsidRPr="00A23A58" w:rsidRDefault="00131E25" w:rsidP="00131E25">
            <w:pPr>
              <w:autoSpaceDE w:val="0"/>
              <w:autoSpaceDN w:val="0"/>
              <w:adjustRightInd w:val="0"/>
              <w:spacing w:after="0" w:line="360" w:lineRule="auto"/>
              <w:rPr>
                <w:rFonts w:ascii="Times New Roman" w:hAnsi="Times New Roman" w:cs="Times New Roman"/>
              </w:rPr>
            </w:pPr>
            <w:r w:rsidRPr="00A23A58">
              <w:rPr>
                <w:rFonts w:ascii="Times New Roman" w:hAnsi="Times New Roman" w:cs="Times New Roman"/>
              </w:rPr>
              <w:t xml:space="preserve">(1) În conformitate cu „Lista centralizată a produselor standardizate tranzacţionabile în cadrul pieţei de gaze naturale a produselor standardizate pe termen scurt şi în cadrul pieţei produselor standardizate pe termen mediu şi lung” aprobată prin Decizia nr. 1397/13.08.2018 a ANRE,  pe piaţa produselor pe termen mediu și lung, BRM are dreptul şi organizează sesiuni de tranzacţionare pentru următoarele produse standard: </w:t>
            </w:r>
          </w:p>
          <w:p w:rsidR="00131E25" w:rsidRPr="00A23A58" w:rsidRDefault="00131E25" w:rsidP="00131E25">
            <w:pPr>
              <w:autoSpaceDE w:val="0"/>
              <w:autoSpaceDN w:val="0"/>
              <w:adjustRightInd w:val="0"/>
              <w:spacing w:after="0" w:line="360" w:lineRule="auto"/>
              <w:ind w:left="360"/>
              <w:rPr>
                <w:rFonts w:ascii="Times New Roman" w:hAnsi="Times New Roman" w:cs="Times New Roman"/>
              </w:rPr>
            </w:pPr>
            <w:r w:rsidRPr="00A23A58">
              <w:rPr>
                <w:rFonts w:ascii="Times New Roman" w:hAnsi="Times New Roman" w:cs="Times New Roman"/>
                <w:b/>
                <w:bCs/>
              </w:rPr>
              <w:t>A.</w:t>
            </w:r>
            <w:r w:rsidRPr="00A23A58">
              <w:rPr>
                <w:rFonts w:ascii="Times New Roman" w:hAnsi="Times New Roman" w:cs="Times New Roman"/>
              </w:rPr>
              <w:t xml:space="preserve"> Produse standard, atât în ceea ce privește locul de livrare (PVT), cât și durata livrărilor care vor fi tranzacționate în baza </w:t>
            </w:r>
            <w:r w:rsidRPr="00A23A58">
              <w:rPr>
                <w:rFonts w:ascii="Times New Roman" w:hAnsi="Times New Roman" w:cs="Times New Roman"/>
                <w:b/>
                <w:bCs/>
              </w:rPr>
              <w:t>contractului standard</w:t>
            </w:r>
            <w:r w:rsidRPr="00A23A58">
              <w:rPr>
                <w:rFonts w:ascii="Times New Roman" w:hAnsi="Times New Roman" w:cs="Times New Roman"/>
              </w:rPr>
              <w:t xml:space="preserve">, </w:t>
            </w:r>
            <w:r w:rsidRPr="00A23A58">
              <w:rPr>
                <w:rFonts w:ascii="Times New Roman" w:hAnsi="Times New Roman" w:cs="Times New Roman"/>
                <w:b/>
                <w:bCs/>
              </w:rPr>
              <w:t>Anexa 2</w:t>
            </w:r>
            <w:r w:rsidRPr="00A23A58">
              <w:rPr>
                <w:rFonts w:ascii="Times New Roman" w:hAnsi="Times New Roman" w:cs="Times New Roman"/>
              </w:rPr>
              <w:t xml:space="preserve"> la prezenta procedură:</w:t>
            </w:r>
          </w:p>
          <w:p w:rsidR="00131E25" w:rsidRPr="00A23A58" w:rsidRDefault="00131E25" w:rsidP="00131E25">
            <w:pPr>
              <w:numPr>
                <w:ilvl w:val="0"/>
                <w:numId w:val="43"/>
              </w:numPr>
              <w:autoSpaceDE w:val="0"/>
              <w:autoSpaceDN w:val="0"/>
              <w:adjustRightInd w:val="0"/>
              <w:spacing w:after="0" w:line="360" w:lineRule="auto"/>
              <w:ind w:left="720" w:hanging="360"/>
              <w:rPr>
                <w:rFonts w:ascii="Times New Roman" w:hAnsi="Times New Roman" w:cs="Times New Roman"/>
                <w:color w:val="000000"/>
              </w:rPr>
            </w:pPr>
            <w:r w:rsidRPr="00A23A58">
              <w:rPr>
                <w:rFonts w:ascii="Times New Roman" w:hAnsi="Times New Roman" w:cs="Times New Roman"/>
                <w:color w:val="000000"/>
              </w:rPr>
              <w:t>WEEK  (interval de livrare - săptămâna)</w:t>
            </w:r>
          </w:p>
          <w:p w:rsidR="00131E25" w:rsidRPr="00A23A58" w:rsidRDefault="00131E25" w:rsidP="00131E25">
            <w:pPr>
              <w:numPr>
                <w:ilvl w:val="0"/>
                <w:numId w:val="43"/>
              </w:numPr>
              <w:autoSpaceDE w:val="0"/>
              <w:autoSpaceDN w:val="0"/>
              <w:adjustRightInd w:val="0"/>
              <w:spacing w:after="0" w:line="360" w:lineRule="auto"/>
              <w:ind w:left="720" w:hanging="360"/>
              <w:rPr>
                <w:rFonts w:ascii="Times New Roman" w:hAnsi="Times New Roman" w:cs="Times New Roman"/>
                <w:color w:val="000000"/>
              </w:rPr>
            </w:pPr>
            <w:r w:rsidRPr="00A23A58">
              <w:rPr>
                <w:rFonts w:ascii="Times New Roman" w:hAnsi="Times New Roman" w:cs="Times New Roman"/>
                <w:color w:val="000000"/>
              </w:rPr>
              <w:t>MONTH  (interval de livare - luna)</w:t>
            </w:r>
          </w:p>
          <w:p w:rsidR="00131E25" w:rsidRPr="00A23A58" w:rsidRDefault="00131E25" w:rsidP="00131E25">
            <w:pPr>
              <w:numPr>
                <w:ilvl w:val="0"/>
                <w:numId w:val="43"/>
              </w:numPr>
              <w:autoSpaceDE w:val="0"/>
              <w:autoSpaceDN w:val="0"/>
              <w:adjustRightInd w:val="0"/>
              <w:spacing w:after="0" w:line="360" w:lineRule="auto"/>
              <w:ind w:left="720" w:hanging="360"/>
              <w:rPr>
                <w:rFonts w:ascii="Times New Roman" w:hAnsi="Times New Roman" w:cs="Times New Roman"/>
                <w:color w:val="000000"/>
              </w:rPr>
            </w:pPr>
            <w:r w:rsidRPr="00A23A58">
              <w:rPr>
                <w:rFonts w:ascii="Times New Roman" w:hAnsi="Times New Roman" w:cs="Times New Roman"/>
                <w:color w:val="000000"/>
              </w:rPr>
              <w:t>QUARTER (interval de livrare - trimestrul)</w:t>
            </w:r>
          </w:p>
          <w:p w:rsidR="00131E25" w:rsidRPr="00A23A58" w:rsidRDefault="00131E25" w:rsidP="00131E25">
            <w:pPr>
              <w:numPr>
                <w:ilvl w:val="0"/>
                <w:numId w:val="43"/>
              </w:numPr>
              <w:autoSpaceDE w:val="0"/>
              <w:autoSpaceDN w:val="0"/>
              <w:adjustRightInd w:val="0"/>
              <w:spacing w:after="0" w:line="360" w:lineRule="auto"/>
              <w:ind w:left="720" w:hanging="360"/>
              <w:rPr>
                <w:rFonts w:ascii="Times New Roman" w:hAnsi="Times New Roman" w:cs="Times New Roman"/>
                <w:color w:val="000000"/>
              </w:rPr>
            </w:pPr>
            <w:r w:rsidRPr="00A23A58">
              <w:rPr>
                <w:rFonts w:ascii="Times New Roman" w:hAnsi="Times New Roman" w:cs="Times New Roman"/>
                <w:color w:val="000000"/>
              </w:rPr>
              <w:t>SEMESTER (interval de livrare - semestrul)</w:t>
            </w:r>
          </w:p>
          <w:p w:rsidR="00131E25" w:rsidRPr="00A23A58" w:rsidRDefault="00131E25" w:rsidP="00131E25">
            <w:pPr>
              <w:numPr>
                <w:ilvl w:val="0"/>
                <w:numId w:val="43"/>
              </w:numPr>
              <w:autoSpaceDE w:val="0"/>
              <w:autoSpaceDN w:val="0"/>
              <w:adjustRightInd w:val="0"/>
              <w:spacing w:after="0" w:line="360" w:lineRule="auto"/>
              <w:ind w:left="720" w:hanging="360"/>
              <w:rPr>
                <w:rFonts w:ascii="Times New Roman" w:hAnsi="Times New Roman" w:cs="Times New Roman"/>
                <w:color w:val="000000"/>
              </w:rPr>
            </w:pPr>
            <w:r w:rsidRPr="00A23A58">
              <w:rPr>
                <w:rFonts w:ascii="Times New Roman" w:hAnsi="Times New Roman" w:cs="Times New Roman"/>
                <w:color w:val="000000"/>
              </w:rPr>
              <w:t>COLD SEASON (interval de livrare – trimestrele IV și I)</w:t>
            </w:r>
          </w:p>
          <w:p w:rsidR="00131E25" w:rsidRPr="00A23A58" w:rsidRDefault="00131E25" w:rsidP="00131E25">
            <w:pPr>
              <w:numPr>
                <w:ilvl w:val="0"/>
                <w:numId w:val="43"/>
              </w:numPr>
              <w:autoSpaceDE w:val="0"/>
              <w:autoSpaceDN w:val="0"/>
              <w:adjustRightInd w:val="0"/>
              <w:spacing w:after="0" w:line="360" w:lineRule="auto"/>
              <w:ind w:left="720" w:hanging="360"/>
              <w:rPr>
                <w:rFonts w:ascii="Times New Roman" w:hAnsi="Times New Roman" w:cs="Times New Roman"/>
                <w:color w:val="000000"/>
              </w:rPr>
            </w:pPr>
            <w:r w:rsidRPr="00A23A58">
              <w:rPr>
                <w:rFonts w:ascii="Times New Roman" w:hAnsi="Times New Roman" w:cs="Times New Roman"/>
                <w:color w:val="000000"/>
              </w:rPr>
              <w:t xml:space="preserve">WARM SEASON (interval de livrare – trimestrele II și III) </w:t>
            </w:r>
          </w:p>
          <w:p w:rsidR="00131E25" w:rsidRPr="00A23A58" w:rsidRDefault="00131E25" w:rsidP="00131E25">
            <w:pPr>
              <w:numPr>
                <w:ilvl w:val="0"/>
                <w:numId w:val="43"/>
              </w:numPr>
              <w:autoSpaceDE w:val="0"/>
              <w:autoSpaceDN w:val="0"/>
              <w:adjustRightInd w:val="0"/>
              <w:spacing w:after="0" w:line="360" w:lineRule="auto"/>
              <w:ind w:left="720" w:hanging="360"/>
              <w:rPr>
                <w:rFonts w:ascii="Times New Roman" w:hAnsi="Times New Roman" w:cs="Times New Roman"/>
                <w:color w:val="000000"/>
              </w:rPr>
            </w:pPr>
            <w:r w:rsidRPr="00A23A58">
              <w:rPr>
                <w:rFonts w:ascii="Times New Roman" w:hAnsi="Times New Roman" w:cs="Times New Roman"/>
                <w:color w:val="000000"/>
              </w:rPr>
              <w:t>GAS YEAR (perioada de livrare - anul gazier)</w:t>
            </w:r>
          </w:p>
          <w:p w:rsidR="00131E25" w:rsidRPr="00A23A58" w:rsidRDefault="00131E25" w:rsidP="00131E25">
            <w:pPr>
              <w:numPr>
                <w:ilvl w:val="0"/>
                <w:numId w:val="43"/>
              </w:numPr>
              <w:autoSpaceDE w:val="0"/>
              <w:autoSpaceDN w:val="0"/>
              <w:adjustRightInd w:val="0"/>
              <w:spacing w:after="200" w:line="360" w:lineRule="auto"/>
              <w:ind w:left="720" w:hanging="360"/>
              <w:rPr>
                <w:rFonts w:ascii="Times New Roman" w:hAnsi="Times New Roman" w:cs="Times New Roman"/>
                <w:color w:val="000000"/>
              </w:rPr>
            </w:pPr>
            <w:r w:rsidRPr="00A23A58">
              <w:rPr>
                <w:rFonts w:ascii="Times New Roman" w:hAnsi="Times New Roman" w:cs="Times New Roman"/>
                <w:color w:val="000000"/>
              </w:rPr>
              <w:t>CALENDAR YEAR (perioada de livrare - anul calendaristic)</w:t>
            </w:r>
          </w:p>
          <w:p w:rsidR="00131E25" w:rsidRPr="00A23A58" w:rsidRDefault="00131E25" w:rsidP="00131E25">
            <w:pPr>
              <w:autoSpaceDE w:val="0"/>
              <w:autoSpaceDN w:val="0"/>
              <w:adjustRightInd w:val="0"/>
              <w:spacing w:after="0" w:line="360" w:lineRule="auto"/>
              <w:rPr>
                <w:rFonts w:ascii="Times New Roman" w:hAnsi="Times New Roman" w:cs="Times New Roman"/>
              </w:rPr>
            </w:pPr>
            <w:r w:rsidRPr="00A23A58">
              <w:rPr>
                <w:rFonts w:ascii="Times New Roman" w:hAnsi="Times New Roman" w:cs="Times New Roman"/>
                <w:b/>
                <w:bCs/>
              </w:rPr>
              <w:t xml:space="preserve">      B.</w:t>
            </w:r>
            <w:r w:rsidRPr="00A23A58">
              <w:rPr>
                <w:rFonts w:ascii="Times New Roman" w:hAnsi="Times New Roman" w:cs="Times New Roman"/>
              </w:rPr>
              <w:t xml:space="preserve">  Produse standard, atât în ceea ce privește locul de livrare (PVT), cât și durata livrărilor care vor fi tranzacționate în baza </w:t>
            </w:r>
            <w:r w:rsidRPr="00A23A58">
              <w:rPr>
                <w:rFonts w:ascii="Times New Roman" w:hAnsi="Times New Roman" w:cs="Times New Roman"/>
                <w:b/>
                <w:bCs/>
              </w:rPr>
              <w:t>contractului standard EFET/contractelor preagreate</w:t>
            </w:r>
            <w:r w:rsidRPr="00A23A58">
              <w:rPr>
                <w:rFonts w:ascii="Times New Roman" w:hAnsi="Times New Roman" w:cs="Times New Roman"/>
              </w:rPr>
              <w:t>:</w:t>
            </w:r>
          </w:p>
          <w:p w:rsidR="00131E25" w:rsidRPr="00A23A58" w:rsidRDefault="00131E25" w:rsidP="00131E25">
            <w:pPr>
              <w:numPr>
                <w:ilvl w:val="0"/>
                <w:numId w:val="43"/>
              </w:numPr>
              <w:autoSpaceDE w:val="0"/>
              <w:autoSpaceDN w:val="0"/>
              <w:adjustRightInd w:val="0"/>
              <w:spacing w:after="0" w:line="360" w:lineRule="auto"/>
              <w:ind w:left="720" w:hanging="360"/>
              <w:rPr>
                <w:rFonts w:ascii="Times New Roman" w:hAnsi="Times New Roman" w:cs="Times New Roman"/>
                <w:color w:val="000000"/>
              </w:rPr>
            </w:pPr>
            <w:r w:rsidRPr="00A23A58">
              <w:rPr>
                <w:rFonts w:ascii="Times New Roman" w:hAnsi="Times New Roman" w:cs="Times New Roman"/>
                <w:color w:val="000000"/>
              </w:rPr>
              <w:t>WEEKEND (interval de livrare sâmbata – duminica)</w:t>
            </w:r>
          </w:p>
          <w:p w:rsidR="00131E25" w:rsidRPr="00A23A58" w:rsidRDefault="00131E25" w:rsidP="00131E25">
            <w:pPr>
              <w:numPr>
                <w:ilvl w:val="0"/>
                <w:numId w:val="43"/>
              </w:numPr>
              <w:autoSpaceDE w:val="0"/>
              <w:autoSpaceDN w:val="0"/>
              <w:adjustRightInd w:val="0"/>
              <w:spacing w:after="0" w:line="360" w:lineRule="auto"/>
              <w:ind w:left="720" w:hanging="360"/>
              <w:rPr>
                <w:rFonts w:ascii="Times New Roman" w:hAnsi="Times New Roman" w:cs="Times New Roman"/>
                <w:color w:val="000000"/>
              </w:rPr>
            </w:pPr>
            <w:r w:rsidRPr="00A23A58">
              <w:rPr>
                <w:rFonts w:ascii="Times New Roman" w:hAnsi="Times New Roman" w:cs="Times New Roman"/>
                <w:color w:val="000000"/>
              </w:rPr>
              <w:lastRenderedPageBreak/>
              <w:t>WEEK  (interval de livrare - săptămâna)</w:t>
            </w:r>
          </w:p>
          <w:p w:rsidR="00131E25" w:rsidRPr="00A23A58" w:rsidRDefault="00131E25" w:rsidP="00131E25">
            <w:pPr>
              <w:numPr>
                <w:ilvl w:val="0"/>
                <w:numId w:val="43"/>
              </w:numPr>
              <w:autoSpaceDE w:val="0"/>
              <w:autoSpaceDN w:val="0"/>
              <w:adjustRightInd w:val="0"/>
              <w:spacing w:after="0" w:line="360" w:lineRule="auto"/>
              <w:ind w:left="720" w:hanging="360"/>
              <w:rPr>
                <w:rFonts w:ascii="Times New Roman" w:hAnsi="Times New Roman" w:cs="Times New Roman"/>
                <w:color w:val="000000"/>
              </w:rPr>
            </w:pPr>
            <w:r w:rsidRPr="00A23A58">
              <w:rPr>
                <w:rFonts w:ascii="Times New Roman" w:hAnsi="Times New Roman" w:cs="Times New Roman"/>
                <w:color w:val="000000"/>
              </w:rPr>
              <w:t>MONTH  (interval de livare - luna)</w:t>
            </w:r>
          </w:p>
          <w:p w:rsidR="00131E25" w:rsidRPr="00A23A58" w:rsidRDefault="00131E25" w:rsidP="00131E25">
            <w:pPr>
              <w:numPr>
                <w:ilvl w:val="0"/>
                <w:numId w:val="43"/>
              </w:numPr>
              <w:autoSpaceDE w:val="0"/>
              <w:autoSpaceDN w:val="0"/>
              <w:adjustRightInd w:val="0"/>
              <w:spacing w:after="0" w:line="360" w:lineRule="auto"/>
              <w:ind w:left="720" w:hanging="360"/>
              <w:rPr>
                <w:rFonts w:ascii="Times New Roman" w:hAnsi="Times New Roman" w:cs="Times New Roman"/>
                <w:color w:val="000000"/>
              </w:rPr>
            </w:pPr>
            <w:r w:rsidRPr="00A23A58">
              <w:rPr>
                <w:rFonts w:ascii="Times New Roman" w:hAnsi="Times New Roman" w:cs="Times New Roman"/>
                <w:color w:val="000000"/>
              </w:rPr>
              <w:t>QUARTER (interval de livrare - trimestrul)</w:t>
            </w:r>
          </w:p>
          <w:p w:rsidR="00131E25" w:rsidRPr="00A23A58" w:rsidRDefault="00131E25" w:rsidP="00131E25">
            <w:pPr>
              <w:numPr>
                <w:ilvl w:val="0"/>
                <w:numId w:val="43"/>
              </w:numPr>
              <w:autoSpaceDE w:val="0"/>
              <w:autoSpaceDN w:val="0"/>
              <w:adjustRightInd w:val="0"/>
              <w:spacing w:after="0" w:line="360" w:lineRule="auto"/>
              <w:ind w:left="720" w:hanging="360"/>
              <w:rPr>
                <w:rFonts w:ascii="Times New Roman" w:hAnsi="Times New Roman" w:cs="Times New Roman"/>
                <w:color w:val="000000"/>
              </w:rPr>
            </w:pPr>
            <w:r w:rsidRPr="00A23A58">
              <w:rPr>
                <w:rFonts w:ascii="Times New Roman" w:hAnsi="Times New Roman" w:cs="Times New Roman"/>
                <w:color w:val="000000"/>
              </w:rPr>
              <w:t>SEMESTER (interval de livrare - semestrul)</w:t>
            </w:r>
          </w:p>
          <w:p w:rsidR="00131E25" w:rsidRPr="00A23A58" w:rsidRDefault="00131E25" w:rsidP="00131E25">
            <w:pPr>
              <w:numPr>
                <w:ilvl w:val="0"/>
                <w:numId w:val="43"/>
              </w:numPr>
              <w:autoSpaceDE w:val="0"/>
              <w:autoSpaceDN w:val="0"/>
              <w:adjustRightInd w:val="0"/>
              <w:spacing w:after="0" w:line="360" w:lineRule="auto"/>
              <w:ind w:left="720" w:hanging="360"/>
              <w:rPr>
                <w:rFonts w:ascii="Times New Roman" w:hAnsi="Times New Roman" w:cs="Times New Roman"/>
                <w:color w:val="000000"/>
              </w:rPr>
            </w:pPr>
            <w:r w:rsidRPr="00A23A58">
              <w:rPr>
                <w:rFonts w:ascii="Times New Roman" w:hAnsi="Times New Roman" w:cs="Times New Roman"/>
                <w:color w:val="000000"/>
              </w:rPr>
              <w:t>COLD SEASON (interval de livrare – trimestrele IV si I)</w:t>
            </w:r>
          </w:p>
          <w:p w:rsidR="00131E25" w:rsidRPr="00A23A58" w:rsidRDefault="00131E25" w:rsidP="00131E25">
            <w:pPr>
              <w:numPr>
                <w:ilvl w:val="0"/>
                <w:numId w:val="43"/>
              </w:numPr>
              <w:autoSpaceDE w:val="0"/>
              <w:autoSpaceDN w:val="0"/>
              <w:adjustRightInd w:val="0"/>
              <w:spacing w:after="0" w:line="360" w:lineRule="auto"/>
              <w:ind w:left="720" w:hanging="360"/>
              <w:rPr>
                <w:rFonts w:ascii="Times New Roman" w:hAnsi="Times New Roman" w:cs="Times New Roman"/>
                <w:color w:val="000000"/>
              </w:rPr>
            </w:pPr>
            <w:r w:rsidRPr="00A23A58">
              <w:rPr>
                <w:rFonts w:ascii="Times New Roman" w:hAnsi="Times New Roman" w:cs="Times New Roman"/>
                <w:color w:val="000000"/>
              </w:rPr>
              <w:t xml:space="preserve">WARM SEASON (interval de livrare – trimestrele II si III) </w:t>
            </w:r>
          </w:p>
          <w:p w:rsidR="00131E25" w:rsidRPr="00A23A58" w:rsidRDefault="00131E25" w:rsidP="00131E25">
            <w:pPr>
              <w:numPr>
                <w:ilvl w:val="0"/>
                <w:numId w:val="43"/>
              </w:numPr>
              <w:autoSpaceDE w:val="0"/>
              <w:autoSpaceDN w:val="0"/>
              <w:adjustRightInd w:val="0"/>
              <w:spacing w:after="0" w:line="360" w:lineRule="auto"/>
              <w:ind w:left="720" w:hanging="360"/>
              <w:rPr>
                <w:rFonts w:ascii="Times New Roman" w:hAnsi="Times New Roman" w:cs="Times New Roman"/>
                <w:color w:val="000000"/>
              </w:rPr>
            </w:pPr>
            <w:r w:rsidRPr="00A23A58">
              <w:rPr>
                <w:rFonts w:ascii="Times New Roman" w:hAnsi="Times New Roman" w:cs="Times New Roman"/>
                <w:color w:val="000000"/>
              </w:rPr>
              <w:t>GAS YEAR (perioada de livrare - anul gazier)</w:t>
            </w:r>
          </w:p>
          <w:p w:rsidR="00131E25" w:rsidRPr="00A23A58" w:rsidRDefault="00131E25" w:rsidP="00131E25">
            <w:pPr>
              <w:numPr>
                <w:ilvl w:val="0"/>
                <w:numId w:val="43"/>
              </w:numPr>
              <w:autoSpaceDE w:val="0"/>
              <w:autoSpaceDN w:val="0"/>
              <w:adjustRightInd w:val="0"/>
              <w:spacing w:after="200" w:line="360" w:lineRule="auto"/>
              <w:ind w:left="720" w:hanging="360"/>
              <w:rPr>
                <w:rFonts w:ascii="Times New Roman" w:hAnsi="Times New Roman" w:cs="Times New Roman"/>
                <w:color w:val="000000"/>
              </w:rPr>
            </w:pPr>
            <w:r w:rsidRPr="00A23A58">
              <w:rPr>
                <w:rFonts w:ascii="Times New Roman" w:hAnsi="Times New Roman" w:cs="Times New Roman"/>
                <w:color w:val="000000"/>
              </w:rPr>
              <w:t>CALENDAR YEAR (perioada de livrare - anul calendaristic)</w:t>
            </w:r>
          </w:p>
          <w:p w:rsidR="00131E25" w:rsidRPr="00A23A58" w:rsidRDefault="00131E25" w:rsidP="00131E25">
            <w:pPr>
              <w:autoSpaceDE w:val="0"/>
              <w:autoSpaceDN w:val="0"/>
              <w:adjustRightInd w:val="0"/>
              <w:spacing w:after="0" w:line="360" w:lineRule="auto"/>
              <w:rPr>
                <w:rFonts w:ascii="Times New Roman" w:hAnsi="Times New Roman" w:cs="Times New Roman"/>
              </w:rPr>
            </w:pPr>
            <w:r w:rsidRPr="00A23A58">
              <w:rPr>
                <w:rFonts w:ascii="Times New Roman" w:hAnsi="Times New Roman" w:cs="Times New Roman"/>
                <w:b/>
                <w:bCs/>
              </w:rPr>
              <w:t>C.</w:t>
            </w:r>
            <w:r w:rsidRPr="00A23A58">
              <w:rPr>
                <w:rFonts w:ascii="Times New Roman" w:hAnsi="Times New Roman" w:cs="Times New Roman"/>
              </w:rPr>
              <w:t xml:space="preserve"> Produse standard, atât în ceea ce privește locul de livrare (PVT), cât și durata livrărilor, care se tranzacționează în baza </w:t>
            </w:r>
            <w:r w:rsidRPr="00A23A58">
              <w:rPr>
                <w:rFonts w:ascii="Times New Roman" w:hAnsi="Times New Roman" w:cs="Times New Roman"/>
                <w:b/>
                <w:bCs/>
              </w:rPr>
              <w:t>contractului propus de către participantul inițiator</w:t>
            </w:r>
            <w:r w:rsidRPr="00A23A58">
              <w:rPr>
                <w:rFonts w:ascii="Times New Roman" w:hAnsi="Times New Roman" w:cs="Times New Roman"/>
              </w:rPr>
              <w:t xml:space="preserve"> al ordinului de tranzacționare :</w:t>
            </w:r>
          </w:p>
          <w:p w:rsidR="00131E25" w:rsidRPr="00A23A58" w:rsidRDefault="00131E25" w:rsidP="00131E25">
            <w:pPr>
              <w:numPr>
                <w:ilvl w:val="0"/>
                <w:numId w:val="43"/>
              </w:numPr>
              <w:autoSpaceDE w:val="0"/>
              <w:autoSpaceDN w:val="0"/>
              <w:adjustRightInd w:val="0"/>
              <w:spacing w:after="0" w:line="360" w:lineRule="auto"/>
              <w:ind w:left="360"/>
              <w:rPr>
                <w:rFonts w:ascii="Times New Roman" w:hAnsi="Times New Roman" w:cs="Times New Roman"/>
                <w:color w:val="000000"/>
              </w:rPr>
            </w:pPr>
            <w:r w:rsidRPr="00A23A58">
              <w:rPr>
                <w:rFonts w:ascii="Times New Roman" w:hAnsi="Times New Roman" w:cs="Times New Roman"/>
                <w:color w:val="000000"/>
              </w:rPr>
              <w:t>WEEK  (interval de livrare - săptămâna)</w:t>
            </w:r>
          </w:p>
          <w:p w:rsidR="00131E25" w:rsidRPr="00A23A58" w:rsidRDefault="00131E25" w:rsidP="00131E25">
            <w:pPr>
              <w:numPr>
                <w:ilvl w:val="0"/>
                <w:numId w:val="43"/>
              </w:numPr>
              <w:autoSpaceDE w:val="0"/>
              <w:autoSpaceDN w:val="0"/>
              <w:adjustRightInd w:val="0"/>
              <w:spacing w:after="0" w:line="360" w:lineRule="auto"/>
              <w:ind w:left="360"/>
              <w:rPr>
                <w:rFonts w:ascii="Times New Roman" w:hAnsi="Times New Roman" w:cs="Times New Roman"/>
                <w:color w:val="000000"/>
              </w:rPr>
            </w:pPr>
            <w:r w:rsidRPr="00A23A58">
              <w:rPr>
                <w:rFonts w:ascii="Times New Roman" w:hAnsi="Times New Roman" w:cs="Times New Roman"/>
                <w:color w:val="000000"/>
              </w:rPr>
              <w:t>MONTH  (interval de livare - luna)</w:t>
            </w:r>
          </w:p>
          <w:p w:rsidR="00131E25" w:rsidRPr="00A23A58" w:rsidRDefault="00131E25" w:rsidP="00131E25">
            <w:pPr>
              <w:numPr>
                <w:ilvl w:val="0"/>
                <w:numId w:val="43"/>
              </w:numPr>
              <w:autoSpaceDE w:val="0"/>
              <w:autoSpaceDN w:val="0"/>
              <w:adjustRightInd w:val="0"/>
              <w:spacing w:after="0" w:line="360" w:lineRule="auto"/>
              <w:ind w:left="360"/>
              <w:rPr>
                <w:rFonts w:ascii="Times New Roman" w:hAnsi="Times New Roman" w:cs="Times New Roman"/>
                <w:color w:val="000000"/>
              </w:rPr>
            </w:pPr>
            <w:r w:rsidRPr="00A23A58">
              <w:rPr>
                <w:rFonts w:ascii="Times New Roman" w:hAnsi="Times New Roman" w:cs="Times New Roman"/>
                <w:color w:val="000000"/>
              </w:rPr>
              <w:t>QUARTER (interval de livrare - trimestrul)</w:t>
            </w:r>
          </w:p>
          <w:p w:rsidR="00131E25" w:rsidRPr="00A23A58" w:rsidRDefault="00131E25" w:rsidP="00131E25">
            <w:pPr>
              <w:numPr>
                <w:ilvl w:val="0"/>
                <w:numId w:val="43"/>
              </w:numPr>
              <w:autoSpaceDE w:val="0"/>
              <w:autoSpaceDN w:val="0"/>
              <w:adjustRightInd w:val="0"/>
              <w:spacing w:after="0" w:line="360" w:lineRule="auto"/>
              <w:ind w:left="360"/>
              <w:rPr>
                <w:rFonts w:ascii="Times New Roman" w:hAnsi="Times New Roman" w:cs="Times New Roman"/>
                <w:color w:val="000000"/>
              </w:rPr>
            </w:pPr>
            <w:r w:rsidRPr="00A23A58">
              <w:rPr>
                <w:rFonts w:ascii="Times New Roman" w:hAnsi="Times New Roman" w:cs="Times New Roman"/>
                <w:color w:val="000000"/>
              </w:rPr>
              <w:t>SEMESTER (interval de livrare - semestrul)</w:t>
            </w:r>
          </w:p>
          <w:p w:rsidR="00131E25" w:rsidRPr="00A23A58" w:rsidRDefault="00131E25" w:rsidP="00131E25">
            <w:pPr>
              <w:numPr>
                <w:ilvl w:val="0"/>
                <w:numId w:val="43"/>
              </w:numPr>
              <w:autoSpaceDE w:val="0"/>
              <w:autoSpaceDN w:val="0"/>
              <w:adjustRightInd w:val="0"/>
              <w:spacing w:after="0" w:line="360" w:lineRule="auto"/>
              <w:ind w:firstLine="360"/>
              <w:rPr>
                <w:rFonts w:ascii="Times New Roman" w:hAnsi="Times New Roman" w:cs="Times New Roman"/>
                <w:color w:val="000000"/>
              </w:rPr>
            </w:pPr>
            <w:r w:rsidRPr="00A23A58">
              <w:rPr>
                <w:rFonts w:ascii="Times New Roman" w:hAnsi="Times New Roman" w:cs="Times New Roman"/>
                <w:color w:val="000000"/>
              </w:rPr>
              <w:t>COLD SEASON (interval de livrare – trimestrele IV si I)</w:t>
            </w:r>
          </w:p>
          <w:p w:rsidR="00131E25" w:rsidRPr="00A23A58" w:rsidRDefault="00131E25" w:rsidP="00131E25">
            <w:pPr>
              <w:numPr>
                <w:ilvl w:val="0"/>
                <w:numId w:val="43"/>
              </w:numPr>
              <w:autoSpaceDE w:val="0"/>
              <w:autoSpaceDN w:val="0"/>
              <w:adjustRightInd w:val="0"/>
              <w:spacing w:after="0" w:line="360" w:lineRule="auto"/>
              <w:ind w:left="360"/>
              <w:rPr>
                <w:rFonts w:ascii="Times New Roman" w:hAnsi="Times New Roman" w:cs="Times New Roman"/>
                <w:color w:val="000000"/>
              </w:rPr>
            </w:pPr>
            <w:r w:rsidRPr="00A23A58">
              <w:rPr>
                <w:rFonts w:ascii="Times New Roman" w:hAnsi="Times New Roman" w:cs="Times New Roman"/>
                <w:color w:val="000000"/>
              </w:rPr>
              <w:t>WARM SEASON (interval de livrare – trimestrele II si III)</w:t>
            </w:r>
          </w:p>
          <w:p w:rsidR="00131E25" w:rsidRPr="00A23A58" w:rsidRDefault="00131E25" w:rsidP="00131E25">
            <w:pPr>
              <w:numPr>
                <w:ilvl w:val="0"/>
                <w:numId w:val="43"/>
              </w:numPr>
              <w:autoSpaceDE w:val="0"/>
              <w:autoSpaceDN w:val="0"/>
              <w:adjustRightInd w:val="0"/>
              <w:spacing w:after="0" w:line="360" w:lineRule="auto"/>
              <w:ind w:left="360"/>
              <w:rPr>
                <w:rFonts w:ascii="Times New Roman" w:hAnsi="Times New Roman" w:cs="Times New Roman"/>
                <w:color w:val="000000"/>
              </w:rPr>
            </w:pPr>
            <w:r w:rsidRPr="00A23A58">
              <w:rPr>
                <w:rFonts w:ascii="Times New Roman" w:hAnsi="Times New Roman" w:cs="Times New Roman"/>
                <w:color w:val="000000"/>
              </w:rPr>
              <w:t>GAS YEAR (perioada de livrare - anul gazier)</w:t>
            </w:r>
          </w:p>
          <w:p w:rsidR="00131E25" w:rsidRPr="00A23A58" w:rsidRDefault="00131E25" w:rsidP="00131E25">
            <w:pPr>
              <w:numPr>
                <w:ilvl w:val="0"/>
                <w:numId w:val="43"/>
              </w:numPr>
              <w:autoSpaceDE w:val="0"/>
              <w:autoSpaceDN w:val="0"/>
              <w:adjustRightInd w:val="0"/>
              <w:spacing w:after="200" w:line="360" w:lineRule="auto"/>
              <w:ind w:left="360"/>
              <w:rPr>
                <w:rFonts w:ascii="Times New Roman" w:hAnsi="Times New Roman" w:cs="Times New Roman"/>
                <w:color w:val="000000"/>
              </w:rPr>
            </w:pPr>
            <w:r w:rsidRPr="00A23A58">
              <w:rPr>
                <w:rFonts w:ascii="Times New Roman" w:hAnsi="Times New Roman" w:cs="Times New Roman"/>
                <w:color w:val="000000"/>
              </w:rPr>
              <w:t>CALENDAR YEAR (perioada de livrare - anul calendaristic).</w:t>
            </w:r>
          </w:p>
          <w:p w:rsidR="00131E25" w:rsidRPr="00A23A58" w:rsidRDefault="00131E25" w:rsidP="00131E25">
            <w:pPr>
              <w:autoSpaceDE w:val="0"/>
              <w:autoSpaceDN w:val="0"/>
              <w:adjustRightInd w:val="0"/>
              <w:spacing w:after="0" w:line="360" w:lineRule="auto"/>
              <w:rPr>
                <w:rFonts w:ascii="Times New Roman" w:hAnsi="Times New Roman" w:cs="Times New Roman"/>
              </w:rPr>
            </w:pPr>
          </w:p>
          <w:p w:rsidR="00131E25" w:rsidRPr="00A23A58" w:rsidRDefault="00131E25" w:rsidP="00131E25">
            <w:pPr>
              <w:autoSpaceDE w:val="0"/>
              <w:autoSpaceDN w:val="0"/>
              <w:adjustRightInd w:val="0"/>
              <w:spacing w:after="0" w:line="360" w:lineRule="auto"/>
              <w:rPr>
                <w:rFonts w:ascii="Times New Roman" w:hAnsi="Times New Roman" w:cs="Times New Roman"/>
              </w:rPr>
            </w:pPr>
            <w:r w:rsidRPr="00A23A58">
              <w:rPr>
                <w:rFonts w:ascii="Times New Roman" w:hAnsi="Times New Roman" w:cs="Times New Roman"/>
              </w:rPr>
              <w:t>(2)  Descrierea si codificarea fiecarui produs standard sunt precizate în Anexa 1 la prezenta procedură.</w:t>
            </w:r>
          </w:p>
          <w:p w:rsidR="00131E25" w:rsidRPr="00A23A58" w:rsidRDefault="00131E25" w:rsidP="00131E25">
            <w:pPr>
              <w:autoSpaceDE w:val="0"/>
              <w:autoSpaceDN w:val="0"/>
              <w:adjustRightInd w:val="0"/>
              <w:spacing w:after="0" w:line="360" w:lineRule="auto"/>
              <w:jc w:val="left"/>
              <w:rPr>
                <w:rFonts w:ascii="Times New Roman" w:hAnsi="Times New Roman" w:cs="Times New Roman"/>
                <w:b/>
                <w:bCs/>
              </w:rPr>
            </w:pPr>
          </w:p>
        </w:tc>
        <w:tc>
          <w:tcPr>
            <w:tcW w:w="7256" w:type="dxa"/>
          </w:tcPr>
          <w:p w:rsidR="00131E25" w:rsidRDefault="00131E25" w:rsidP="005E6753">
            <w:pPr>
              <w:spacing w:line="276" w:lineRule="auto"/>
              <w:rPr>
                <w:rFonts w:ascii="Times New Roman" w:hAnsi="Times New Roman" w:cs="Times New Roman"/>
                <w:b/>
                <w:bCs/>
                <w:color w:val="4472C4" w:themeColor="accent1"/>
                <w:sz w:val="24"/>
                <w:szCs w:val="24"/>
              </w:rPr>
            </w:pPr>
            <w:r>
              <w:rPr>
                <w:rFonts w:ascii="Times New Roman" w:hAnsi="Times New Roman" w:cs="Times New Roman"/>
                <w:b/>
                <w:bCs/>
                <w:color w:val="4472C4" w:themeColor="accent1"/>
                <w:sz w:val="24"/>
                <w:szCs w:val="24"/>
              </w:rPr>
              <w:lastRenderedPageBreak/>
              <w:t xml:space="preserve">Observatie Engie: </w:t>
            </w:r>
          </w:p>
          <w:p w:rsidR="00131E25" w:rsidRPr="00131E25" w:rsidRDefault="00131E25" w:rsidP="00131E25">
            <w:pPr>
              <w:spacing w:line="276" w:lineRule="auto"/>
              <w:rPr>
                <w:rFonts w:ascii="Times New Roman" w:hAnsi="Times New Roman" w:cs="Times New Roman"/>
                <w:b/>
                <w:bCs/>
                <w:sz w:val="24"/>
                <w:szCs w:val="24"/>
              </w:rPr>
            </w:pPr>
            <w:r w:rsidRPr="00131E25">
              <w:rPr>
                <w:rFonts w:ascii="Times New Roman" w:hAnsi="Times New Roman" w:cs="Times New Roman"/>
                <w:b/>
                <w:bCs/>
                <w:sz w:val="24"/>
                <w:szCs w:val="24"/>
              </w:rPr>
              <w:t>Art.3</w:t>
            </w:r>
          </w:p>
          <w:p w:rsidR="00131E25" w:rsidRPr="00131E25" w:rsidRDefault="00131E25" w:rsidP="00131E25">
            <w:pPr>
              <w:spacing w:line="276" w:lineRule="auto"/>
              <w:rPr>
                <w:rFonts w:ascii="Times New Roman" w:hAnsi="Times New Roman" w:cs="Times New Roman"/>
                <w:bCs/>
                <w:sz w:val="24"/>
                <w:szCs w:val="24"/>
              </w:rPr>
            </w:pPr>
            <w:r w:rsidRPr="00131E25">
              <w:rPr>
                <w:rFonts w:ascii="Times New Roman" w:hAnsi="Times New Roman" w:cs="Times New Roman"/>
                <w:bCs/>
                <w:sz w:val="24"/>
                <w:szCs w:val="24"/>
              </w:rPr>
              <w:t>(1) În conformitate cu „Lista centralizată a produselor standardizate tranzacţionabile în cadrul pieţei de</w:t>
            </w:r>
          </w:p>
          <w:p w:rsidR="00131E25" w:rsidRPr="00131E25" w:rsidRDefault="00131E25" w:rsidP="00131E25">
            <w:pPr>
              <w:spacing w:line="276" w:lineRule="auto"/>
              <w:rPr>
                <w:rFonts w:ascii="Times New Roman" w:hAnsi="Times New Roman" w:cs="Times New Roman"/>
                <w:bCs/>
                <w:sz w:val="24"/>
                <w:szCs w:val="24"/>
              </w:rPr>
            </w:pPr>
            <w:r w:rsidRPr="00131E25">
              <w:rPr>
                <w:rFonts w:ascii="Times New Roman" w:hAnsi="Times New Roman" w:cs="Times New Roman"/>
                <w:bCs/>
                <w:sz w:val="24"/>
                <w:szCs w:val="24"/>
              </w:rPr>
              <w:t>gaze naturale a produselor standardizate pe termen scurt şi în cadrul pieţei produselor standardizate pe</w:t>
            </w:r>
          </w:p>
          <w:p w:rsidR="00131E25" w:rsidRPr="00131E25" w:rsidRDefault="00131E25" w:rsidP="00131E25">
            <w:pPr>
              <w:spacing w:line="276" w:lineRule="auto"/>
              <w:rPr>
                <w:rFonts w:ascii="Times New Roman" w:hAnsi="Times New Roman" w:cs="Times New Roman"/>
                <w:bCs/>
                <w:sz w:val="24"/>
                <w:szCs w:val="24"/>
              </w:rPr>
            </w:pPr>
            <w:r w:rsidRPr="00131E25">
              <w:rPr>
                <w:rFonts w:ascii="Times New Roman" w:hAnsi="Times New Roman" w:cs="Times New Roman"/>
                <w:bCs/>
                <w:sz w:val="24"/>
                <w:szCs w:val="24"/>
              </w:rPr>
              <w:t>termen mediu şi lung” aprobată prin Decizia nr. 1397/13.08.2018 a ANRE, pe piaţa produselor pe termen</w:t>
            </w:r>
          </w:p>
          <w:p w:rsidR="00131E25" w:rsidRPr="00131E25" w:rsidRDefault="00131E25" w:rsidP="00131E25">
            <w:pPr>
              <w:spacing w:line="276" w:lineRule="auto"/>
              <w:rPr>
                <w:rFonts w:ascii="Times New Roman" w:hAnsi="Times New Roman" w:cs="Times New Roman"/>
                <w:bCs/>
                <w:sz w:val="24"/>
                <w:szCs w:val="24"/>
              </w:rPr>
            </w:pPr>
            <w:r w:rsidRPr="00131E25">
              <w:rPr>
                <w:rFonts w:ascii="Times New Roman" w:hAnsi="Times New Roman" w:cs="Times New Roman"/>
                <w:bCs/>
                <w:sz w:val="24"/>
                <w:szCs w:val="24"/>
              </w:rPr>
              <w:t>mediu și lung, BRM are dreptul şi organizează sesiuni de tranzacţionare pentru următoarele produse</w:t>
            </w:r>
          </w:p>
          <w:p w:rsidR="00131E25" w:rsidRPr="00131E25" w:rsidRDefault="00131E25" w:rsidP="00131E25">
            <w:pPr>
              <w:spacing w:line="276" w:lineRule="auto"/>
              <w:rPr>
                <w:rFonts w:ascii="Times New Roman" w:hAnsi="Times New Roman" w:cs="Times New Roman"/>
                <w:bCs/>
                <w:sz w:val="24"/>
                <w:szCs w:val="24"/>
              </w:rPr>
            </w:pPr>
            <w:r w:rsidRPr="00131E25">
              <w:rPr>
                <w:rFonts w:ascii="Times New Roman" w:hAnsi="Times New Roman" w:cs="Times New Roman"/>
                <w:bCs/>
                <w:sz w:val="24"/>
                <w:szCs w:val="24"/>
              </w:rPr>
              <w:t>standard:</w:t>
            </w:r>
          </w:p>
          <w:p w:rsidR="00131E25" w:rsidRPr="000B36B4" w:rsidRDefault="00131E25" w:rsidP="00131E25">
            <w:pPr>
              <w:spacing w:line="276" w:lineRule="auto"/>
              <w:rPr>
                <w:rFonts w:ascii="Times New Roman" w:hAnsi="Times New Roman" w:cs="Times New Roman"/>
                <w:bCs/>
                <w:sz w:val="24"/>
                <w:szCs w:val="24"/>
                <w:highlight w:val="yellow"/>
              </w:rPr>
            </w:pPr>
            <w:r w:rsidRPr="00131E25">
              <w:rPr>
                <w:rFonts w:ascii="Times New Roman" w:hAnsi="Times New Roman" w:cs="Times New Roman"/>
                <w:bCs/>
                <w:sz w:val="24"/>
                <w:szCs w:val="24"/>
              </w:rPr>
              <w:t xml:space="preserve">A. Produse standard, atât în ceea ce privește locul de livrare (PVT), </w:t>
            </w:r>
            <w:r w:rsidRPr="000B36B4">
              <w:rPr>
                <w:rFonts w:ascii="Times New Roman" w:hAnsi="Times New Roman" w:cs="Times New Roman"/>
                <w:bCs/>
                <w:sz w:val="24"/>
                <w:szCs w:val="24"/>
                <w:highlight w:val="yellow"/>
              </w:rPr>
              <w:t>cat si profinul de livrare : in profil</w:t>
            </w:r>
          </w:p>
          <w:p w:rsidR="00131E25" w:rsidRPr="00131E25" w:rsidRDefault="00131E25" w:rsidP="00131E25">
            <w:pPr>
              <w:spacing w:line="276" w:lineRule="auto"/>
              <w:rPr>
                <w:rFonts w:ascii="Times New Roman" w:hAnsi="Times New Roman" w:cs="Times New Roman"/>
                <w:bCs/>
                <w:sz w:val="24"/>
                <w:szCs w:val="24"/>
              </w:rPr>
            </w:pPr>
            <w:r w:rsidRPr="000B36B4">
              <w:rPr>
                <w:rFonts w:ascii="Times New Roman" w:hAnsi="Times New Roman" w:cs="Times New Roman"/>
                <w:bCs/>
                <w:sz w:val="24"/>
                <w:szCs w:val="24"/>
                <w:highlight w:val="yellow"/>
              </w:rPr>
              <w:t>zilnic constant</w:t>
            </w:r>
            <w:r w:rsidRPr="00131E25">
              <w:rPr>
                <w:rFonts w:ascii="Times New Roman" w:hAnsi="Times New Roman" w:cs="Times New Roman"/>
                <w:bCs/>
                <w:sz w:val="24"/>
                <w:szCs w:val="24"/>
              </w:rPr>
              <w:t xml:space="preserve"> cât și durata livrărilor care vor fi tranzacționate în baza contractului standard, Anexa</w:t>
            </w:r>
          </w:p>
          <w:p w:rsidR="00131E25" w:rsidRPr="00131E25" w:rsidRDefault="00131E25" w:rsidP="00131E25">
            <w:pPr>
              <w:spacing w:line="276" w:lineRule="auto"/>
              <w:rPr>
                <w:rFonts w:ascii="Times New Roman" w:hAnsi="Times New Roman" w:cs="Times New Roman"/>
                <w:bCs/>
                <w:sz w:val="24"/>
                <w:szCs w:val="24"/>
              </w:rPr>
            </w:pPr>
            <w:r w:rsidRPr="00131E25">
              <w:rPr>
                <w:rFonts w:ascii="Times New Roman" w:hAnsi="Times New Roman" w:cs="Times New Roman"/>
                <w:bCs/>
                <w:sz w:val="24"/>
                <w:szCs w:val="24"/>
              </w:rPr>
              <w:t>2 la prezenta procedură:</w:t>
            </w:r>
          </w:p>
          <w:p w:rsidR="00131E25" w:rsidRPr="00131E25" w:rsidRDefault="00131E25" w:rsidP="00131E25">
            <w:pPr>
              <w:spacing w:line="276" w:lineRule="auto"/>
              <w:rPr>
                <w:rFonts w:ascii="Times New Roman" w:hAnsi="Times New Roman" w:cs="Times New Roman"/>
                <w:bCs/>
                <w:sz w:val="24"/>
                <w:szCs w:val="24"/>
              </w:rPr>
            </w:pPr>
            <w:r w:rsidRPr="00131E25">
              <w:rPr>
                <w:rFonts w:ascii="Times New Roman" w:hAnsi="Times New Roman" w:cs="Times New Roman"/>
                <w:bCs/>
                <w:sz w:val="24"/>
                <w:szCs w:val="24"/>
              </w:rPr>
              <w:t> WEEK (interval de livrare - săptămâna)</w:t>
            </w:r>
          </w:p>
          <w:p w:rsidR="00131E25" w:rsidRPr="00131E25" w:rsidRDefault="00131E25" w:rsidP="00131E25">
            <w:pPr>
              <w:spacing w:line="276" w:lineRule="auto"/>
              <w:rPr>
                <w:rFonts w:ascii="Times New Roman" w:hAnsi="Times New Roman" w:cs="Times New Roman"/>
                <w:bCs/>
                <w:sz w:val="24"/>
                <w:szCs w:val="24"/>
              </w:rPr>
            </w:pPr>
            <w:r w:rsidRPr="00131E25">
              <w:rPr>
                <w:rFonts w:ascii="Times New Roman" w:hAnsi="Times New Roman" w:cs="Times New Roman"/>
                <w:bCs/>
                <w:sz w:val="24"/>
                <w:szCs w:val="24"/>
              </w:rPr>
              <w:t> MONTH (interval de livare - luna)</w:t>
            </w:r>
          </w:p>
          <w:p w:rsidR="00131E25" w:rsidRPr="00131E25" w:rsidRDefault="00131E25" w:rsidP="00131E25">
            <w:pPr>
              <w:spacing w:line="276" w:lineRule="auto"/>
              <w:rPr>
                <w:rFonts w:ascii="Times New Roman" w:hAnsi="Times New Roman" w:cs="Times New Roman"/>
                <w:bCs/>
                <w:sz w:val="24"/>
                <w:szCs w:val="24"/>
              </w:rPr>
            </w:pPr>
            <w:r w:rsidRPr="00131E25">
              <w:rPr>
                <w:rFonts w:ascii="Times New Roman" w:hAnsi="Times New Roman" w:cs="Times New Roman"/>
                <w:bCs/>
                <w:sz w:val="24"/>
                <w:szCs w:val="24"/>
              </w:rPr>
              <w:t> QUARTER (interval de livrare - trimestrul)</w:t>
            </w:r>
          </w:p>
          <w:p w:rsidR="00131E25" w:rsidRPr="00131E25" w:rsidRDefault="00131E25" w:rsidP="00131E25">
            <w:pPr>
              <w:spacing w:line="276" w:lineRule="auto"/>
              <w:rPr>
                <w:rFonts w:ascii="Times New Roman" w:hAnsi="Times New Roman" w:cs="Times New Roman"/>
                <w:bCs/>
                <w:sz w:val="24"/>
                <w:szCs w:val="24"/>
              </w:rPr>
            </w:pPr>
            <w:r w:rsidRPr="00131E25">
              <w:rPr>
                <w:rFonts w:ascii="Times New Roman" w:hAnsi="Times New Roman" w:cs="Times New Roman"/>
                <w:bCs/>
                <w:sz w:val="24"/>
                <w:szCs w:val="24"/>
              </w:rPr>
              <w:t> SEMESTER (interval de livrare - semestrul)</w:t>
            </w:r>
          </w:p>
          <w:p w:rsidR="00131E25" w:rsidRPr="00131E25" w:rsidRDefault="00131E25" w:rsidP="00131E25">
            <w:pPr>
              <w:spacing w:line="276" w:lineRule="auto"/>
              <w:rPr>
                <w:rFonts w:ascii="Times New Roman" w:hAnsi="Times New Roman" w:cs="Times New Roman"/>
                <w:bCs/>
                <w:sz w:val="24"/>
                <w:szCs w:val="24"/>
              </w:rPr>
            </w:pPr>
            <w:r w:rsidRPr="00131E25">
              <w:rPr>
                <w:rFonts w:ascii="Times New Roman" w:hAnsi="Times New Roman" w:cs="Times New Roman"/>
                <w:bCs/>
                <w:sz w:val="24"/>
                <w:szCs w:val="24"/>
              </w:rPr>
              <w:lastRenderedPageBreak/>
              <w:t> COLD SEASON (interval de livrare – trimestrele IV și I)</w:t>
            </w:r>
          </w:p>
          <w:p w:rsidR="00131E25" w:rsidRPr="00131E25" w:rsidRDefault="00131E25" w:rsidP="00131E25">
            <w:pPr>
              <w:spacing w:line="276" w:lineRule="auto"/>
              <w:rPr>
                <w:rFonts w:ascii="Times New Roman" w:hAnsi="Times New Roman" w:cs="Times New Roman"/>
                <w:bCs/>
                <w:sz w:val="24"/>
                <w:szCs w:val="24"/>
              </w:rPr>
            </w:pPr>
            <w:r w:rsidRPr="00131E25">
              <w:rPr>
                <w:rFonts w:ascii="Times New Roman" w:hAnsi="Times New Roman" w:cs="Times New Roman"/>
                <w:bCs/>
                <w:sz w:val="24"/>
                <w:szCs w:val="24"/>
              </w:rPr>
              <w:t> WARM SEASON (interval de livrare – trimestrele II și III)</w:t>
            </w:r>
          </w:p>
          <w:p w:rsidR="00131E25" w:rsidRPr="00131E25" w:rsidRDefault="00131E25" w:rsidP="00131E25">
            <w:pPr>
              <w:spacing w:line="276" w:lineRule="auto"/>
              <w:rPr>
                <w:rFonts w:ascii="Times New Roman" w:hAnsi="Times New Roman" w:cs="Times New Roman"/>
                <w:bCs/>
                <w:sz w:val="24"/>
                <w:szCs w:val="24"/>
              </w:rPr>
            </w:pPr>
            <w:r w:rsidRPr="00131E25">
              <w:rPr>
                <w:rFonts w:ascii="Times New Roman" w:hAnsi="Times New Roman" w:cs="Times New Roman"/>
                <w:bCs/>
                <w:sz w:val="24"/>
                <w:szCs w:val="24"/>
              </w:rPr>
              <w:t> GAS YEAR (perioada de livrare - anul gazier)</w:t>
            </w:r>
          </w:p>
          <w:p w:rsidR="00131E25" w:rsidRPr="00131E25" w:rsidRDefault="00131E25" w:rsidP="00131E25">
            <w:pPr>
              <w:spacing w:line="276" w:lineRule="auto"/>
              <w:rPr>
                <w:rFonts w:ascii="Times New Roman" w:hAnsi="Times New Roman" w:cs="Times New Roman"/>
                <w:bCs/>
                <w:sz w:val="24"/>
                <w:szCs w:val="24"/>
              </w:rPr>
            </w:pPr>
            <w:r w:rsidRPr="00131E25">
              <w:rPr>
                <w:rFonts w:ascii="Times New Roman" w:hAnsi="Times New Roman" w:cs="Times New Roman"/>
                <w:bCs/>
                <w:sz w:val="24"/>
                <w:szCs w:val="24"/>
              </w:rPr>
              <w:t> CALENDAR YEAR (perioada de livrare - anul calendaristic)</w:t>
            </w:r>
          </w:p>
          <w:p w:rsidR="00131E25" w:rsidRPr="000B36B4" w:rsidRDefault="00131E25" w:rsidP="00131E25">
            <w:pPr>
              <w:spacing w:line="276" w:lineRule="auto"/>
              <w:rPr>
                <w:rFonts w:ascii="Times New Roman" w:hAnsi="Times New Roman" w:cs="Times New Roman"/>
                <w:bCs/>
                <w:sz w:val="24"/>
                <w:szCs w:val="24"/>
                <w:highlight w:val="yellow"/>
              </w:rPr>
            </w:pPr>
            <w:r w:rsidRPr="00131E25">
              <w:rPr>
                <w:rFonts w:ascii="Times New Roman" w:hAnsi="Times New Roman" w:cs="Times New Roman"/>
                <w:bCs/>
                <w:sz w:val="24"/>
                <w:szCs w:val="24"/>
              </w:rPr>
              <w:t xml:space="preserve">B. Produse standard, atât în ceea ce privește locul de livrare (PVT), </w:t>
            </w:r>
            <w:r w:rsidRPr="000B36B4">
              <w:rPr>
                <w:rFonts w:ascii="Times New Roman" w:hAnsi="Times New Roman" w:cs="Times New Roman"/>
                <w:bCs/>
                <w:sz w:val="24"/>
                <w:szCs w:val="24"/>
                <w:highlight w:val="yellow"/>
              </w:rPr>
              <w:t>cat si profinul de livrare : in</w:t>
            </w:r>
          </w:p>
          <w:p w:rsidR="00131E25" w:rsidRPr="00131E25" w:rsidRDefault="00131E25" w:rsidP="00131E25">
            <w:pPr>
              <w:spacing w:line="276" w:lineRule="auto"/>
              <w:rPr>
                <w:rFonts w:ascii="Times New Roman" w:hAnsi="Times New Roman" w:cs="Times New Roman"/>
                <w:bCs/>
                <w:sz w:val="24"/>
                <w:szCs w:val="24"/>
              </w:rPr>
            </w:pPr>
            <w:r w:rsidRPr="000B36B4">
              <w:rPr>
                <w:rFonts w:ascii="Times New Roman" w:hAnsi="Times New Roman" w:cs="Times New Roman"/>
                <w:bCs/>
                <w:sz w:val="24"/>
                <w:szCs w:val="24"/>
                <w:highlight w:val="yellow"/>
              </w:rPr>
              <w:t>profil zilnic constant</w:t>
            </w:r>
            <w:r w:rsidRPr="00131E25">
              <w:rPr>
                <w:rFonts w:ascii="Times New Roman" w:hAnsi="Times New Roman" w:cs="Times New Roman"/>
                <w:bCs/>
                <w:sz w:val="24"/>
                <w:szCs w:val="24"/>
              </w:rPr>
              <w:t xml:space="preserve"> cât și durata livrărilor care vor fi tranzacționate în baza contractului standard</w:t>
            </w:r>
          </w:p>
          <w:p w:rsidR="00131E25" w:rsidRPr="00131E25" w:rsidRDefault="00131E25" w:rsidP="00131E25">
            <w:pPr>
              <w:spacing w:line="276" w:lineRule="auto"/>
              <w:rPr>
                <w:rFonts w:ascii="Times New Roman" w:hAnsi="Times New Roman" w:cs="Times New Roman"/>
                <w:bCs/>
                <w:sz w:val="24"/>
                <w:szCs w:val="24"/>
              </w:rPr>
            </w:pPr>
            <w:r w:rsidRPr="00131E25">
              <w:rPr>
                <w:rFonts w:ascii="Times New Roman" w:hAnsi="Times New Roman" w:cs="Times New Roman"/>
                <w:bCs/>
                <w:sz w:val="24"/>
                <w:szCs w:val="24"/>
              </w:rPr>
              <w:t>EFET/contractelor preagreate:</w:t>
            </w:r>
          </w:p>
          <w:p w:rsidR="00131E25" w:rsidRPr="00131E25" w:rsidRDefault="00131E25" w:rsidP="00131E25">
            <w:pPr>
              <w:spacing w:line="276" w:lineRule="auto"/>
              <w:rPr>
                <w:rFonts w:ascii="Times New Roman" w:hAnsi="Times New Roman" w:cs="Times New Roman"/>
                <w:bCs/>
                <w:sz w:val="24"/>
                <w:szCs w:val="24"/>
              </w:rPr>
            </w:pPr>
            <w:r w:rsidRPr="00131E25">
              <w:rPr>
                <w:rFonts w:ascii="Times New Roman" w:hAnsi="Times New Roman" w:cs="Times New Roman"/>
                <w:bCs/>
                <w:sz w:val="24"/>
                <w:szCs w:val="24"/>
              </w:rPr>
              <w:t> WEEKEND (interval de livrare sâmbata – duminica)</w:t>
            </w:r>
          </w:p>
          <w:p w:rsidR="00131E25" w:rsidRPr="00131E25" w:rsidRDefault="00131E25" w:rsidP="00131E25">
            <w:pPr>
              <w:spacing w:line="276" w:lineRule="auto"/>
              <w:rPr>
                <w:rFonts w:ascii="Times New Roman" w:hAnsi="Times New Roman" w:cs="Times New Roman"/>
                <w:bCs/>
                <w:sz w:val="24"/>
                <w:szCs w:val="24"/>
              </w:rPr>
            </w:pPr>
            <w:r w:rsidRPr="00131E25">
              <w:rPr>
                <w:rFonts w:ascii="Times New Roman" w:hAnsi="Times New Roman" w:cs="Times New Roman"/>
                <w:bCs/>
                <w:sz w:val="24"/>
                <w:szCs w:val="24"/>
              </w:rPr>
              <w:t> WEEK (interval de livrare - săptămâna)</w:t>
            </w:r>
          </w:p>
          <w:p w:rsidR="00131E25" w:rsidRPr="00131E25" w:rsidRDefault="00131E25" w:rsidP="00131E25">
            <w:pPr>
              <w:spacing w:line="276" w:lineRule="auto"/>
              <w:rPr>
                <w:rFonts w:ascii="Times New Roman" w:hAnsi="Times New Roman" w:cs="Times New Roman"/>
                <w:bCs/>
                <w:sz w:val="24"/>
                <w:szCs w:val="24"/>
              </w:rPr>
            </w:pPr>
            <w:r w:rsidRPr="00131E25">
              <w:rPr>
                <w:rFonts w:ascii="Times New Roman" w:hAnsi="Times New Roman" w:cs="Times New Roman"/>
                <w:bCs/>
                <w:sz w:val="24"/>
                <w:szCs w:val="24"/>
              </w:rPr>
              <w:t> MONTH (interval de livare - luna)</w:t>
            </w:r>
          </w:p>
          <w:p w:rsidR="00131E25" w:rsidRPr="00131E25" w:rsidRDefault="00131E25" w:rsidP="00131E25">
            <w:pPr>
              <w:spacing w:line="276" w:lineRule="auto"/>
              <w:rPr>
                <w:rFonts w:ascii="Times New Roman" w:hAnsi="Times New Roman" w:cs="Times New Roman"/>
                <w:bCs/>
                <w:sz w:val="24"/>
                <w:szCs w:val="24"/>
              </w:rPr>
            </w:pPr>
            <w:r w:rsidRPr="00131E25">
              <w:rPr>
                <w:rFonts w:ascii="Times New Roman" w:hAnsi="Times New Roman" w:cs="Times New Roman"/>
                <w:bCs/>
                <w:sz w:val="24"/>
                <w:szCs w:val="24"/>
              </w:rPr>
              <w:t> QUARTER (interval de livrare - trimestrul)</w:t>
            </w:r>
          </w:p>
          <w:p w:rsidR="00131E25" w:rsidRPr="00131E25" w:rsidRDefault="00131E25" w:rsidP="00131E25">
            <w:pPr>
              <w:spacing w:line="276" w:lineRule="auto"/>
              <w:rPr>
                <w:rFonts w:ascii="Times New Roman" w:hAnsi="Times New Roman" w:cs="Times New Roman"/>
                <w:bCs/>
                <w:sz w:val="24"/>
                <w:szCs w:val="24"/>
              </w:rPr>
            </w:pPr>
          </w:p>
          <w:p w:rsidR="00131E25" w:rsidRPr="00131E25" w:rsidRDefault="00131E25" w:rsidP="00131E25">
            <w:pPr>
              <w:spacing w:line="276" w:lineRule="auto"/>
              <w:rPr>
                <w:rFonts w:ascii="Times New Roman" w:hAnsi="Times New Roman" w:cs="Times New Roman"/>
                <w:bCs/>
                <w:sz w:val="24"/>
                <w:szCs w:val="24"/>
              </w:rPr>
            </w:pPr>
            <w:r w:rsidRPr="00131E25">
              <w:rPr>
                <w:rFonts w:ascii="Times New Roman" w:hAnsi="Times New Roman" w:cs="Times New Roman"/>
                <w:bCs/>
                <w:sz w:val="24"/>
                <w:szCs w:val="24"/>
              </w:rPr>
              <w:t> SEMESTER (interval de livrare - semestrul)</w:t>
            </w:r>
          </w:p>
          <w:p w:rsidR="00131E25" w:rsidRPr="00131E25" w:rsidRDefault="00131E25" w:rsidP="00131E25">
            <w:pPr>
              <w:spacing w:line="276" w:lineRule="auto"/>
              <w:rPr>
                <w:rFonts w:ascii="Times New Roman" w:hAnsi="Times New Roman" w:cs="Times New Roman"/>
                <w:bCs/>
                <w:sz w:val="24"/>
                <w:szCs w:val="24"/>
              </w:rPr>
            </w:pPr>
            <w:r w:rsidRPr="00131E25">
              <w:rPr>
                <w:rFonts w:ascii="Times New Roman" w:hAnsi="Times New Roman" w:cs="Times New Roman"/>
                <w:bCs/>
                <w:sz w:val="24"/>
                <w:szCs w:val="24"/>
              </w:rPr>
              <w:t> COLD SEASON (interval de livrare – trimestrele IV si I)</w:t>
            </w:r>
          </w:p>
          <w:p w:rsidR="00131E25" w:rsidRPr="00131E25" w:rsidRDefault="00131E25" w:rsidP="00131E25">
            <w:pPr>
              <w:spacing w:line="276" w:lineRule="auto"/>
              <w:rPr>
                <w:rFonts w:ascii="Times New Roman" w:hAnsi="Times New Roman" w:cs="Times New Roman"/>
                <w:bCs/>
                <w:sz w:val="24"/>
                <w:szCs w:val="24"/>
              </w:rPr>
            </w:pPr>
            <w:r w:rsidRPr="00131E25">
              <w:rPr>
                <w:rFonts w:ascii="Times New Roman" w:hAnsi="Times New Roman" w:cs="Times New Roman"/>
                <w:bCs/>
                <w:sz w:val="24"/>
                <w:szCs w:val="24"/>
              </w:rPr>
              <w:t> WARM SEASON (interval de livrare – trimestrele II si III)</w:t>
            </w:r>
          </w:p>
          <w:p w:rsidR="00131E25" w:rsidRPr="00131E25" w:rsidRDefault="00131E25" w:rsidP="00131E25">
            <w:pPr>
              <w:spacing w:line="276" w:lineRule="auto"/>
              <w:rPr>
                <w:rFonts w:ascii="Times New Roman" w:hAnsi="Times New Roman" w:cs="Times New Roman"/>
                <w:bCs/>
                <w:sz w:val="24"/>
                <w:szCs w:val="24"/>
              </w:rPr>
            </w:pPr>
            <w:r w:rsidRPr="00131E25">
              <w:rPr>
                <w:rFonts w:ascii="Times New Roman" w:hAnsi="Times New Roman" w:cs="Times New Roman"/>
                <w:bCs/>
                <w:sz w:val="24"/>
                <w:szCs w:val="24"/>
              </w:rPr>
              <w:t> GAS YEAR (perioada de livrare - anul gazier)</w:t>
            </w:r>
          </w:p>
          <w:p w:rsidR="00131E25" w:rsidRPr="00131E25" w:rsidRDefault="00131E25" w:rsidP="00131E25">
            <w:pPr>
              <w:spacing w:line="276" w:lineRule="auto"/>
              <w:rPr>
                <w:rFonts w:ascii="Times New Roman" w:hAnsi="Times New Roman" w:cs="Times New Roman"/>
                <w:bCs/>
                <w:sz w:val="24"/>
                <w:szCs w:val="24"/>
              </w:rPr>
            </w:pPr>
            <w:r w:rsidRPr="00131E25">
              <w:rPr>
                <w:rFonts w:ascii="Times New Roman" w:hAnsi="Times New Roman" w:cs="Times New Roman"/>
                <w:bCs/>
                <w:sz w:val="24"/>
                <w:szCs w:val="24"/>
              </w:rPr>
              <w:t> CALENDAR YEAR (perioada de livrare - anul calendaristic)</w:t>
            </w:r>
          </w:p>
          <w:p w:rsidR="00131E25" w:rsidRPr="000B36B4" w:rsidRDefault="00131E25" w:rsidP="00131E25">
            <w:pPr>
              <w:spacing w:line="276" w:lineRule="auto"/>
              <w:rPr>
                <w:rFonts w:ascii="Times New Roman" w:hAnsi="Times New Roman" w:cs="Times New Roman"/>
                <w:bCs/>
                <w:sz w:val="24"/>
                <w:szCs w:val="24"/>
                <w:highlight w:val="yellow"/>
              </w:rPr>
            </w:pPr>
            <w:r w:rsidRPr="00131E25">
              <w:rPr>
                <w:rFonts w:ascii="Times New Roman" w:hAnsi="Times New Roman" w:cs="Times New Roman"/>
                <w:bCs/>
                <w:sz w:val="24"/>
                <w:szCs w:val="24"/>
              </w:rPr>
              <w:t xml:space="preserve">C. Produse standard, atât în ceea ce privește locul de livrare (PVT) </w:t>
            </w:r>
            <w:r w:rsidRPr="000B36B4">
              <w:rPr>
                <w:rFonts w:ascii="Times New Roman" w:hAnsi="Times New Roman" w:cs="Times New Roman"/>
                <w:bCs/>
                <w:sz w:val="24"/>
                <w:szCs w:val="24"/>
                <w:highlight w:val="yellow"/>
              </w:rPr>
              <w:t>cat si profinul de livrare : in profil</w:t>
            </w:r>
          </w:p>
          <w:p w:rsidR="00131E25" w:rsidRPr="00131E25" w:rsidRDefault="00131E25" w:rsidP="00131E25">
            <w:pPr>
              <w:spacing w:line="276" w:lineRule="auto"/>
              <w:rPr>
                <w:rFonts w:ascii="Times New Roman" w:hAnsi="Times New Roman" w:cs="Times New Roman"/>
                <w:bCs/>
                <w:sz w:val="24"/>
                <w:szCs w:val="24"/>
              </w:rPr>
            </w:pPr>
            <w:r w:rsidRPr="000B36B4">
              <w:rPr>
                <w:rFonts w:ascii="Times New Roman" w:hAnsi="Times New Roman" w:cs="Times New Roman"/>
                <w:bCs/>
                <w:sz w:val="24"/>
                <w:szCs w:val="24"/>
                <w:highlight w:val="yellow"/>
              </w:rPr>
              <w:t>zilnic constant,</w:t>
            </w:r>
            <w:r w:rsidRPr="00131E25">
              <w:rPr>
                <w:rFonts w:ascii="Times New Roman" w:hAnsi="Times New Roman" w:cs="Times New Roman"/>
                <w:bCs/>
                <w:sz w:val="24"/>
                <w:szCs w:val="24"/>
              </w:rPr>
              <w:t xml:space="preserve"> cât și durata livrărilor, care se tranzacționează în baza contractului propus de către</w:t>
            </w:r>
          </w:p>
          <w:p w:rsidR="00131E25" w:rsidRPr="00131E25" w:rsidRDefault="00131E25" w:rsidP="00131E25">
            <w:pPr>
              <w:spacing w:line="276" w:lineRule="auto"/>
              <w:rPr>
                <w:rFonts w:ascii="Times New Roman" w:hAnsi="Times New Roman" w:cs="Times New Roman"/>
                <w:bCs/>
                <w:sz w:val="24"/>
                <w:szCs w:val="24"/>
              </w:rPr>
            </w:pPr>
            <w:r w:rsidRPr="00131E25">
              <w:rPr>
                <w:rFonts w:ascii="Times New Roman" w:hAnsi="Times New Roman" w:cs="Times New Roman"/>
                <w:bCs/>
                <w:sz w:val="24"/>
                <w:szCs w:val="24"/>
              </w:rPr>
              <w:t>participantul inițiator al ordinului de tranzacționare :</w:t>
            </w:r>
          </w:p>
          <w:p w:rsidR="00131E25" w:rsidRPr="00131E25" w:rsidRDefault="00131E25" w:rsidP="00131E25">
            <w:pPr>
              <w:spacing w:line="276" w:lineRule="auto"/>
              <w:rPr>
                <w:rFonts w:ascii="Times New Roman" w:hAnsi="Times New Roman" w:cs="Times New Roman"/>
                <w:bCs/>
                <w:sz w:val="24"/>
                <w:szCs w:val="24"/>
              </w:rPr>
            </w:pPr>
            <w:r w:rsidRPr="00131E25">
              <w:rPr>
                <w:rFonts w:ascii="Times New Roman" w:hAnsi="Times New Roman" w:cs="Times New Roman"/>
                <w:bCs/>
                <w:sz w:val="24"/>
                <w:szCs w:val="24"/>
              </w:rPr>
              <w:t> WEEK (interval de livrare - săptămâna)</w:t>
            </w:r>
          </w:p>
          <w:p w:rsidR="00131E25" w:rsidRPr="00131E25" w:rsidRDefault="00131E25" w:rsidP="00131E25">
            <w:pPr>
              <w:spacing w:line="276" w:lineRule="auto"/>
              <w:rPr>
                <w:rFonts w:ascii="Times New Roman" w:hAnsi="Times New Roman" w:cs="Times New Roman"/>
                <w:bCs/>
                <w:sz w:val="24"/>
                <w:szCs w:val="24"/>
              </w:rPr>
            </w:pPr>
            <w:r w:rsidRPr="00131E25">
              <w:rPr>
                <w:rFonts w:ascii="Times New Roman" w:hAnsi="Times New Roman" w:cs="Times New Roman"/>
                <w:bCs/>
                <w:sz w:val="24"/>
                <w:szCs w:val="24"/>
              </w:rPr>
              <w:t> MONTH (interval de livare - luna)</w:t>
            </w:r>
          </w:p>
          <w:p w:rsidR="00131E25" w:rsidRPr="00131E25" w:rsidRDefault="00131E25" w:rsidP="00131E25">
            <w:pPr>
              <w:spacing w:line="276" w:lineRule="auto"/>
              <w:rPr>
                <w:rFonts w:ascii="Times New Roman" w:hAnsi="Times New Roman" w:cs="Times New Roman"/>
                <w:bCs/>
                <w:sz w:val="24"/>
                <w:szCs w:val="24"/>
              </w:rPr>
            </w:pPr>
            <w:r w:rsidRPr="00131E25">
              <w:rPr>
                <w:rFonts w:ascii="Times New Roman" w:hAnsi="Times New Roman" w:cs="Times New Roman"/>
                <w:bCs/>
                <w:sz w:val="24"/>
                <w:szCs w:val="24"/>
              </w:rPr>
              <w:t> QUARTER (interval de livrare - trimestrul)</w:t>
            </w:r>
          </w:p>
          <w:p w:rsidR="00131E25" w:rsidRPr="00131E25" w:rsidRDefault="00131E25" w:rsidP="00131E25">
            <w:pPr>
              <w:spacing w:line="276" w:lineRule="auto"/>
              <w:rPr>
                <w:rFonts w:ascii="Times New Roman" w:hAnsi="Times New Roman" w:cs="Times New Roman"/>
                <w:bCs/>
                <w:sz w:val="24"/>
                <w:szCs w:val="24"/>
              </w:rPr>
            </w:pPr>
            <w:r w:rsidRPr="00131E25">
              <w:rPr>
                <w:rFonts w:ascii="Times New Roman" w:hAnsi="Times New Roman" w:cs="Times New Roman"/>
                <w:bCs/>
                <w:sz w:val="24"/>
                <w:szCs w:val="24"/>
              </w:rPr>
              <w:t> SEMESTER (interval de livrare - semestrul)</w:t>
            </w:r>
          </w:p>
          <w:p w:rsidR="00131E25" w:rsidRPr="00131E25" w:rsidRDefault="00131E25" w:rsidP="00131E25">
            <w:pPr>
              <w:spacing w:line="276" w:lineRule="auto"/>
              <w:rPr>
                <w:rFonts w:ascii="Times New Roman" w:hAnsi="Times New Roman" w:cs="Times New Roman"/>
                <w:bCs/>
                <w:sz w:val="24"/>
                <w:szCs w:val="24"/>
              </w:rPr>
            </w:pPr>
            <w:r w:rsidRPr="00131E25">
              <w:rPr>
                <w:rFonts w:ascii="Times New Roman" w:hAnsi="Times New Roman" w:cs="Times New Roman"/>
                <w:bCs/>
                <w:sz w:val="24"/>
                <w:szCs w:val="24"/>
              </w:rPr>
              <w:t> COLD SEASON (interval de livrare – trimestrele IV si I)</w:t>
            </w:r>
          </w:p>
          <w:p w:rsidR="00131E25" w:rsidRPr="00131E25" w:rsidRDefault="00131E25" w:rsidP="00131E25">
            <w:pPr>
              <w:spacing w:line="276" w:lineRule="auto"/>
              <w:rPr>
                <w:rFonts w:ascii="Times New Roman" w:hAnsi="Times New Roman" w:cs="Times New Roman"/>
                <w:bCs/>
                <w:sz w:val="24"/>
                <w:szCs w:val="24"/>
              </w:rPr>
            </w:pPr>
            <w:r w:rsidRPr="00131E25">
              <w:rPr>
                <w:rFonts w:ascii="Times New Roman" w:hAnsi="Times New Roman" w:cs="Times New Roman"/>
                <w:bCs/>
                <w:sz w:val="24"/>
                <w:szCs w:val="24"/>
              </w:rPr>
              <w:t> WARM SEASON (interval de livrare – trimestrele II si III)</w:t>
            </w:r>
          </w:p>
          <w:p w:rsidR="00131E25" w:rsidRPr="00131E25" w:rsidRDefault="00131E25" w:rsidP="00131E25">
            <w:pPr>
              <w:spacing w:line="276" w:lineRule="auto"/>
              <w:rPr>
                <w:rFonts w:ascii="Times New Roman" w:hAnsi="Times New Roman" w:cs="Times New Roman"/>
                <w:bCs/>
                <w:sz w:val="24"/>
                <w:szCs w:val="24"/>
              </w:rPr>
            </w:pPr>
            <w:r w:rsidRPr="00131E25">
              <w:rPr>
                <w:rFonts w:ascii="Times New Roman" w:hAnsi="Times New Roman" w:cs="Times New Roman"/>
                <w:bCs/>
                <w:sz w:val="24"/>
                <w:szCs w:val="24"/>
              </w:rPr>
              <w:lastRenderedPageBreak/>
              <w:t> GAS YEAR (perioada de livrare - anul gazier)</w:t>
            </w:r>
          </w:p>
          <w:p w:rsidR="00131E25" w:rsidRPr="00131E25" w:rsidRDefault="00131E25" w:rsidP="00131E25">
            <w:pPr>
              <w:spacing w:line="276" w:lineRule="auto"/>
              <w:rPr>
                <w:rFonts w:ascii="Times New Roman" w:hAnsi="Times New Roman" w:cs="Times New Roman"/>
                <w:bCs/>
                <w:sz w:val="24"/>
                <w:szCs w:val="24"/>
              </w:rPr>
            </w:pPr>
            <w:r w:rsidRPr="00131E25">
              <w:rPr>
                <w:rFonts w:ascii="Times New Roman" w:hAnsi="Times New Roman" w:cs="Times New Roman"/>
                <w:bCs/>
                <w:sz w:val="24"/>
                <w:szCs w:val="24"/>
              </w:rPr>
              <w:t> CALENDAR YEAR (perioada de livrare - anul calendaristic).</w:t>
            </w:r>
          </w:p>
          <w:p w:rsidR="00131E25" w:rsidRPr="000B36B4" w:rsidRDefault="00131E25" w:rsidP="00131E25">
            <w:pPr>
              <w:spacing w:line="276" w:lineRule="auto"/>
              <w:rPr>
                <w:rFonts w:ascii="Times New Roman" w:hAnsi="Times New Roman" w:cs="Times New Roman"/>
                <w:bCs/>
                <w:sz w:val="24"/>
                <w:szCs w:val="24"/>
                <w:highlight w:val="yellow"/>
              </w:rPr>
            </w:pPr>
            <w:r w:rsidRPr="00131E25">
              <w:rPr>
                <w:rFonts w:ascii="Times New Roman" w:hAnsi="Times New Roman" w:cs="Times New Roman"/>
                <w:bCs/>
                <w:sz w:val="24"/>
                <w:szCs w:val="24"/>
              </w:rPr>
              <w:t xml:space="preserve"> </w:t>
            </w:r>
            <w:r w:rsidRPr="000B36B4">
              <w:rPr>
                <w:rFonts w:ascii="Times New Roman" w:hAnsi="Times New Roman" w:cs="Times New Roman"/>
                <w:bCs/>
                <w:sz w:val="24"/>
                <w:szCs w:val="24"/>
                <w:highlight w:val="yellow"/>
              </w:rPr>
              <w:t>Responsabilitatea verificarii contractelor propuse de participantul initiator al ordinului</w:t>
            </w:r>
          </w:p>
          <w:p w:rsidR="00131E25" w:rsidRPr="000B36B4" w:rsidRDefault="00131E25" w:rsidP="00131E25">
            <w:pPr>
              <w:spacing w:line="276" w:lineRule="auto"/>
              <w:rPr>
                <w:rFonts w:ascii="Times New Roman" w:hAnsi="Times New Roman" w:cs="Times New Roman"/>
                <w:bCs/>
                <w:sz w:val="24"/>
                <w:szCs w:val="24"/>
                <w:highlight w:val="yellow"/>
              </w:rPr>
            </w:pPr>
            <w:r w:rsidRPr="000B36B4">
              <w:rPr>
                <w:rFonts w:ascii="Times New Roman" w:hAnsi="Times New Roman" w:cs="Times New Roman"/>
                <w:bCs/>
                <w:sz w:val="24"/>
                <w:szCs w:val="24"/>
                <w:highlight w:val="yellow"/>
              </w:rPr>
              <w:t>de tranzactionare trebuie sa revina titularului licentei de administrare a pietelor centralizate .</w:t>
            </w:r>
          </w:p>
          <w:p w:rsidR="00131E25" w:rsidRPr="000B36B4" w:rsidRDefault="00131E25" w:rsidP="00131E25">
            <w:pPr>
              <w:spacing w:line="276" w:lineRule="auto"/>
              <w:rPr>
                <w:rFonts w:ascii="Times New Roman" w:hAnsi="Times New Roman" w:cs="Times New Roman"/>
                <w:bCs/>
                <w:sz w:val="24"/>
                <w:szCs w:val="24"/>
                <w:highlight w:val="yellow"/>
              </w:rPr>
            </w:pPr>
            <w:r w:rsidRPr="000B36B4">
              <w:rPr>
                <w:rFonts w:ascii="Times New Roman" w:hAnsi="Times New Roman" w:cs="Times New Roman"/>
                <w:bCs/>
                <w:sz w:val="24"/>
                <w:szCs w:val="24"/>
                <w:highlight w:val="yellow"/>
              </w:rPr>
              <w:t> Acesta se va asigura ca prevederile contractuale nu anuleaza caracterul standard al</w:t>
            </w:r>
          </w:p>
          <w:p w:rsidR="00131E25" w:rsidRPr="000B36B4" w:rsidRDefault="00131E25" w:rsidP="00131E25">
            <w:pPr>
              <w:spacing w:line="276" w:lineRule="auto"/>
              <w:rPr>
                <w:rFonts w:ascii="Times New Roman" w:hAnsi="Times New Roman" w:cs="Times New Roman"/>
                <w:bCs/>
                <w:sz w:val="24"/>
                <w:szCs w:val="24"/>
                <w:highlight w:val="yellow"/>
              </w:rPr>
            </w:pPr>
            <w:r w:rsidRPr="000B36B4">
              <w:rPr>
                <w:rFonts w:ascii="Times New Roman" w:hAnsi="Times New Roman" w:cs="Times New Roman"/>
                <w:bCs/>
                <w:sz w:val="24"/>
                <w:szCs w:val="24"/>
                <w:highlight w:val="yellow"/>
              </w:rPr>
              <w:t>produselor.</w:t>
            </w:r>
          </w:p>
          <w:p w:rsidR="00131E25" w:rsidRPr="000B36B4" w:rsidRDefault="00131E25" w:rsidP="00131E25">
            <w:pPr>
              <w:spacing w:line="276" w:lineRule="auto"/>
              <w:rPr>
                <w:rFonts w:ascii="Times New Roman" w:hAnsi="Times New Roman" w:cs="Times New Roman"/>
                <w:bCs/>
                <w:sz w:val="24"/>
                <w:szCs w:val="24"/>
                <w:highlight w:val="yellow"/>
              </w:rPr>
            </w:pPr>
            <w:r w:rsidRPr="000B36B4">
              <w:rPr>
                <w:rFonts w:ascii="Times New Roman" w:hAnsi="Times New Roman" w:cs="Times New Roman"/>
                <w:bCs/>
                <w:sz w:val="24"/>
                <w:szCs w:val="24"/>
                <w:highlight w:val="yellow"/>
              </w:rPr>
              <w:t> Daca prin contractual propus produsele isi pierd caracteristica de “standard” , titularului</w:t>
            </w:r>
          </w:p>
          <w:p w:rsidR="00131E25" w:rsidRPr="000B36B4" w:rsidRDefault="00131E25" w:rsidP="00131E25">
            <w:pPr>
              <w:spacing w:line="276" w:lineRule="auto"/>
              <w:rPr>
                <w:rFonts w:ascii="Times New Roman" w:hAnsi="Times New Roman" w:cs="Times New Roman"/>
                <w:bCs/>
                <w:sz w:val="24"/>
                <w:szCs w:val="24"/>
                <w:highlight w:val="yellow"/>
              </w:rPr>
            </w:pPr>
            <w:r w:rsidRPr="000B36B4">
              <w:rPr>
                <w:rFonts w:ascii="Times New Roman" w:hAnsi="Times New Roman" w:cs="Times New Roman"/>
                <w:bCs/>
                <w:sz w:val="24"/>
                <w:szCs w:val="24"/>
                <w:highlight w:val="yellow"/>
              </w:rPr>
              <w:t>licentei de administrare a pietelor centralizate nu va permite participantul inițiator al ordinului</w:t>
            </w:r>
          </w:p>
          <w:p w:rsidR="00131E25" w:rsidRPr="00131E25" w:rsidRDefault="00131E25" w:rsidP="00131E25">
            <w:pPr>
              <w:spacing w:line="276" w:lineRule="auto"/>
              <w:rPr>
                <w:rFonts w:ascii="Times New Roman" w:hAnsi="Times New Roman" w:cs="Times New Roman"/>
                <w:bCs/>
                <w:sz w:val="24"/>
                <w:szCs w:val="24"/>
              </w:rPr>
            </w:pPr>
            <w:r w:rsidRPr="000B36B4">
              <w:rPr>
                <w:rFonts w:ascii="Times New Roman" w:hAnsi="Times New Roman" w:cs="Times New Roman"/>
                <w:bCs/>
                <w:sz w:val="24"/>
                <w:szCs w:val="24"/>
                <w:highlight w:val="yellow"/>
              </w:rPr>
              <w:t>de tranzacționare sa tranzactioneze acel produs. (produsul nemaifiind „standard” )</w:t>
            </w:r>
          </w:p>
          <w:p w:rsidR="00131E25" w:rsidRPr="00131E25" w:rsidRDefault="00131E25" w:rsidP="00131E25">
            <w:pPr>
              <w:spacing w:line="276" w:lineRule="auto"/>
              <w:rPr>
                <w:rFonts w:ascii="Times New Roman" w:hAnsi="Times New Roman" w:cs="Times New Roman"/>
                <w:bCs/>
                <w:sz w:val="24"/>
                <w:szCs w:val="24"/>
              </w:rPr>
            </w:pPr>
          </w:p>
          <w:p w:rsidR="00131E25" w:rsidRPr="00995D70" w:rsidRDefault="00131E25" w:rsidP="00131E25">
            <w:pPr>
              <w:spacing w:line="276" w:lineRule="auto"/>
              <w:rPr>
                <w:rFonts w:ascii="Times New Roman" w:hAnsi="Times New Roman" w:cs="Times New Roman"/>
                <w:b/>
                <w:bCs/>
                <w:color w:val="4472C4" w:themeColor="accent1"/>
                <w:sz w:val="24"/>
                <w:szCs w:val="24"/>
              </w:rPr>
            </w:pPr>
            <w:r w:rsidRPr="00131E25">
              <w:rPr>
                <w:rFonts w:ascii="Times New Roman" w:hAnsi="Times New Roman" w:cs="Times New Roman"/>
                <w:bCs/>
                <w:sz w:val="24"/>
                <w:szCs w:val="24"/>
              </w:rPr>
              <w:t>(2) Descrierea si codificarea fiecarui produs standard sunt precizate în Anexa 1 la prezenta procedură.</w:t>
            </w:r>
          </w:p>
        </w:tc>
        <w:tc>
          <w:tcPr>
            <w:tcW w:w="7190" w:type="dxa"/>
          </w:tcPr>
          <w:p w:rsidR="00131E25" w:rsidRDefault="00131E25" w:rsidP="00205845">
            <w:pPr>
              <w:spacing w:after="480" w:line="276" w:lineRule="auto"/>
              <w:rPr>
                <w:rFonts w:ascii="Times New Roman" w:hAnsi="Times New Roman" w:cs="Times New Roman"/>
                <w:sz w:val="24"/>
                <w:szCs w:val="24"/>
              </w:rPr>
            </w:pPr>
          </w:p>
          <w:p w:rsidR="001A0537" w:rsidRDefault="001A0537" w:rsidP="00205845">
            <w:pPr>
              <w:spacing w:after="480" w:line="276" w:lineRule="auto"/>
              <w:rPr>
                <w:rFonts w:ascii="Times New Roman" w:hAnsi="Times New Roman" w:cs="Times New Roman"/>
                <w:sz w:val="24"/>
                <w:szCs w:val="24"/>
              </w:rPr>
            </w:pPr>
          </w:p>
          <w:p w:rsidR="001A0537" w:rsidRDefault="001A0537" w:rsidP="00205845">
            <w:pPr>
              <w:spacing w:after="480" w:line="276" w:lineRule="auto"/>
              <w:rPr>
                <w:rFonts w:ascii="Times New Roman" w:hAnsi="Times New Roman" w:cs="Times New Roman"/>
                <w:sz w:val="24"/>
                <w:szCs w:val="24"/>
              </w:rPr>
            </w:pPr>
          </w:p>
          <w:p w:rsidR="001A0537" w:rsidRDefault="001A0537" w:rsidP="00205845">
            <w:pPr>
              <w:spacing w:after="480" w:line="276" w:lineRule="auto"/>
              <w:rPr>
                <w:rFonts w:ascii="Times New Roman" w:hAnsi="Times New Roman" w:cs="Times New Roman"/>
                <w:sz w:val="24"/>
                <w:szCs w:val="24"/>
              </w:rPr>
            </w:pPr>
          </w:p>
          <w:p w:rsidR="001A0537" w:rsidRDefault="001A0537" w:rsidP="00205845">
            <w:pPr>
              <w:spacing w:after="480" w:line="276" w:lineRule="auto"/>
              <w:rPr>
                <w:rFonts w:ascii="Times New Roman" w:hAnsi="Times New Roman" w:cs="Times New Roman"/>
                <w:sz w:val="24"/>
                <w:szCs w:val="24"/>
              </w:rPr>
            </w:pPr>
          </w:p>
          <w:p w:rsidR="001A0537" w:rsidRDefault="001A0537" w:rsidP="00205845">
            <w:pPr>
              <w:spacing w:after="480" w:line="276" w:lineRule="auto"/>
              <w:rPr>
                <w:rFonts w:ascii="Times New Roman" w:hAnsi="Times New Roman" w:cs="Times New Roman"/>
                <w:sz w:val="24"/>
                <w:szCs w:val="24"/>
              </w:rPr>
            </w:pPr>
          </w:p>
          <w:p w:rsidR="001A0537" w:rsidRDefault="001A0537" w:rsidP="00205845">
            <w:pPr>
              <w:spacing w:after="480" w:line="276" w:lineRule="auto"/>
              <w:rPr>
                <w:rFonts w:ascii="Times New Roman" w:hAnsi="Times New Roman" w:cs="Times New Roman"/>
                <w:sz w:val="24"/>
                <w:szCs w:val="24"/>
              </w:rPr>
            </w:pPr>
            <w:r>
              <w:rPr>
                <w:rFonts w:ascii="Times New Roman" w:hAnsi="Times New Roman" w:cs="Times New Roman"/>
                <w:sz w:val="24"/>
                <w:szCs w:val="24"/>
              </w:rPr>
              <w:t>Se accepta.</w:t>
            </w:r>
          </w:p>
          <w:p w:rsidR="001A0537" w:rsidRDefault="001A0537" w:rsidP="00205845">
            <w:pPr>
              <w:spacing w:after="480" w:line="276" w:lineRule="auto"/>
              <w:rPr>
                <w:rFonts w:ascii="Times New Roman" w:hAnsi="Times New Roman" w:cs="Times New Roman"/>
                <w:sz w:val="24"/>
                <w:szCs w:val="24"/>
              </w:rPr>
            </w:pPr>
          </w:p>
          <w:p w:rsidR="001A0537" w:rsidRDefault="001A0537" w:rsidP="00205845">
            <w:pPr>
              <w:spacing w:after="480" w:line="276" w:lineRule="auto"/>
              <w:rPr>
                <w:rFonts w:ascii="Times New Roman" w:hAnsi="Times New Roman" w:cs="Times New Roman"/>
                <w:sz w:val="24"/>
                <w:szCs w:val="24"/>
              </w:rPr>
            </w:pPr>
          </w:p>
          <w:p w:rsidR="001A0537" w:rsidRDefault="001A0537" w:rsidP="00205845">
            <w:pPr>
              <w:spacing w:after="480" w:line="276" w:lineRule="auto"/>
              <w:rPr>
                <w:rFonts w:ascii="Times New Roman" w:hAnsi="Times New Roman" w:cs="Times New Roman"/>
                <w:sz w:val="24"/>
                <w:szCs w:val="24"/>
              </w:rPr>
            </w:pPr>
          </w:p>
          <w:p w:rsidR="001A0537" w:rsidRDefault="001A0537" w:rsidP="00205845">
            <w:pPr>
              <w:spacing w:after="480" w:line="276" w:lineRule="auto"/>
              <w:rPr>
                <w:rFonts w:ascii="Times New Roman" w:hAnsi="Times New Roman" w:cs="Times New Roman"/>
                <w:sz w:val="24"/>
                <w:szCs w:val="24"/>
              </w:rPr>
            </w:pPr>
          </w:p>
          <w:p w:rsidR="001A0537" w:rsidRDefault="001A0537" w:rsidP="00205845">
            <w:pPr>
              <w:spacing w:after="480" w:line="276" w:lineRule="auto"/>
              <w:rPr>
                <w:rFonts w:ascii="Times New Roman" w:hAnsi="Times New Roman" w:cs="Times New Roman"/>
                <w:sz w:val="24"/>
                <w:szCs w:val="24"/>
              </w:rPr>
            </w:pPr>
          </w:p>
          <w:p w:rsidR="001A0537" w:rsidRDefault="001A0537" w:rsidP="00205845">
            <w:pPr>
              <w:spacing w:after="480" w:line="276" w:lineRule="auto"/>
              <w:rPr>
                <w:rFonts w:ascii="Times New Roman" w:hAnsi="Times New Roman" w:cs="Times New Roman"/>
                <w:sz w:val="24"/>
                <w:szCs w:val="24"/>
              </w:rPr>
            </w:pPr>
          </w:p>
          <w:p w:rsidR="001A0537" w:rsidRDefault="001A0537" w:rsidP="00205845">
            <w:pPr>
              <w:spacing w:after="480" w:line="276" w:lineRule="auto"/>
              <w:rPr>
                <w:rFonts w:ascii="Times New Roman" w:hAnsi="Times New Roman" w:cs="Times New Roman"/>
                <w:sz w:val="24"/>
                <w:szCs w:val="24"/>
              </w:rPr>
            </w:pPr>
          </w:p>
          <w:p w:rsidR="001A0537" w:rsidRDefault="001A0537" w:rsidP="00205845">
            <w:pPr>
              <w:spacing w:after="480" w:line="276" w:lineRule="auto"/>
              <w:rPr>
                <w:rFonts w:ascii="Times New Roman" w:hAnsi="Times New Roman" w:cs="Times New Roman"/>
                <w:sz w:val="24"/>
                <w:szCs w:val="24"/>
              </w:rPr>
            </w:pPr>
            <w:r>
              <w:rPr>
                <w:rFonts w:ascii="Times New Roman" w:hAnsi="Times New Roman" w:cs="Times New Roman"/>
                <w:sz w:val="24"/>
                <w:szCs w:val="24"/>
              </w:rPr>
              <w:t>Se accepta.</w:t>
            </w:r>
          </w:p>
          <w:p w:rsidR="001A0537" w:rsidRDefault="001A0537" w:rsidP="00205845">
            <w:pPr>
              <w:spacing w:after="480" w:line="276" w:lineRule="auto"/>
              <w:rPr>
                <w:rFonts w:ascii="Times New Roman" w:hAnsi="Times New Roman" w:cs="Times New Roman"/>
                <w:sz w:val="24"/>
                <w:szCs w:val="24"/>
              </w:rPr>
            </w:pPr>
          </w:p>
          <w:p w:rsidR="001A0537" w:rsidRDefault="001A0537" w:rsidP="00205845">
            <w:pPr>
              <w:spacing w:after="480" w:line="276" w:lineRule="auto"/>
              <w:rPr>
                <w:rFonts w:ascii="Times New Roman" w:hAnsi="Times New Roman" w:cs="Times New Roman"/>
                <w:sz w:val="24"/>
                <w:szCs w:val="24"/>
              </w:rPr>
            </w:pPr>
          </w:p>
          <w:p w:rsidR="001A0537" w:rsidRDefault="001A0537" w:rsidP="00205845">
            <w:pPr>
              <w:spacing w:after="480" w:line="276" w:lineRule="auto"/>
              <w:rPr>
                <w:rFonts w:ascii="Times New Roman" w:hAnsi="Times New Roman" w:cs="Times New Roman"/>
                <w:sz w:val="24"/>
                <w:szCs w:val="24"/>
              </w:rPr>
            </w:pPr>
          </w:p>
          <w:p w:rsidR="001A0537" w:rsidRDefault="001A0537" w:rsidP="00205845">
            <w:pPr>
              <w:spacing w:after="480" w:line="276" w:lineRule="auto"/>
              <w:rPr>
                <w:rFonts w:ascii="Times New Roman" w:hAnsi="Times New Roman" w:cs="Times New Roman"/>
                <w:sz w:val="24"/>
                <w:szCs w:val="24"/>
              </w:rPr>
            </w:pPr>
          </w:p>
          <w:p w:rsidR="001A0537" w:rsidRDefault="001A0537" w:rsidP="00205845">
            <w:pPr>
              <w:spacing w:after="480" w:line="276" w:lineRule="auto"/>
              <w:rPr>
                <w:rFonts w:ascii="Times New Roman" w:hAnsi="Times New Roman" w:cs="Times New Roman"/>
                <w:sz w:val="24"/>
                <w:szCs w:val="24"/>
              </w:rPr>
            </w:pPr>
          </w:p>
          <w:p w:rsidR="001A0537" w:rsidRDefault="001A0537" w:rsidP="00205845">
            <w:pPr>
              <w:spacing w:after="480" w:line="276" w:lineRule="auto"/>
              <w:rPr>
                <w:rFonts w:ascii="Times New Roman" w:hAnsi="Times New Roman" w:cs="Times New Roman"/>
                <w:sz w:val="24"/>
                <w:szCs w:val="24"/>
              </w:rPr>
            </w:pPr>
          </w:p>
          <w:p w:rsidR="001A0537" w:rsidRDefault="001A0537" w:rsidP="00205845">
            <w:pPr>
              <w:spacing w:after="480" w:line="276" w:lineRule="auto"/>
              <w:rPr>
                <w:rFonts w:ascii="Times New Roman" w:hAnsi="Times New Roman" w:cs="Times New Roman"/>
                <w:sz w:val="24"/>
                <w:szCs w:val="24"/>
              </w:rPr>
            </w:pPr>
          </w:p>
          <w:p w:rsidR="001A0537" w:rsidRDefault="001A0537" w:rsidP="00205845">
            <w:pPr>
              <w:spacing w:after="480" w:line="276" w:lineRule="auto"/>
              <w:rPr>
                <w:rFonts w:ascii="Times New Roman" w:hAnsi="Times New Roman" w:cs="Times New Roman"/>
                <w:sz w:val="24"/>
                <w:szCs w:val="24"/>
              </w:rPr>
            </w:pPr>
            <w:r>
              <w:rPr>
                <w:rFonts w:ascii="Times New Roman" w:hAnsi="Times New Roman" w:cs="Times New Roman"/>
                <w:sz w:val="24"/>
                <w:szCs w:val="24"/>
              </w:rPr>
              <w:t>Se accepta.</w:t>
            </w:r>
          </w:p>
          <w:p w:rsidR="001A0537" w:rsidRDefault="001A0537" w:rsidP="00205845">
            <w:pPr>
              <w:spacing w:after="480" w:line="276" w:lineRule="auto"/>
              <w:rPr>
                <w:rFonts w:ascii="Times New Roman" w:hAnsi="Times New Roman" w:cs="Times New Roman"/>
                <w:sz w:val="24"/>
                <w:szCs w:val="24"/>
              </w:rPr>
            </w:pPr>
          </w:p>
          <w:p w:rsidR="001A0537" w:rsidRDefault="001A0537" w:rsidP="00205845">
            <w:pPr>
              <w:spacing w:after="480" w:line="276" w:lineRule="auto"/>
              <w:rPr>
                <w:rFonts w:ascii="Times New Roman" w:hAnsi="Times New Roman" w:cs="Times New Roman"/>
                <w:sz w:val="24"/>
                <w:szCs w:val="24"/>
              </w:rPr>
            </w:pPr>
          </w:p>
          <w:p w:rsidR="001A0537" w:rsidRDefault="001A0537" w:rsidP="00205845">
            <w:pPr>
              <w:spacing w:after="480" w:line="276" w:lineRule="auto"/>
              <w:rPr>
                <w:rFonts w:ascii="Times New Roman" w:hAnsi="Times New Roman" w:cs="Times New Roman"/>
                <w:sz w:val="24"/>
                <w:szCs w:val="24"/>
              </w:rPr>
            </w:pPr>
          </w:p>
          <w:p w:rsidR="001A0537" w:rsidRDefault="001A0537" w:rsidP="00205845">
            <w:pPr>
              <w:spacing w:after="480" w:line="276" w:lineRule="auto"/>
              <w:rPr>
                <w:rFonts w:ascii="Times New Roman" w:hAnsi="Times New Roman" w:cs="Times New Roman"/>
                <w:sz w:val="24"/>
                <w:szCs w:val="24"/>
              </w:rPr>
            </w:pPr>
          </w:p>
          <w:p w:rsidR="001A0537" w:rsidRDefault="001A0537" w:rsidP="00205845">
            <w:pPr>
              <w:spacing w:after="480" w:line="276" w:lineRule="auto"/>
              <w:rPr>
                <w:rFonts w:ascii="Times New Roman" w:hAnsi="Times New Roman" w:cs="Times New Roman"/>
                <w:sz w:val="24"/>
                <w:szCs w:val="24"/>
              </w:rPr>
            </w:pPr>
          </w:p>
          <w:p w:rsidR="001A0537" w:rsidRDefault="001A0537" w:rsidP="00205845">
            <w:pPr>
              <w:spacing w:after="480" w:line="276" w:lineRule="auto"/>
              <w:rPr>
                <w:rFonts w:ascii="Times New Roman" w:hAnsi="Times New Roman" w:cs="Times New Roman"/>
                <w:sz w:val="24"/>
                <w:szCs w:val="24"/>
              </w:rPr>
            </w:pPr>
          </w:p>
          <w:p w:rsidR="001A0537" w:rsidRDefault="001A0537" w:rsidP="00205845">
            <w:pPr>
              <w:spacing w:after="480" w:line="276" w:lineRule="auto"/>
              <w:rPr>
                <w:rFonts w:ascii="Times New Roman" w:hAnsi="Times New Roman" w:cs="Times New Roman"/>
                <w:sz w:val="24"/>
                <w:szCs w:val="24"/>
              </w:rPr>
            </w:pPr>
          </w:p>
          <w:p w:rsidR="001A0537" w:rsidRDefault="001A0537" w:rsidP="00205845">
            <w:pPr>
              <w:spacing w:after="480" w:line="276" w:lineRule="auto"/>
              <w:rPr>
                <w:rFonts w:ascii="Times New Roman" w:hAnsi="Times New Roman" w:cs="Times New Roman"/>
                <w:sz w:val="24"/>
                <w:szCs w:val="24"/>
              </w:rPr>
            </w:pPr>
            <w:r>
              <w:rPr>
                <w:rFonts w:ascii="Times New Roman" w:hAnsi="Times New Roman" w:cs="Times New Roman"/>
                <w:sz w:val="24"/>
                <w:szCs w:val="24"/>
              </w:rPr>
              <w:t>Nu se accepta. BRM nu are acompetenta legala de a cenzura legalitatea contractelor standard in raport cu Ordinul 105.</w:t>
            </w:r>
          </w:p>
        </w:tc>
      </w:tr>
      <w:tr w:rsidR="00131E25" w:rsidRPr="00995D70" w:rsidTr="00FD692B">
        <w:tc>
          <w:tcPr>
            <w:tcW w:w="7599" w:type="dxa"/>
          </w:tcPr>
          <w:p w:rsidR="00131E25" w:rsidRPr="00A23A58" w:rsidRDefault="00131E25" w:rsidP="00131E25">
            <w:pPr>
              <w:autoSpaceDE w:val="0"/>
              <w:autoSpaceDN w:val="0"/>
              <w:adjustRightInd w:val="0"/>
              <w:spacing w:after="0" w:line="360" w:lineRule="auto"/>
              <w:rPr>
                <w:rFonts w:ascii="Times New Roman" w:hAnsi="Times New Roman" w:cs="Times New Roman"/>
                <w:b/>
                <w:bCs/>
              </w:rPr>
            </w:pPr>
            <w:r w:rsidRPr="00A23A58">
              <w:rPr>
                <w:rFonts w:ascii="Times New Roman" w:hAnsi="Times New Roman" w:cs="Times New Roman"/>
                <w:b/>
                <w:bCs/>
              </w:rPr>
              <w:lastRenderedPageBreak/>
              <w:t>Art. 4</w:t>
            </w:r>
          </w:p>
          <w:p w:rsidR="00131E25" w:rsidRPr="00A23A58" w:rsidRDefault="00131E25" w:rsidP="00131E25">
            <w:pPr>
              <w:autoSpaceDE w:val="0"/>
              <w:autoSpaceDN w:val="0"/>
              <w:adjustRightInd w:val="0"/>
              <w:spacing w:after="0" w:line="360" w:lineRule="auto"/>
              <w:rPr>
                <w:rFonts w:ascii="Times New Roman" w:hAnsi="Times New Roman" w:cs="Times New Roman"/>
              </w:rPr>
            </w:pPr>
            <w:r w:rsidRPr="00A23A58">
              <w:rPr>
                <w:rFonts w:ascii="Times New Roman" w:hAnsi="Times New Roman" w:cs="Times New Roman"/>
              </w:rPr>
              <w:t xml:space="preserve">(1) Participarea la tranzacţii pe Piaţa produselor pe termen mediu și lung este permisă operatorilor economici care îndeplinesc următoarele cerinţe:   </w:t>
            </w:r>
          </w:p>
          <w:p w:rsidR="00131E25" w:rsidRPr="00A23A58" w:rsidRDefault="00131E25" w:rsidP="00131E25">
            <w:pPr>
              <w:numPr>
                <w:ilvl w:val="0"/>
                <w:numId w:val="43"/>
              </w:numPr>
              <w:autoSpaceDE w:val="0"/>
              <w:autoSpaceDN w:val="0"/>
              <w:adjustRightInd w:val="0"/>
              <w:spacing w:after="0" w:line="360" w:lineRule="auto"/>
              <w:ind w:left="720" w:hanging="360"/>
              <w:rPr>
                <w:rFonts w:ascii="Times New Roman" w:hAnsi="Times New Roman" w:cs="Times New Roman"/>
                <w:color w:val="000000"/>
              </w:rPr>
            </w:pPr>
            <w:r w:rsidRPr="00A23A58">
              <w:rPr>
                <w:rFonts w:ascii="Times New Roman" w:hAnsi="Times New Roman" w:cs="Times New Roman"/>
                <w:color w:val="000000"/>
              </w:rPr>
              <w:t>sunt titulari ai unei licente valabile acordate de catre ANRE pentru comercializarea de gaze naturale si au incheiat un contract de echilibrare și acces la PVT cu operatorul de transport şi de sistem;</w:t>
            </w:r>
          </w:p>
          <w:p w:rsidR="00131E25" w:rsidRPr="00A23A58" w:rsidRDefault="00131E25" w:rsidP="00131E25">
            <w:pPr>
              <w:numPr>
                <w:ilvl w:val="0"/>
                <w:numId w:val="43"/>
              </w:numPr>
              <w:autoSpaceDE w:val="0"/>
              <w:autoSpaceDN w:val="0"/>
              <w:adjustRightInd w:val="0"/>
              <w:spacing w:after="0" w:line="360" w:lineRule="auto"/>
              <w:ind w:left="720" w:hanging="360"/>
              <w:rPr>
                <w:rFonts w:ascii="Times New Roman" w:hAnsi="Times New Roman" w:cs="Times New Roman"/>
                <w:color w:val="000000"/>
              </w:rPr>
            </w:pPr>
            <w:r w:rsidRPr="00A23A58">
              <w:rPr>
                <w:rFonts w:ascii="Times New Roman" w:hAnsi="Times New Roman" w:cs="Times New Roman"/>
                <w:color w:val="000000"/>
              </w:rPr>
              <w:t>sunt operatori ai sistemelor de distribuţie şi ai sistemelor de înmagazinare gaze naturale,  care au încheiat contract de echilibrare și acces la PVT cu operatorul de transport şi de sistem şi au drept de tranzacţionare exclusiv pe sensul de cumparare;</w:t>
            </w:r>
          </w:p>
          <w:p w:rsidR="00131E25" w:rsidRPr="00A23A58" w:rsidRDefault="00131E25" w:rsidP="00131E25">
            <w:pPr>
              <w:numPr>
                <w:ilvl w:val="0"/>
                <w:numId w:val="43"/>
              </w:numPr>
              <w:autoSpaceDE w:val="0"/>
              <w:autoSpaceDN w:val="0"/>
              <w:adjustRightInd w:val="0"/>
              <w:spacing w:after="0" w:line="360" w:lineRule="auto"/>
              <w:ind w:left="720" w:hanging="360"/>
              <w:rPr>
                <w:rFonts w:ascii="Times New Roman" w:hAnsi="Times New Roman" w:cs="Times New Roman"/>
                <w:color w:val="000000"/>
              </w:rPr>
            </w:pPr>
            <w:r w:rsidRPr="00A23A58">
              <w:rPr>
                <w:rFonts w:ascii="Times New Roman" w:hAnsi="Times New Roman" w:cs="Times New Roman"/>
                <w:color w:val="000000"/>
              </w:rPr>
              <w:t>sunt clienţi finali care au încheiat contract de echilibrare și acces la PVT cu operatorul de transport şi de sistem, aceștia având drept de tranzacţionare pe sensul de cumpărare; pe sensul de vânzare aceștia au dreptul să vândă gaze naturale doar pentru a-şi echilibra în mod eficient portofoliul propriu;</w:t>
            </w:r>
          </w:p>
          <w:p w:rsidR="00131E25" w:rsidRPr="00A23A58" w:rsidRDefault="00131E25" w:rsidP="00131E25">
            <w:pPr>
              <w:numPr>
                <w:ilvl w:val="0"/>
                <w:numId w:val="43"/>
              </w:numPr>
              <w:autoSpaceDE w:val="0"/>
              <w:autoSpaceDN w:val="0"/>
              <w:adjustRightInd w:val="0"/>
              <w:spacing w:after="0" w:line="360" w:lineRule="auto"/>
              <w:ind w:left="720" w:hanging="360"/>
              <w:rPr>
                <w:rFonts w:ascii="Times New Roman" w:hAnsi="Times New Roman" w:cs="Times New Roman"/>
                <w:color w:val="000000"/>
              </w:rPr>
            </w:pPr>
            <w:r w:rsidRPr="00A23A58">
              <w:rPr>
                <w:rFonts w:ascii="Times New Roman" w:hAnsi="Times New Roman" w:cs="Times New Roman"/>
                <w:color w:val="000000"/>
              </w:rPr>
              <w:t xml:space="preserve">este operator de transport şi de sistem (OTS) şi participă la tranzacţii exclusiv în scopul întreprinderii acţiunilor de echilibrare fizică a Sistemului </w:t>
            </w:r>
            <w:r w:rsidRPr="00A23A58">
              <w:rPr>
                <w:rFonts w:ascii="Times New Roman" w:hAnsi="Times New Roman" w:cs="Times New Roman"/>
                <w:color w:val="000000"/>
              </w:rPr>
              <w:lastRenderedPageBreak/>
              <w:t>Naţional de Transport (SNT).</w:t>
            </w:r>
          </w:p>
          <w:p w:rsidR="00131E25" w:rsidRPr="00A23A58" w:rsidRDefault="00131E25" w:rsidP="00131E25">
            <w:pPr>
              <w:autoSpaceDE w:val="0"/>
              <w:autoSpaceDN w:val="0"/>
              <w:adjustRightInd w:val="0"/>
              <w:spacing w:after="0" w:line="360" w:lineRule="auto"/>
              <w:rPr>
                <w:rFonts w:ascii="Times New Roman" w:hAnsi="Times New Roman" w:cs="Times New Roman"/>
              </w:rPr>
            </w:pPr>
            <w:r w:rsidRPr="00A23A58">
              <w:rPr>
                <w:rFonts w:ascii="Times New Roman" w:hAnsi="Times New Roman" w:cs="Times New Roman"/>
                <w:sz w:val="24"/>
                <w:szCs w:val="24"/>
              </w:rPr>
              <w:t xml:space="preserve"> </w:t>
            </w:r>
            <w:r w:rsidRPr="00A23A58">
              <w:rPr>
                <w:rFonts w:ascii="Times New Roman" w:hAnsi="Times New Roman" w:cs="Times New Roman"/>
              </w:rPr>
              <w:t xml:space="preserve">(2)  Produsele standard redate la art.3 (1) pct. A, tranzacţionabile pe baza contractului standard (prevazut în Anexa 2), au următoarele caracteristici : </w:t>
            </w:r>
          </w:p>
          <w:p w:rsidR="00131E25" w:rsidRPr="00A23A58" w:rsidRDefault="00131E25" w:rsidP="00131E25">
            <w:pPr>
              <w:numPr>
                <w:ilvl w:val="0"/>
                <w:numId w:val="43"/>
              </w:numPr>
              <w:autoSpaceDE w:val="0"/>
              <w:autoSpaceDN w:val="0"/>
              <w:adjustRightInd w:val="0"/>
              <w:spacing w:after="0" w:line="360" w:lineRule="auto"/>
              <w:ind w:left="720" w:hanging="360"/>
              <w:rPr>
                <w:rFonts w:ascii="Times New Roman" w:hAnsi="Times New Roman" w:cs="Times New Roman"/>
                <w:color w:val="000000"/>
              </w:rPr>
            </w:pPr>
            <w:r w:rsidRPr="00A23A58">
              <w:rPr>
                <w:rFonts w:ascii="Times New Roman" w:hAnsi="Times New Roman" w:cs="Times New Roman"/>
                <w:color w:val="000000"/>
              </w:rPr>
              <w:t xml:space="preserve">termen suspensiv de livrare de minimum 2 (două) zile </w:t>
            </w:r>
            <w:r>
              <w:rPr>
                <w:rFonts w:ascii="Times New Roman" w:hAnsi="Times New Roman" w:cs="Times New Roman"/>
                <w:color w:val="000000"/>
              </w:rPr>
              <w:t>lucrătoare</w:t>
            </w:r>
            <w:r w:rsidRPr="00A23A58">
              <w:rPr>
                <w:rFonts w:ascii="Times New Roman" w:hAnsi="Times New Roman" w:cs="Times New Roman"/>
                <w:color w:val="000000"/>
              </w:rPr>
              <w:t xml:space="preserve"> de la data încheierii tranzacţiei;</w:t>
            </w:r>
          </w:p>
          <w:p w:rsidR="00131E25" w:rsidRPr="00A23A58" w:rsidRDefault="00131E25" w:rsidP="00131E25">
            <w:pPr>
              <w:numPr>
                <w:ilvl w:val="0"/>
                <w:numId w:val="43"/>
              </w:numPr>
              <w:autoSpaceDE w:val="0"/>
              <w:autoSpaceDN w:val="0"/>
              <w:adjustRightInd w:val="0"/>
              <w:spacing w:after="0" w:line="360" w:lineRule="auto"/>
              <w:ind w:left="720" w:hanging="360"/>
              <w:rPr>
                <w:rFonts w:ascii="Times New Roman" w:hAnsi="Times New Roman" w:cs="Times New Roman"/>
                <w:color w:val="000000"/>
              </w:rPr>
            </w:pPr>
            <w:r w:rsidRPr="00A23A58">
              <w:rPr>
                <w:rFonts w:ascii="Times New Roman" w:hAnsi="Times New Roman" w:cs="Times New Roman"/>
                <w:color w:val="000000"/>
              </w:rPr>
              <w:t xml:space="preserve">au ca obiect transferul dreptului de proprietate în PVT asupra unor cantităţi de gaze naturale ce urmează a fi livrate în PVT, în profil zilnic constant, pentru o perioadă de timp mai mare de o zi gazieră; </w:t>
            </w:r>
          </w:p>
          <w:p w:rsidR="00131E25" w:rsidRPr="00A23A58" w:rsidRDefault="00131E25" w:rsidP="00131E25">
            <w:pPr>
              <w:numPr>
                <w:ilvl w:val="0"/>
                <w:numId w:val="43"/>
              </w:numPr>
              <w:autoSpaceDE w:val="0"/>
              <w:autoSpaceDN w:val="0"/>
              <w:adjustRightInd w:val="0"/>
              <w:spacing w:after="0" w:line="360" w:lineRule="auto"/>
              <w:ind w:left="720" w:hanging="360"/>
              <w:rPr>
                <w:rFonts w:ascii="Times New Roman" w:hAnsi="Times New Roman" w:cs="Times New Roman"/>
                <w:color w:val="000000"/>
              </w:rPr>
            </w:pPr>
            <w:r w:rsidRPr="00A23A58">
              <w:rPr>
                <w:rFonts w:ascii="Times New Roman" w:hAnsi="Times New Roman" w:cs="Times New Roman"/>
                <w:color w:val="000000"/>
              </w:rPr>
              <w:t>transferul se realizează pe baza raportului de tranzacţionare emis de sistemele de tranzacţionare ale BRM;</w:t>
            </w:r>
          </w:p>
          <w:p w:rsidR="00131E25" w:rsidRPr="00A23A58" w:rsidRDefault="00131E25" w:rsidP="00131E25">
            <w:pPr>
              <w:numPr>
                <w:ilvl w:val="0"/>
                <w:numId w:val="43"/>
              </w:numPr>
              <w:autoSpaceDE w:val="0"/>
              <w:autoSpaceDN w:val="0"/>
              <w:adjustRightInd w:val="0"/>
              <w:spacing w:after="0" w:line="360" w:lineRule="auto"/>
              <w:ind w:left="720" w:hanging="360"/>
              <w:rPr>
                <w:rFonts w:ascii="Times New Roman" w:hAnsi="Times New Roman" w:cs="Times New Roman"/>
                <w:color w:val="000000"/>
              </w:rPr>
            </w:pPr>
            <w:r w:rsidRPr="00A23A58">
              <w:rPr>
                <w:rFonts w:ascii="Times New Roman" w:hAnsi="Times New Roman" w:cs="Times New Roman"/>
                <w:color w:val="000000"/>
              </w:rPr>
              <w:t>cantitatea tranzacţionată în baza unui astfel de contract este de 1 MWh/zi;</w:t>
            </w:r>
          </w:p>
          <w:p w:rsidR="00131E25" w:rsidRPr="00A23A58" w:rsidRDefault="00131E25" w:rsidP="00131E25">
            <w:pPr>
              <w:numPr>
                <w:ilvl w:val="0"/>
                <w:numId w:val="43"/>
              </w:numPr>
              <w:autoSpaceDE w:val="0"/>
              <w:autoSpaceDN w:val="0"/>
              <w:adjustRightInd w:val="0"/>
              <w:spacing w:after="0" w:line="360" w:lineRule="auto"/>
              <w:ind w:left="720" w:hanging="360"/>
              <w:rPr>
                <w:rFonts w:ascii="Times New Roman" w:hAnsi="Times New Roman" w:cs="Times New Roman"/>
                <w:color w:val="000000"/>
              </w:rPr>
            </w:pPr>
            <w:r w:rsidRPr="00A23A58">
              <w:rPr>
                <w:rFonts w:ascii="Times New Roman" w:hAnsi="Times New Roman" w:cs="Times New Roman"/>
                <w:color w:val="000000"/>
              </w:rPr>
              <w:t>obiectul tranzacţiei este reprezentat de un contract standard sau un multiplu de contracte standard, iar elementele care pot fi modificate de către părţile interesate în cadrul şedinţelor de tranzacţionare sunt preţul per contract standard şi numărul de contracte standard tranzacţionate;</w:t>
            </w:r>
          </w:p>
          <w:p w:rsidR="00131E25" w:rsidRPr="00A23A58" w:rsidRDefault="00131E25" w:rsidP="00131E25">
            <w:pPr>
              <w:numPr>
                <w:ilvl w:val="0"/>
                <w:numId w:val="43"/>
              </w:numPr>
              <w:autoSpaceDE w:val="0"/>
              <w:autoSpaceDN w:val="0"/>
              <w:adjustRightInd w:val="0"/>
              <w:spacing w:after="0" w:line="360" w:lineRule="auto"/>
              <w:ind w:left="720" w:hanging="360"/>
              <w:rPr>
                <w:rFonts w:ascii="Times New Roman" w:hAnsi="Times New Roman" w:cs="Times New Roman"/>
                <w:color w:val="000000"/>
              </w:rPr>
            </w:pPr>
            <w:r w:rsidRPr="00A23A58">
              <w:rPr>
                <w:rFonts w:ascii="Times New Roman" w:hAnsi="Times New Roman" w:cs="Times New Roman"/>
                <w:color w:val="000000"/>
              </w:rPr>
              <w:t>preţul şi numărul de contracte standard aferente unei tranzacţii încheiate rămân fixe pe perioada derulării contractului standard.</w:t>
            </w:r>
          </w:p>
          <w:p w:rsidR="00131E25" w:rsidRPr="00A23A58" w:rsidRDefault="00131E25" w:rsidP="00131E25">
            <w:pPr>
              <w:autoSpaceDE w:val="0"/>
              <w:autoSpaceDN w:val="0"/>
              <w:adjustRightInd w:val="0"/>
              <w:spacing w:after="0" w:line="360" w:lineRule="auto"/>
              <w:rPr>
                <w:rFonts w:ascii="Times New Roman" w:hAnsi="Times New Roman" w:cs="Times New Roman"/>
              </w:rPr>
            </w:pPr>
          </w:p>
          <w:p w:rsidR="00131E25" w:rsidRPr="00A23A58" w:rsidRDefault="00131E25" w:rsidP="00131E25">
            <w:pPr>
              <w:autoSpaceDE w:val="0"/>
              <w:autoSpaceDN w:val="0"/>
              <w:adjustRightInd w:val="0"/>
              <w:spacing w:after="0" w:line="360" w:lineRule="auto"/>
              <w:rPr>
                <w:rFonts w:ascii="Times New Roman" w:hAnsi="Times New Roman" w:cs="Times New Roman"/>
              </w:rPr>
            </w:pPr>
            <w:r w:rsidRPr="00A23A58">
              <w:rPr>
                <w:rFonts w:ascii="Times New Roman" w:hAnsi="Times New Roman" w:cs="Times New Roman"/>
              </w:rPr>
              <w:t xml:space="preserve">(3)  Produsele standard redate la art.3 (1) pct. B si C au următoarele caracteristici : </w:t>
            </w:r>
          </w:p>
          <w:p w:rsidR="00131E25" w:rsidRPr="00A23A58" w:rsidRDefault="00131E25" w:rsidP="00131E25">
            <w:pPr>
              <w:numPr>
                <w:ilvl w:val="0"/>
                <w:numId w:val="43"/>
              </w:numPr>
              <w:autoSpaceDE w:val="0"/>
              <w:autoSpaceDN w:val="0"/>
              <w:adjustRightInd w:val="0"/>
              <w:spacing w:after="0" w:line="360" w:lineRule="auto"/>
              <w:ind w:left="720" w:hanging="360"/>
              <w:rPr>
                <w:rFonts w:ascii="Times New Roman" w:hAnsi="Times New Roman" w:cs="Times New Roman"/>
                <w:color w:val="000000"/>
              </w:rPr>
            </w:pPr>
            <w:r w:rsidRPr="00A23A58">
              <w:rPr>
                <w:rFonts w:ascii="Times New Roman" w:hAnsi="Times New Roman" w:cs="Times New Roman"/>
                <w:color w:val="000000"/>
              </w:rPr>
              <w:t xml:space="preserve">termen suspensiv de livrare de minimum 2 (două) zile </w:t>
            </w:r>
            <w:r>
              <w:rPr>
                <w:rFonts w:ascii="Times New Roman" w:hAnsi="Times New Roman" w:cs="Times New Roman"/>
                <w:color w:val="000000"/>
              </w:rPr>
              <w:t>lucrătoare</w:t>
            </w:r>
            <w:r w:rsidRPr="00A23A58">
              <w:rPr>
                <w:rFonts w:ascii="Times New Roman" w:hAnsi="Times New Roman" w:cs="Times New Roman"/>
                <w:color w:val="000000"/>
              </w:rPr>
              <w:t xml:space="preserve"> de la data încheierii tranzacţiei;</w:t>
            </w:r>
          </w:p>
          <w:p w:rsidR="00131E25" w:rsidRPr="00A23A58" w:rsidRDefault="00131E25" w:rsidP="00131E25">
            <w:pPr>
              <w:numPr>
                <w:ilvl w:val="0"/>
                <w:numId w:val="43"/>
              </w:numPr>
              <w:autoSpaceDE w:val="0"/>
              <w:autoSpaceDN w:val="0"/>
              <w:adjustRightInd w:val="0"/>
              <w:spacing w:after="0" w:line="360" w:lineRule="auto"/>
              <w:ind w:left="720" w:hanging="360"/>
              <w:rPr>
                <w:rFonts w:ascii="Times New Roman" w:hAnsi="Times New Roman" w:cs="Times New Roman"/>
                <w:color w:val="000000"/>
              </w:rPr>
            </w:pPr>
            <w:r w:rsidRPr="00A23A58">
              <w:rPr>
                <w:rFonts w:ascii="Times New Roman" w:hAnsi="Times New Roman" w:cs="Times New Roman"/>
                <w:color w:val="000000"/>
              </w:rPr>
              <w:t>au ca obiect transferul dreptului de proprietate în PVT asupra unor cantităţi de gaze naturale ce nu pot fi modificate ulterior încheierii tranzacţiei;</w:t>
            </w:r>
          </w:p>
          <w:p w:rsidR="00131E25" w:rsidRPr="00A23A58" w:rsidRDefault="00131E25" w:rsidP="00131E25">
            <w:pPr>
              <w:numPr>
                <w:ilvl w:val="0"/>
                <w:numId w:val="43"/>
              </w:numPr>
              <w:autoSpaceDE w:val="0"/>
              <w:autoSpaceDN w:val="0"/>
              <w:adjustRightInd w:val="0"/>
              <w:spacing w:after="0" w:line="360" w:lineRule="auto"/>
              <w:ind w:left="720" w:hanging="360"/>
              <w:rPr>
                <w:rFonts w:ascii="Times New Roman" w:hAnsi="Times New Roman" w:cs="Times New Roman"/>
                <w:color w:val="000000"/>
              </w:rPr>
            </w:pPr>
            <w:r w:rsidRPr="00A23A58">
              <w:rPr>
                <w:rFonts w:ascii="Times New Roman" w:hAnsi="Times New Roman" w:cs="Times New Roman"/>
                <w:color w:val="000000"/>
              </w:rPr>
              <w:t>transferul se realizează pe baza raportului de tranzacţionare emis de sistemele de tranzacţionare ale BRM;</w:t>
            </w:r>
          </w:p>
          <w:p w:rsidR="00131E25" w:rsidRPr="00A23A58" w:rsidRDefault="00131E25" w:rsidP="00131E25">
            <w:pPr>
              <w:numPr>
                <w:ilvl w:val="0"/>
                <w:numId w:val="43"/>
              </w:numPr>
              <w:autoSpaceDE w:val="0"/>
              <w:autoSpaceDN w:val="0"/>
              <w:adjustRightInd w:val="0"/>
              <w:spacing w:after="0" w:line="360" w:lineRule="auto"/>
              <w:ind w:left="720" w:hanging="360"/>
              <w:rPr>
                <w:rFonts w:ascii="Times New Roman" w:hAnsi="Times New Roman" w:cs="Times New Roman"/>
                <w:color w:val="000000"/>
              </w:rPr>
            </w:pPr>
            <w:r w:rsidRPr="00A23A58">
              <w:rPr>
                <w:rFonts w:ascii="Times New Roman" w:hAnsi="Times New Roman" w:cs="Times New Roman"/>
                <w:color w:val="000000"/>
              </w:rPr>
              <w:t>urmeaza a fi livrate în PVT, în profil constant stabilit prin contract, pentru o perioadă de timp mai mare de o zi;</w:t>
            </w:r>
          </w:p>
          <w:p w:rsidR="00131E25" w:rsidRPr="00A23A58" w:rsidRDefault="00131E25" w:rsidP="00131E25">
            <w:pPr>
              <w:numPr>
                <w:ilvl w:val="0"/>
                <w:numId w:val="43"/>
              </w:numPr>
              <w:autoSpaceDE w:val="0"/>
              <w:autoSpaceDN w:val="0"/>
              <w:adjustRightInd w:val="0"/>
              <w:spacing w:after="0" w:line="360" w:lineRule="auto"/>
              <w:ind w:left="720" w:hanging="360"/>
              <w:rPr>
                <w:rFonts w:ascii="Times New Roman" w:hAnsi="Times New Roman" w:cs="Times New Roman"/>
                <w:color w:val="000000"/>
              </w:rPr>
            </w:pPr>
            <w:r w:rsidRPr="00A23A58">
              <w:rPr>
                <w:rFonts w:ascii="Times New Roman" w:hAnsi="Times New Roman" w:cs="Times New Roman"/>
                <w:color w:val="000000"/>
              </w:rPr>
              <w:t xml:space="preserve">clauzele contractelor de vânzare-cumpărare nu pot fi modificate ulterior datei încheierii tranzacţiei. Preţul este exprimat în </w:t>
            </w:r>
            <w:r>
              <w:rPr>
                <w:rFonts w:ascii="Times New Roman" w:hAnsi="Times New Roman" w:cs="Times New Roman"/>
                <w:color w:val="000000"/>
              </w:rPr>
              <w:t>lei, EUR sau USD/MWh</w:t>
            </w:r>
            <w:r w:rsidRPr="00A23A58">
              <w:rPr>
                <w:rFonts w:ascii="Times New Roman" w:hAnsi="Times New Roman" w:cs="Times New Roman"/>
                <w:color w:val="000000"/>
              </w:rPr>
              <w:t>, iar cantitatea tranzacţionată este exprimată în MWh/zi, în profilul constant stabilit prin contract; aceste elemente nu pot fi modificate ulterior datei încheierii tranzacţiei.</w:t>
            </w:r>
          </w:p>
          <w:p w:rsidR="00131E25" w:rsidRPr="00A23A58" w:rsidRDefault="00131E25" w:rsidP="00131E25">
            <w:pPr>
              <w:autoSpaceDE w:val="0"/>
              <w:autoSpaceDN w:val="0"/>
              <w:adjustRightInd w:val="0"/>
              <w:spacing w:after="0" w:line="360" w:lineRule="auto"/>
              <w:rPr>
                <w:rFonts w:ascii="Times New Roman" w:hAnsi="Times New Roman" w:cs="Times New Roman"/>
              </w:rPr>
            </w:pPr>
            <w:r w:rsidRPr="00A23A58">
              <w:rPr>
                <w:rFonts w:ascii="Times New Roman" w:hAnsi="Times New Roman" w:cs="Times New Roman"/>
              </w:rPr>
              <w:t>(4)</w:t>
            </w:r>
            <w:r w:rsidRPr="00A23A58">
              <w:rPr>
                <w:rFonts w:ascii="Times New Roman" w:hAnsi="Times New Roman" w:cs="Times New Roman"/>
                <w:b/>
                <w:bCs/>
              </w:rPr>
              <w:t xml:space="preserve">  </w:t>
            </w:r>
            <w:r w:rsidRPr="00A23A58">
              <w:rPr>
                <w:rFonts w:ascii="Times New Roman" w:hAnsi="Times New Roman" w:cs="Times New Roman"/>
              </w:rPr>
              <w:t xml:space="preserve">Participanţii admiși la tranzacţii pe Piaţa produselor pe termen mediu și lung care optează pentru tranzacţionarea produselor standard în baza unui contract preagreat (EFET sau de un alt tip), au obligația de a transmite la BRM, odata cu ordinul iniţiator, următoarele documente, sub semnatură: </w:t>
            </w:r>
          </w:p>
          <w:p w:rsidR="00131E25" w:rsidRPr="00A23A58" w:rsidRDefault="00131E25" w:rsidP="00131E25">
            <w:pPr>
              <w:numPr>
                <w:ilvl w:val="0"/>
                <w:numId w:val="43"/>
              </w:numPr>
              <w:autoSpaceDE w:val="0"/>
              <w:autoSpaceDN w:val="0"/>
              <w:adjustRightInd w:val="0"/>
              <w:spacing w:after="0" w:line="360" w:lineRule="auto"/>
              <w:ind w:left="876" w:hanging="360"/>
              <w:rPr>
                <w:rFonts w:ascii="Times New Roman" w:hAnsi="Times New Roman" w:cs="Times New Roman"/>
                <w:color w:val="000000"/>
              </w:rPr>
            </w:pPr>
            <w:r w:rsidRPr="00A23A58">
              <w:rPr>
                <w:rFonts w:ascii="Times New Roman" w:hAnsi="Times New Roman" w:cs="Times New Roman"/>
                <w:color w:val="000000"/>
              </w:rPr>
              <w:lastRenderedPageBreak/>
              <w:t>contractul agreat, ce urmează a sta la baza tranzacţiei;</w:t>
            </w:r>
          </w:p>
          <w:p w:rsidR="00131E25" w:rsidRPr="00A23A58" w:rsidRDefault="00131E25" w:rsidP="00131E25">
            <w:pPr>
              <w:numPr>
                <w:ilvl w:val="0"/>
                <w:numId w:val="43"/>
              </w:numPr>
              <w:autoSpaceDE w:val="0"/>
              <w:autoSpaceDN w:val="0"/>
              <w:adjustRightInd w:val="0"/>
              <w:spacing w:after="0" w:line="360" w:lineRule="auto"/>
              <w:ind w:left="876" w:hanging="360"/>
              <w:rPr>
                <w:rFonts w:ascii="Times New Roman" w:hAnsi="Times New Roman" w:cs="Times New Roman"/>
                <w:color w:val="000000"/>
              </w:rPr>
            </w:pPr>
            <w:r w:rsidRPr="00A23A58">
              <w:rPr>
                <w:rFonts w:ascii="Times New Roman" w:hAnsi="Times New Roman" w:cs="Times New Roman"/>
                <w:color w:val="000000"/>
              </w:rPr>
              <w:t>membrii grupului de participanţi cu care s-a convenit utilizarea respectivului contract. Lista va trebui sa conţină cel puţin 8 membri pentru a fi luată în considerare;</w:t>
            </w:r>
          </w:p>
          <w:p w:rsidR="00131E25" w:rsidRPr="00A23A58" w:rsidRDefault="00131E25" w:rsidP="00131E25">
            <w:pPr>
              <w:numPr>
                <w:ilvl w:val="0"/>
                <w:numId w:val="43"/>
              </w:numPr>
              <w:autoSpaceDE w:val="0"/>
              <w:autoSpaceDN w:val="0"/>
              <w:adjustRightInd w:val="0"/>
              <w:spacing w:after="200" w:line="360" w:lineRule="auto"/>
              <w:ind w:left="876" w:hanging="360"/>
              <w:rPr>
                <w:rFonts w:ascii="Times New Roman" w:hAnsi="Times New Roman" w:cs="Times New Roman"/>
                <w:color w:val="000000"/>
              </w:rPr>
            </w:pPr>
            <w:r w:rsidRPr="00A23A58">
              <w:rPr>
                <w:rFonts w:ascii="Times New Roman" w:hAnsi="Times New Roman" w:cs="Times New Roman"/>
                <w:color w:val="000000"/>
              </w:rPr>
              <w:t>modificările intervenite în componenţa grupului și /sau în forma iniţială a contractului după data transmiterii ordinului vor conduce la decalarea corespunzătoare a datei licitaţiei.</w:t>
            </w:r>
          </w:p>
          <w:p w:rsidR="00131E25" w:rsidRPr="00A23A58" w:rsidRDefault="00131E25" w:rsidP="00131E25">
            <w:pPr>
              <w:autoSpaceDE w:val="0"/>
              <w:autoSpaceDN w:val="0"/>
              <w:adjustRightInd w:val="0"/>
              <w:spacing w:after="0" w:line="360" w:lineRule="auto"/>
              <w:rPr>
                <w:rFonts w:ascii="Times New Roman" w:hAnsi="Times New Roman" w:cs="Times New Roman"/>
              </w:rPr>
            </w:pPr>
            <w:r w:rsidRPr="00A23A58">
              <w:rPr>
                <w:rFonts w:ascii="Times New Roman" w:hAnsi="Times New Roman" w:cs="Times New Roman"/>
              </w:rPr>
              <w:t xml:space="preserve">Accesul la tranzacţionarea produselor respective, prin emiterea de ordine de răspuns, este permis exclusiv participanţilor care se află pe lista transmisă. </w:t>
            </w:r>
          </w:p>
          <w:p w:rsidR="00131E25" w:rsidRPr="00A23A58" w:rsidRDefault="00131E25" w:rsidP="00131E25">
            <w:pPr>
              <w:autoSpaceDE w:val="0"/>
              <w:autoSpaceDN w:val="0"/>
              <w:adjustRightInd w:val="0"/>
              <w:spacing w:after="0" w:line="360" w:lineRule="auto"/>
              <w:rPr>
                <w:rFonts w:ascii="Times New Roman" w:hAnsi="Times New Roman" w:cs="Times New Roman"/>
              </w:rPr>
            </w:pPr>
            <w:r w:rsidRPr="00A23A58">
              <w:rPr>
                <w:rFonts w:ascii="Times New Roman" w:hAnsi="Times New Roman" w:cs="Times New Roman"/>
              </w:rPr>
              <w:t>(5) Pentru tranzacţionarea gazelor naturale în baza unor contracte definite de către participantul iniţiator al ordinului de tranzacţionare, accesul la tranzacţionarea produsului respectiv, prin emiterea de ordine de răspuns, este permis oricărui participant înregistrat la Piaţa produselor pe termen mediu și lung care îndeplineşte condiţiile prevăzute în convenţia de participare semnată cu BRM.</w:t>
            </w:r>
          </w:p>
          <w:p w:rsidR="00131E25" w:rsidRPr="00A23A58" w:rsidRDefault="00131E25" w:rsidP="00131E25">
            <w:pPr>
              <w:autoSpaceDE w:val="0"/>
              <w:autoSpaceDN w:val="0"/>
              <w:adjustRightInd w:val="0"/>
              <w:spacing w:after="0" w:line="360" w:lineRule="auto"/>
              <w:rPr>
                <w:rFonts w:ascii="Times New Roman" w:hAnsi="Times New Roman" w:cs="Times New Roman"/>
              </w:rPr>
            </w:pPr>
            <w:r w:rsidRPr="00A23A58">
              <w:rPr>
                <w:rFonts w:ascii="Times New Roman" w:hAnsi="Times New Roman" w:cs="Times New Roman"/>
              </w:rPr>
              <w:t>Publicarea ordinului iniţiator, a contractului asociat și/sau a altor documente/informaţii necesare desfășurării procesului de tranzacţionare în condiţii clare și transparente se va face de către operatorul pieţei cu cel putin 3 (trei) zile lucrătoare înainte de data licitaţiei. Participantul initiator va putea stabili și un interval ∆t, care sa fie aplicabil între momentul corelării ordinelor de sens contrar și momentul încheierii tranzacției, interval în care ceilalți participanți pot transmite oferte îmbunătățite.</w:t>
            </w:r>
          </w:p>
          <w:p w:rsidR="00131E25" w:rsidRPr="00A23A58" w:rsidRDefault="00131E25" w:rsidP="00131E25">
            <w:pPr>
              <w:autoSpaceDE w:val="0"/>
              <w:autoSpaceDN w:val="0"/>
              <w:adjustRightInd w:val="0"/>
              <w:spacing w:after="0" w:line="360" w:lineRule="auto"/>
              <w:rPr>
                <w:rFonts w:ascii="Times New Roman" w:hAnsi="Times New Roman" w:cs="Times New Roman"/>
              </w:rPr>
            </w:pPr>
            <w:r w:rsidRPr="00A23A58">
              <w:rPr>
                <w:rFonts w:ascii="Times New Roman" w:hAnsi="Times New Roman" w:cs="Times New Roman"/>
              </w:rPr>
              <w:t>Participanții la piață vor putea solicita participantului initiator clarificări cu privire la contractul asociat ordinului până cu cel târziu 24 de ore înainte de lansarea sedinței de tranzacționare. Participantul inițiator va răspunde clarificărilor până cu cel târziu 2 de ore înainte de lansarea sedinței de tranzacționare. Toate clarificările acordate/modificările contractuale acceptate de către participantul initiator se vor considera ca făcând parte integrantă din contractul asociat ordinului initiator.</w:t>
            </w:r>
          </w:p>
          <w:p w:rsidR="00131E25" w:rsidRPr="00A23A58" w:rsidRDefault="00131E25" w:rsidP="00131E25">
            <w:pPr>
              <w:autoSpaceDE w:val="0"/>
              <w:autoSpaceDN w:val="0"/>
              <w:adjustRightInd w:val="0"/>
              <w:spacing w:after="0" w:line="360" w:lineRule="auto"/>
              <w:rPr>
                <w:rFonts w:ascii="Times New Roman" w:hAnsi="Times New Roman" w:cs="Times New Roman"/>
                <w:b/>
                <w:bCs/>
              </w:rPr>
            </w:pPr>
          </w:p>
        </w:tc>
        <w:tc>
          <w:tcPr>
            <w:tcW w:w="7256" w:type="dxa"/>
          </w:tcPr>
          <w:p w:rsidR="00131E25" w:rsidRPr="00995D70" w:rsidRDefault="00131E25" w:rsidP="00131E25">
            <w:pPr>
              <w:spacing w:line="276" w:lineRule="auto"/>
              <w:rPr>
                <w:rFonts w:ascii="Times New Roman" w:hAnsi="Times New Roman" w:cs="Times New Roman"/>
                <w:b/>
                <w:bCs/>
                <w:color w:val="4472C4" w:themeColor="accent1"/>
                <w:sz w:val="24"/>
                <w:szCs w:val="24"/>
              </w:rPr>
            </w:pPr>
            <w:r w:rsidRPr="00995D70">
              <w:rPr>
                <w:rFonts w:ascii="Times New Roman" w:hAnsi="Times New Roman" w:cs="Times New Roman"/>
                <w:b/>
                <w:bCs/>
                <w:color w:val="4472C4" w:themeColor="accent1"/>
                <w:sz w:val="24"/>
                <w:szCs w:val="24"/>
              </w:rPr>
              <w:lastRenderedPageBreak/>
              <w:t xml:space="preserve">Observatie </w:t>
            </w:r>
            <w:r>
              <w:rPr>
                <w:rFonts w:ascii="Times New Roman" w:hAnsi="Times New Roman" w:cs="Times New Roman"/>
                <w:b/>
                <w:bCs/>
                <w:color w:val="4472C4" w:themeColor="accent1"/>
                <w:sz w:val="24"/>
                <w:szCs w:val="24"/>
              </w:rPr>
              <w:t>Engie</w:t>
            </w:r>
          </w:p>
          <w:p w:rsidR="00131E25" w:rsidRDefault="00131E25" w:rsidP="00131E25">
            <w:pPr>
              <w:spacing w:line="276" w:lineRule="auto"/>
              <w:rPr>
                <w:rFonts w:ascii="Times New Roman" w:hAnsi="Times New Roman" w:cs="Times New Roman"/>
                <w:b/>
                <w:bCs/>
                <w:sz w:val="24"/>
                <w:szCs w:val="24"/>
              </w:rPr>
            </w:pPr>
          </w:p>
          <w:p w:rsidR="00131E25" w:rsidRPr="00131E25" w:rsidRDefault="00131E25" w:rsidP="00131E25">
            <w:pPr>
              <w:spacing w:line="276" w:lineRule="auto"/>
              <w:rPr>
                <w:rFonts w:ascii="Times New Roman" w:hAnsi="Times New Roman" w:cs="Times New Roman"/>
                <w:b/>
                <w:bCs/>
                <w:sz w:val="24"/>
                <w:szCs w:val="24"/>
              </w:rPr>
            </w:pPr>
            <w:r w:rsidRPr="00131E25">
              <w:rPr>
                <w:rFonts w:ascii="Times New Roman" w:hAnsi="Times New Roman" w:cs="Times New Roman"/>
                <w:b/>
                <w:bCs/>
                <w:sz w:val="24"/>
                <w:szCs w:val="24"/>
              </w:rPr>
              <w:t>Art. 4</w:t>
            </w:r>
          </w:p>
          <w:p w:rsidR="00131E25" w:rsidRPr="00131E25" w:rsidRDefault="00131E25" w:rsidP="00131E25">
            <w:pPr>
              <w:spacing w:line="276" w:lineRule="auto"/>
              <w:rPr>
                <w:rFonts w:ascii="Times New Roman" w:hAnsi="Times New Roman" w:cs="Times New Roman"/>
                <w:bCs/>
                <w:sz w:val="24"/>
                <w:szCs w:val="24"/>
              </w:rPr>
            </w:pPr>
            <w:r w:rsidRPr="00131E25">
              <w:rPr>
                <w:rFonts w:ascii="Times New Roman" w:hAnsi="Times New Roman" w:cs="Times New Roman"/>
                <w:bCs/>
                <w:sz w:val="24"/>
                <w:szCs w:val="24"/>
              </w:rPr>
              <w:t>(1) Participarea la tranzacţii pe Piaţa produselor pe termen mediu și lung este permisă operatorilor</w:t>
            </w:r>
          </w:p>
          <w:p w:rsidR="00131E25" w:rsidRPr="00131E25" w:rsidRDefault="00131E25" w:rsidP="00131E25">
            <w:pPr>
              <w:spacing w:line="276" w:lineRule="auto"/>
              <w:rPr>
                <w:rFonts w:ascii="Times New Roman" w:hAnsi="Times New Roman" w:cs="Times New Roman"/>
                <w:bCs/>
                <w:sz w:val="24"/>
                <w:szCs w:val="24"/>
              </w:rPr>
            </w:pPr>
            <w:r w:rsidRPr="00131E25">
              <w:rPr>
                <w:rFonts w:ascii="Times New Roman" w:hAnsi="Times New Roman" w:cs="Times New Roman"/>
                <w:bCs/>
                <w:sz w:val="24"/>
                <w:szCs w:val="24"/>
              </w:rPr>
              <w:t>economici care îndeplinesc următoarele cerinţe:</w:t>
            </w:r>
          </w:p>
          <w:p w:rsidR="00131E25" w:rsidRPr="00131E25" w:rsidRDefault="00131E25" w:rsidP="00131E25">
            <w:pPr>
              <w:spacing w:line="276" w:lineRule="auto"/>
              <w:rPr>
                <w:rFonts w:ascii="Times New Roman" w:hAnsi="Times New Roman" w:cs="Times New Roman"/>
                <w:bCs/>
                <w:sz w:val="24"/>
                <w:szCs w:val="24"/>
              </w:rPr>
            </w:pPr>
          </w:p>
          <w:p w:rsidR="00131E25" w:rsidRPr="00131E25" w:rsidRDefault="00131E25" w:rsidP="00131E25">
            <w:pPr>
              <w:spacing w:line="276" w:lineRule="auto"/>
              <w:rPr>
                <w:rFonts w:ascii="Times New Roman" w:hAnsi="Times New Roman" w:cs="Times New Roman"/>
                <w:bCs/>
                <w:sz w:val="24"/>
                <w:szCs w:val="24"/>
              </w:rPr>
            </w:pPr>
            <w:r w:rsidRPr="00131E25">
              <w:rPr>
                <w:rFonts w:ascii="Times New Roman" w:hAnsi="Times New Roman" w:cs="Times New Roman"/>
                <w:bCs/>
                <w:sz w:val="24"/>
                <w:szCs w:val="24"/>
              </w:rPr>
              <w:t> sunt titulari ai unei licente valabile acordate de catre ANRE pentru comercializarea de gaze</w:t>
            </w:r>
          </w:p>
          <w:p w:rsidR="00131E25" w:rsidRPr="00131E25" w:rsidRDefault="00131E25" w:rsidP="00131E25">
            <w:pPr>
              <w:spacing w:line="276" w:lineRule="auto"/>
              <w:rPr>
                <w:rFonts w:ascii="Times New Roman" w:hAnsi="Times New Roman" w:cs="Times New Roman"/>
                <w:bCs/>
                <w:sz w:val="24"/>
                <w:szCs w:val="24"/>
              </w:rPr>
            </w:pPr>
            <w:r w:rsidRPr="00131E25">
              <w:rPr>
                <w:rFonts w:ascii="Times New Roman" w:hAnsi="Times New Roman" w:cs="Times New Roman"/>
                <w:bCs/>
                <w:sz w:val="24"/>
                <w:szCs w:val="24"/>
              </w:rPr>
              <w:t>naturale si au incheiat un contract de echilibrare și acces la PVT cu operatorul de transport şi de</w:t>
            </w:r>
          </w:p>
          <w:p w:rsidR="00131E25" w:rsidRPr="00131E25" w:rsidRDefault="00131E25" w:rsidP="00131E25">
            <w:pPr>
              <w:spacing w:line="276" w:lineRule="auto"/>
              <w:rPr>
                <w:rFonts w:ascii="Times New Roman" w:hAnsi="Times New Roman" w:cs="Times New Roman"/>
                <w:bCs/>
                <w:sz w:val="24"/>
                <w:szCs w:val="24"/>
              </w:rPr>
            </w:pPr>
            <w:r w:rsidRPr="00131E25">
              <w:rPr>
                <w:rFonts w:ascii="Times New Roman" w:hAnsi="Times New Roman" w:cs="Times New Roman"/>
                <w:bCs/>
                <w:sz w:val="24"/>
                <w:szCs w:val="24"/>
              </w:rPr>
              <w:t>sistem;</w:t>
            </w:r>
          </w:p>
          <w:p w:rsidR="00131E25" w:rsidRPr="00131E25" w:rsidRDefault="00131E25" w:rsidP="00131E25">
            <w:pPr>
              <w:spacing w:line="276" w:lineRule="auto"/>
              <w:rPr>
                <w:rFonts w:ascii="Times New Roman" w:hAnsi="Times New Roman" w:cs="Times New Roman"/>
                <w:bCs/>
                <w:sz w:val="24"/>
                <w:szCs w:val="24"/>
              </w:rPr>
            </w:pPr>
            <w:r w:rsidRPr="00131E25">
              <w:rPr>
                <w:rFonts w:ascii="Times New Roman" w:hAnsi="Times New Roman" w:cs="Times New Roman"/>
                <w:bCs/>
                <w:sz w:val="24"/>
                <w:szCs w:val="24"/>
              </w:rPr>
              <w:t> sunt operatori ai sistemelor de distribuţie şi ai sistemelor de înmagazinare gaze naturale, care au</w:t>
            </w:r>
          </w:p>
          <w:p w:rsidR="00131E25" w:rsidRPr="00131E25" w:rsidRDefault="00131E25" w:rsidP="00131E25">
            <w:pPr>
              <w:spacing w:line="276" w:lineRule="auto"/>
              <w:rPr>
                <w:rFonts w:ascii="Times New Roman" w:hAnsi="Times New Roman" w:cs="Times New Roman"/>
                <w:bCs/>
                <w:sz w:val="24"/>
                <w:szCs w:val="24"/>
              </w:rPr>
            </w:pPr>
            <w:r w:rsidRPr="00131E25">
              <w:rPr>
                <w:rFonts w:ascii="Times New Roman" w:hAnsi="Times New Roman" w:cs="Times New Roman"/>
                <w:bCs/>
                <w:sz w:val="24"/>
                <w:szCs w:val="24"/>
              </w:rPr>
              <w:t xml:space="preserve">încheiat contract de echilibrare și acces la PVT cu operatorul de </w:t>
            </w:r>
            <w:r w:rsidRPr="00131E25">
              <w:rPr>
                <w:rFonts w:ascii="Times New Roman" w:hAnsi="Times New Roman" w:cs="Times New Roman"/>
                <w:bCs/>
                <w:sz w:val="24"/>
                <w:szCs w:val="24"/>
              </w:rPr>
              <w:lastRenderedPageBreak/>
              <w:t>transport şi de sistem şi au drept</w:t>
            </w:r>
          </w:p>
          <w:p w:rsidR="00131E25" w:rsidRPr="00131E25" w:rsidRDefault="00131E25" w:rsidP="00131E25">
            <w:pPr>
              <w:spacing w:line="276" w:lineRule="auto"/>
              <w:rPr>
                <w:rFonts w:ascii="Times New Roman" w:hAnsi="Times New Roman" w:cs="Times New Roman"/>
                <w:bCs/>
                <w:sz w:val="24"/>
                <w:szCs w:val="24"/>
              </w:rPr>
            </w:pPr>
            <w:r w:rsidRPr="00131E25">
              <w:rPr>
                <w:rFonts w:ascii="Times New Roman" w:hAnsi="Times New Roman" w:cs="Times New Roman"/>
                <w:bCs/>
                <w:sz w:val="24"/>
                <w:szCs w:val="24"/>
              </w:rPr>
              <w:t>de tranzacţionare exclusiv pe sensul de cumparare;</w:t>
            </w:r>
          </w:p>
          <w:p w:rsidR="00131E25" w:rsidRPr="00131E25" w:rsidRDefault="00131E25" w:rsidP="00131E25">
            <w:pPr>
              <w:spacing w:line="276" w:lineRule="auto"/>
              <w:rPr>
                <w:rFonts w:ascii="Times New Roman" w:hAnsi="Times New Roman" w:cs="Times New Roman"/>
                <w:bCs/>
                <w:sz w:val="24"/>
                <w:szCs w:val="24"/>
              </w:rPr>
            </w:pPr>
            <w:r w:rsidRPr="00131E25">
              <w:rPr>
                <w:rFonts w:ascii="Times New Roman" w:hAnsi="Times New Roman" w:cs="Times New Roman"/>
                <w:bCs/>
                <w:sz w:val="24"/>
                <w:szCs w:val="24"/>
              </w:rPr>
              <w:t> sunt clienţi finali care au încheiat contract de echilibrare și acces la PVT cu operatorul de</w:t>
            </w:r>
          </w:p>
          <w:p w:rsidR="00131E25" w:rsidRPr="00131E25" w:rsidRDefault="00131E25" w:rsidP="00131E25">
            <w:pPr>
              <w:spacing w:line="276" w:lineRule="auto"/>
              <w:rPr>
                <w:rFonts w:ascii="Times New Roman" w:hAnsi="Times New Roman" w:cs="Times New Roman"/>
                <w:bCs/>
                <w:sz w:val="24"/>
                <w:szCs w:val="24"/>
              </w:rPr>
            </w:pPr>
            <w:r w:rsidRPr="00131E25">
              <w:rPr>
                <w:rFonts w:ascii="Times New Roman" w:hAnsi="Times New Roman" w:cs="Times New Roman"/>
                <w:bCs/>
                <w:sz w:val="24"/>
                <w:szCs w:val="24"/>
              </w:rPr>
              <w:t>transport şi de sistem, aceștia având drept de tranzacţionare pe sensul de cumpărare; pe sensul de</w:t>
            </w:r>
          </w:p>
          <w:p w:rsidR="00131E25" w:rsidRPr="00131E25" w:rsidRDefault="00131E25" w:rsidP="00131E25">
            <w:pPr>
              <w:spacing w:line="276" w:lineRule="auto"/>
              <w:rPr>
                <w:rFonts w:ascii="Times New Roman" w:hAnsi="Times New Roman" w:cs="Times New Roman"/>
                <w:bCs/>
                <w:sz w:val="24"/>
                <w:szCs w:val="24"/>
              </w:rPr>
            </w:pPr>
            <w:r w:rsidRPr="00131E25">
              <w:rPr>
                <w:rFonts w:ascii="Times New Roman" w:hAnsi="Times New Roman" w:cs="Times New Roman"/>
                <w:bCs/>
                <w:sz w:val="24"/>
                <w:szCs w:val="24"/>
              </w:rPr>
              <w:t>vânzare aceștia au dreptul să vândă gaze naturale doar pentru a-şi echilibra în mod eficient</w:t>
            </w:r>
          </w:p>
          <w:p w:rsidR="00131E25" w:rsidRPr="00131E25" w:rsidRDefault="00131E25" w:rsidP="00131E25">
            <w:pPr>
              <w:spacing w:line="276" w:lineRule="auto"/>
              <w:rPr>
                <w:rFonts w:ascii="Times New Roman" w:hAnsi="Times New Roman" w:cs="Times New Roman"/>
                <w:bCs/>
                <w:sz w:val="24"/>
                <w:szCs w:val="24"/>
              </w:rPr>
            </w:pPr>
            <w:r w:rsidRPr="00131E25">
              <w:rPr>
                <w:rFonts w:ascii="Times New Roman" w:hAnsi="Times New Roman" w:cs="Times New Roman"/>
                <w:bCs/>
                <w:sz w:val="24"/>
                <w:szCs w:val="24"/>
              </w:rPr>
              <w:t>portofoliul propriu;</w:t>
            </w:r>
          </w:p>
          <w:p w:rsidR="00131E25" w:rsidRPr="00131E25" w:rsidRDefault="00131E25" w:rsidP="00131E25">
            <w:pPr>
              <w:spacing w:line="276" w:lineRule="auto"/>
              <w:rPr>
                <w:rFonts w:ascii="Times New Roman" w:hAnsi="Times New Roman" w:cs="Times New Roman"/>
                <w:bCs/>
                <w:sz w:val="24"/>
                <w:szCs w:val="24"/>
              </w:rPr>
            </w:pPr>
            <w:r w:rsidRPr="00131E25">
              <w:rPr>
                <w:rFonts w:ascii="Times New Roman" w:hAnsi="Times New Roman" w:cs="Times New Roman"/>
                <w:bCs/>
                <w:sz w:val="24"/>
                <w:szCs w:val="24"/>
              </w:rPr>
              <w:t> este operator de transport şi de sistem (OTS) şi participă la tranzacţii exclusiv în scopul</w:t>
            </w:r>
          </w:p>
          <w:p w:rsidR="00131E25" w:rsidRPr="00131E25" w:rsidRDefault="00131E25" w:rsidP="00131E25">
            <w:pPr>
              <w:spacing w:line="276" w:lineRule="auto"/>
              <w:rPr>
                <w:rFonts w:ascii="Times New Roman" w:hAnsi="Times New Roman" w:cs="Times New Roman"/>
                <w:bCs/>
                <w:sz w:val="24"/>
                <w:szCs w:val="24"/>
              </w:rPr>
            </w:pPr>
            <w:r w:rsidRPr="00131E25">
              <w:rPr>
                <w:rFonts w:ascii="Times New Roman" w:hAnsi="Times New Roman" w:cs="Times New Roman"/>
                <w:bCs/>
                <w:sz w:val="24"/>
                <w:szCs w:val="24"/>
              </w:rPr>
              <w:t>întreprinderii acţiunilor de echilibrare fizică a Sistemului Naţional de Transport (SNT).</w:t>
            </w:r>
          </w:p>
          <w:p w:rsidR="00131E25" w:rsidRPr="00131E25" w:rsidRDefault="00131E25" w:rsidP="00131E25">
            <w:pPr>
              <w:spacing w:line="276" w:lineRule="auto"/>
              <w:rPr>
                <w:rFonts w:ascii="Times New Roman" w:hAnsi="Times New Roman" w:cs="Times New Roman"/>
                <w:bCs/>
                <w:sz w:val="24"/>
                <w:szCs w:val="24"/>
              </w:rPr>
            </w:pPr>
            <w:r w:rsidRPr="00131E25">
              <w:rPr>
                <w:rFonts w:ascii="Times New Roman" w:hAnsi="Times New Roman" w:cs="Times New Roman"/>
                <w:bCs/>
                <w:sz w:val="24"/>
                <w:szCs w:val="24"/>
              </w:rPr>
              <w:t>(2) Produsele standard redate la art.3 (1) pct. A, tranzacţionabile pe baza contractului standard (prevazut</w:t>
            </w:r>
          </w:p>
          <w:p w:rsidR="00131E25" w:rsidRPr="00131E25" w:rsidRDefault="00131E25" w:rsidP="00131E25">
            <w:pPr>
              <w:spacing w:line="276" w:lineRule="auto"/>
              <w:rPr>
                <w:rFonts w:ascii="Times New Roman" w:hAnsi="Times New Roman" w:cs="Times New Roman"/>
                <w:bCs/>
                <w:sz w:val="24"/>
                <w:szCs w:val="24"/>
              </w:rPr>
            </w:pPr>
            <w:r w:rsidRPr="00131E25">
              <w:rPr>
                <w:rFonts w:ascii="Times New Roman" w:hAnsi="Times New Roman" w:cs="Times New Roman"/>
                <w:bCs/>
                <w:sz w:val="24"/>
                <w:szCs w:val="24"/>
              </w:rPr>
              <w:t>în Anexa 2), au următoarele caracteristici :</w:t>
            </w:r>
          </w:p>
          <w:p w:rsidR="00131E25" w:rsidRPr="00131E25" w:rsidRDefault="00131E25" w:rsidP="00131E25">
            <w:pPr>
              <w:spacing w:line="276" w:lineRule="auto"/>
              <w:rPr>
                <w:rFonts w:ascii="Times New Roman" w:hAnsi="Times New Roman" w:cs="Times New Roman"/>
                <w:bCs/>
                <w:sz w:val="24"/>
                <w:szCs w:val="24"/>
              </w:rPr>
            </w:pPr>
            <w:r w:rsidRPr="00131E25">
              <w:rPr>
                <w:rFonts w:ascii="Times New Roman" w:hAnsi="Times New Roman" w:cs="Times New Roman"/>
                <w:bCs/>
                <w:sz w:val="24"/>
                <w:szCs w:val="24"/>
              </w:rPr>
              <w:t> termen suspensiv de livrare de minimum 2 (două) zile calendaristice de la data încheierii</w:t>
            </w:r>
          </w:p>
          <w:p w:rsidR="00131E25" w:rsidRPr="00131E25" w:rsidRDefault="00131E25" w:rsidP="00131E25">
            <w:pPr>
              <w:spacing w:line="276" w:lineRule="auto"/>
              <w:rPr>
                <w:rFonts w:ascii="Times New Roman" w:hAnsi="Times New Roman" w:cs="Times New Roman"/>
                <w:bCs/>
                <w:sz w:val="24"/>
                <w:szCs w:val="24"/>
              </w:rPr>
            </w:pPr>
            <w:r w:rsidRPr="00131E25">
              <w:rPr>
                <w:rFonts w:ascii="Times New Roman" w:hAnsi="Times New Roman" w:cs="Times New Roman"/>
                <w:bCs/>
                <w:sz w:val="24"/>
                <w:szCs w:val="24"/>
              </w:rPr>
              <w:t>tranzacţiei;</w:t>
            </w:r>
          </w:p>
          <w:p w:rsidR="00131E25" w:rsidRPr="00131E25" w:rsidRDefault="00131E25" w:rsidP="00131E25">
            <w:pPr>
              <w:spacing w:line="276" w:lineRule="auto"/>
              <w:rPr>
                <w:rFonts w:ascii="Times New Roman" w:hAnsi="Times New Roman" w:cs="Times New Roman"/>
                <w:bCs/>
                <w:sz w:val="24"/>
                <w:szCs w:val="24"/>
              </w:rPr>
            </w:pPr>
            <w:r w:rsidRPr="00131E25">
              <w:rPr>
                <w:rFonts w:ascii="Times New Roman" w:hAnsi="Times New Roman" w:cs="Times New Roman"/>
                <w:bCs/>
                <w:sz w:val="24"/>
                <w:szCs w:val="24"/>
              </w:rPr>
              <w:t> au ca obiect transferul dreptului de proprietate în PVT asupra unor cantităţi de gaze naturale ce</w:t>
            </w:r>
          </w:p>
          <w:p w:rsidR="00131E25" w:rsidRPr="000B36B4" w:rsidRDefault="00131E25" w:rsidP="00131E25">
            <w:pPr>
              <w:spacing w:line="276" w:lineRule="auto"/>
              <w:rPr>
                <w:rFonts w:ascii="Times New Roman" w:hAnsi="Times New Roman" w:cs="Times New Roman"/>
                <w:bCs/>
                <w:sz w:val="24"/>
                <w:szCs w:val="24"/>
                <w:highlight w:val="yellow"/>
              </w:rPr>
            </w:pPr>
            <w:r w:rsidRPr="00131E25">
              <w:rPr>
                <w:rFonts w:ascii="Times New Roman" w:hAnsi="Times New Roman" w:cs="Times New Roman"/>
                <w:bCs/>
                <w:sz w:val="24"/>
                <w:szCs w:val="24"/>
              </w:rPr>
              <w:t>urmează a fi livrate în PVT, în profil zilnic constant</w:t>
            </w:r>
            <w:r w:rsidRPr="000B36B4">
              <w:rPr>
                <w:rFonts w:ascii="Times New Roman" w:hAnsi="Times New Roman" w:cs="Times New Roman"/>
                <w:bCs/>
                <w:sz w:val="24"/>
                <w:szCs w:val="24"/>
                <w:highlight w:val="yellow"/>
              </w:rPr>
              <w:t>, (Mwh/zi) asa cum a fost stabilit in Ordinul</w:t>
            </w:r>
          </w:p>
          <w:p w:rsidR="00131E25" w:rsidRPr="00131E25" w:rsidRDefault="00131E25" w:rsidP="00131E25">
            <w:pPr>
              <w:spacing w:line="276" w:lineRule="auto"/>
              <w:rPr>
                <w:rFonts w:ascii="Times New Roman" w:hAnsi="Times New Roman" w:cs="Times New Roman"/>
                <w:bCs/>
                <w:sz w:val="24"/>
                <w:szCs w:val="24"/>
              </w:rPr>
            </w:pPr>
            <w:r w:rsidRPr="000B36B4">
              <w:rPr>
                <w:rFonts w:ascii="Times New Roman" w:hAnsi="Times New Roman" w:cs="Times New Roman"/>
                <w:bCs/>
                <w:sz w:val="24"/>
                <w:szCs w:val="24"/>
                <w:highlight w:val="yellow"/>
              </w:rPr>
              <w:t>Initiator postat si stabilit prin contract in conformitate cu Ordinul Intitator,</w:t>
            </w:r>
            <w:r w:rsidRPr="00131E25">
              <w:rPr>
                <w:rFonts w:ascii="Times New Roman" w:hAnsi="Times New Roman" w:cs="Times New Roman"/>
                <w:bCs/>
                <w:sz w:val="24"/>
                <w:szCs w:val="24"/>
              </w:rPr>
              <w:t xml:space="preserve"> pentru o perioadă de</w:t>
            </w:r>
          </w:p>
          <w:p w:rsidR="00131E25" w:rsidRPr="00131E25" w:rsidRDefault="00131E25" w:rsidP="00131E25">
            <w:pPr>
              <w:spacing w:line="276" w:lineRule="auto"/>
              <w:rPr>
                <w:rFonts w:ascii="Times New Roman" w:hAnsi="Times New Roman" w:cs="Times New Roman"/>
                <w:bCs/>
                <w:sz w:val="24"/>
                <w:szCs w:val="24"/>
              </w:rPr>
            </w:pPr>
            <w:r w:rsidRPr="00131E25">
              <w:rPr>
                <w:rFonts w:ascii="Times New Roman" w:hAnsi="Times New Roman" w:cs="Times New Roman"/>
                <w:bCs/>
                <w:sz w:val="24"/>
                <w:szCs w:val="24"/>
              </w:rPr>
              <w:t>timp mai mare de o zi gazieră;</w:t>
            </w:r>
          </w:p>
          <w:p w:rsidR="00131E25" w:rsidRPr="00131E25" w:rsidRDefault="00131E25" w:rsidP="00131E25">
            <w:pPr>
              <w:spacing w:line="276" w:lineRule="auto"/>
              <w:rPr>
                <w:rFonts w:ascii="Times New Roman" w:hAnsi="Times New Roman" w:cs="Times New Roman"/>
                <w:bCs/>
                <w:sz w:val="24"/>
                <w:szCs w:val="24"/>
              </w:rPr>
            </w:pPr>
            <w:r w:rsidRPr="00131E25">
              <w:rPr>
                <w:rFonts w:ascii="Times New Roman" w:hAnsi="Times New Roman" w:cs="Times New Roman"/>
                <w:bCs/>
                <w:sz w:val="24"/>
                <w:szCs w:val="24"/>
              </w:rPr>
              <w:t> transferul se realizează pe baza raportului de tranzacţionare emis de sistemele de tranzacţionare</w:t>
            </w:r>
          </w:p>
          <w:p w:rsidR="00131E25" w:rsidRPr="00131E25" w:rsidRDefault="00131E25" w:rsidP="00131E25">
            <w:pPr>
              <w:spacing w:line="276" w:lineRule="auto"/>
              <w:rPr>
                <w:rFonts w:ascii="Times New Roman" w:hAnsi="Times New Roman" w:cs="Times New Roman"/>
                <w:bCs/>
                <w:sz w:val="24"/>
                <w:szCs w:val="24"/>
              </w:rPr>
            </w:pPr>
            <w:r w:rsidRPr="00131E25">
              <w:rPr>
                <w:rFonts w:ascii="Times New Roman" w:hAnsi="Times New Roman" w:cs="Times New Roman"/>
                <w:bCs/>
                <w:sz w:val="24"/>
                <w:szCs w:val="24"/>
              </w:rPr>
              <w:t>ale BRM;</w:t>
            </w:r>
          </w:p>
          <w:p w:rsidR="00131E25" w:rsidRPr="00131E25" w:rsidRDefault="00131E25" w:rsidP="00131E25">
            <w:pPr>
              <w:spacing w:line="276" w:lineRule="auto"/>
              <w:rPr>
                <w:rFonts w:ascii="Times New Roman" w:hAnsi="Times New Roman" w:cs="Times New Roman"/>
                <w:bCs/>
                <w:sz w:val="24"/>
                <w:szCs w:val="24"/>
              </w:rPr>
            </w:pPr>
            <w:r w:rsidRPr="00131E25">
              <w:rPr>
                <w:rFonts w:ascii="Times New Roman" w:hAnsi="Times New Roman" w:cs="Times New Roman"/>
                <w:bCs/>
                <w:sz w:val="24"/>
                <w:szCs w:val="24"/>
              </w:rPr>
              <w:t> cantitatea tranzacţionată în baza unui astfel de contract este de 1 MWh/zi;</w:t>
            </w:r>
          </w:p>
          <w:p w:rsidR="00131E25" w:rsidRPr="00131E25" w:rsidRDefault="00131E25" w:rsidP="00131E25">
            <w:pPr>
              <w:spacing w:line="276" w:lineRule="auto"/>
              <w:rPr>
                <w:rFonts w:ascii="Times New Roman" w:hAnsi="Times New Roman" w:cs="Times New Roman"/>
                <w:bCs/>
                <w:sz w:val="24"/>
                <w:szCs w:val="24"/>
              </w:rPr>
            </w:pPr>
            <w:r w:rsidRPr="00131E25">
              <w:rPr>
                <w:rFonts w:ascii="Times New Roman" w:hAnsi="Times New Roman" w:cs="Times New Roman"/>
                <w:bCs/>
                <w:sz w:val="24"/>
                <w:szCs w:val="24"/>
              </w:rPr>
              <w:t> obiectul tranzacţiei este reprezentat de un contract standard sau un multiplu de contracte standard,</w:t>
            </w:r>
          </w:p>
          <w:p w:rsidR="00131E25" w:rsidRPr="00131E25" w:rsidRDefault="00131E25" w:rsidP="00131E25">
            <w:pPr>
              <w:spacing w:line="276" w:lineRule="auto"/>
              <w:rPr>
                <w:rFonts w:ascii="Times New Roman" w:hAnsi="Times New Roman" w:cs="Times New Roman"/>
                <w:bCs/>
                <w:sz w:val="24"/>
                <w:szCs w:val="24"/>
              </w:rPr>
            </w:pPr>
            <w:r w:rsidRPr="00131E25">
              <w:rPr>
                <w:rFonts w:ascii="Times New Roman" w:hAnsi="Times New Roman" w:cs="Times New Roman"/>
                <w:bCs/>
                <w:sz w:val="24"/>
                <w:szCs w:val="24"/>
              </w:rPr>
              <w:lastRenderedPageBreak/>
              <w:t>iar elementele care pot fi modificate de către părţile interesate în cadrul şedinţelor de</w:t>
            </w:r>
          </w:p>
          <w:p w:rsidR="00131E25" w:rsidRPr="00131E25" w:rsidRDefault="00131E25" w:rsidP="00131E25">
            <w:pPr>
              <w:spacing w:line="276" w:lineRule="auto"/>
              <w:rPr>
                <w:rFonts w:ascii="Times New Roman" w:hAnsi="Times New Roman" w:cs="Times New Roman"/>
                <w:bCs/>
                <w:sz w:val="24"/>
                <w:szCs w:val="24"/>
              </w:rPr>
            </w:pPr>
            <w:r w:rsidRPr="00131E25">
              <w:rPr>
                <w:rFonts w:ascii="Times New Roman" w:hAnsi="Times New Roman" w:cs="Times New Roman"/>
                <w:bCs/>
                <w:sz w:val="24"/>
                <w:szCs w:val="24"/>
              </w:rPr>
              <w:t>tranzacţionare sunt preţul per contract standard şi numărul de contracte standard tranzacţionate;</w:t>
            </w:r>
          </w:p>
          <w:p w:rsidR="00131E25" w:rsidRPr="00131E25" w:rsidRDefault="00131E25" w:rsidP="00131E25">
            <w:pPr>
              <w:spacing w:line="276" w:lineRule="auto"/>
              <w:rPr>
                <w:rFonts w:ascii="Times New Roman" w:hAnsi="Times New Roman" w:cs="Times New Roman"/>
                <w:bCs/>
                <w:sz w:val="24"/>
                <w:szCs w:val="24"/>
              </w:rPr>
            </w:pPr>
            <w:r w:rsidRPr="00131E25">
              <w:rPr>
                <w:rFonts w:ascii="Times New Roman" w:hAnsi="Times New Roman" w:cs="Times New Roman"/>
                <w:bCs/>
                <w:sz w:val="24"/>
                <w:szCs w:val="24"/>
              </w:rPr>
              <w:t> preţul şi numărul de contracte standard aferente unei tranzacţii încheiate rămân fixe pe perioada</w:t>
            </w:r>
          </w:p>
          <w:p w:rsidR="00131E25" w:rsidRPr="00131E25" w:rsidRDefault="00131E25" w:rsidP="00131E25">
            <w:pPr>
              <w:spacing w:line="276" w:lineRule="auto"/>
              <w:rPr>
                <w:rFonts w:ascii="Times New Roman" w:hAnsi="Times New Roman" w:cs="Times New Roman"/>
                <w:bCs/>
                <w:sz w:val="24"/>
                <w:szCs w:val="24"/>
              </w:rPr>
            </w:pPr>
            <w:r w:rsidRPr="00131E25">
              <w:rPr>
                <w:rFonts w:ascii="Times New Roman" w:hAnsi="Times New Roman" w:cs="Times New Roman"/>
                <w:bCs/>
                <w:sz w:val="24"/>
                <w:szCs w:val="24"/>
              </w:rPr>
              <w:t>derulării contractului standard.;</w:t>
            </w:r>
          </w:p>
          <w:p w:rsidR="00131E25" w:rsidRPr="00131E25" w:rsidRDefault="00131E25" w:rsidP="00131E25">
            <w:pPr>
              <w:spacing w:line="276" w:lineRule="auto"/>
              <w:rPr>
                <w:rFonts w:ascii="Times New Roman" w:hAnsi="Times New Roman" w:cs="Times New Roman"/>
                <w:bCs/>
                <w:sz w:val="24"/>
                <w:szCs w:val="24"/>
              </w:rPr>
            </w:pPr>
          </w:p>
          <w:p w:rsidR="00131E25" w:rsidRPr="00131E25" w:rsidRDefault="00131E25" w:rsidP="00131E25">
            <w:pPr>
              <w:spacing w:line="276" w:lineRule="auto"/>
              <w:rPr>
                <w:rFonts w:ascii="Times New Roman" w:hAnsi="Times New Roman" w:cs="Times New Roman"/>
                <w:bCs/>
                <w:sz w:val="24"/>
                <w:szCs w:val="24"/>
              </w:rPr>
            </w:pPr>
            <w:r w:rsidRPr="00131E25">
              <w:rPr>
                <w:rFonts w:ascii="Times New Roman" w:hAnsi="Times New Roman" w:cs="Times New Roman"/>
                <w:bCs/>
                <w:sz w:val="24"/>
                <w:szCs w:val="24"/>
              </w:rPr>
              <w:t>(3) Produsele standard redate la art.3 (1) pct. B si C au următoarele caracteristici :</w:t>
            </w:r>
          </w:p>
          <w:p w:rsidR="00131E25" w:rsidRPr="00131E25" w:rsidRDefault="00131E25" w:rsidP="00131E25">
            <w:pPr>
              <w:spacing w:line="276" w:lineRule="auto"/>
              <w:rPr>
                <w:rFonts w:ascii="Times New Roman" w:hAnsi="Times New Roman" w:cs="Times New Roman"/>
                <w:bCs/>
                <w:sz w:val="24"/>
                <w:szCs w:val="24"/>
              </w:rPr>
            </w:pPr>
            <w:r w:rsidRPr="00131E25">
              <w:rPr>
                <w:rFonts w:ascii="Times New Roman" w:hAnsi="Times New Roman" w:cs="Times New Roman"/>
                <w:bCs/>
                <w:sz w:val="24"/>
                <w:szCs w:val="24"/>
              </w:rPr>
              <w:t> termen suspensiv de livrare de minimum 2 (două) zile calendaristice de la data încheierii</w:t>
            </w:r>
          </w:p>
          <w:p w:rsidR="00131E25" w:rsidRPr="00131E25" w:rsidRDefault="00131E25" w:rsidP="00131E25">
            <w:pPr>
              <w:spacing w:line="276" w:lineRule="auto"/>
              <w:rPr>
                <w:rFonts w:ascii="Times New Roman" w:hAnsi="Times New Roman" w:cs="Times New Roman"/>
                <w:bCs/>
                <w:sz w:val="24"/>
                <w:szCs w:val="24"/>
              </w:rPr>
            </w:pPr>
            <w:r w:rsidRPr="00131E25">
              <w:rPr>
                <w:rFonts w:ascii="Times New Roman" w:hAnsi="Times New Roman" w:cs="Times New Roman"/>
                <w:bCs/>
                <w:sz w:val="24"/>
                <w:szCs w:val="24"/>
              </w:rPr>
              <w:t>tranzacţiei;</w:t>
            </w:r>
          </w:p>
          <w:p w:rsidR="00131E25" w:rsidRPr="00131E25" w:rsidRDefault="00131E25" w:rsidP="00131E25">
            <w:pPr>
              <w:spacing w:line="276" w:lineRule="auto"/>
              <w:rPr>
                <w:rFonts w:ascii="Times New Roman" w:hAnsi="Times New Roman" w:cs="Times New Roman"/>
                <w:bCs/>
                <w:sz w:val="24"/>
                <w:szCs w:val="24"/>
              </w:rPr>
            </w:pPr>
          </w:p>
          <w:p w:rsidR="00131E25" w:rsidRPr="00131E25" w:rsidRDefault="00131E25" w:rsidP="00131E25">
            <w:pPr>
              <w:spacing w:line="276" w:lineRule="auto"/>
              <w:rPr>
                <w:rFonts w:ascii="Times New Roman" w:hAnsi="Times New Roman" w:cs="Times New Roman"/>
                <w:bCs/>
                <w:sz w:val="24"/>
                <w:szCs w:val="24"/>
              </w:rPr>
            </w:pPr>
            <w:r w:rsidRPr="00131E25">
              <w:rPr>
                <w:rFonts w:ascii="Times New Roman" w:hAnsi="Times New Roman" w:cs="Times New Roman"/>
                <w:bCs/>
                <w:sz w:val="24"/>
                <w:szCs w:val="24"/>
              </w:rPr>
              <w:t> au ca obiect transferul dreptului de proprietate în PVT asupra unor cantităţi de gaze naturale ce nu</w:t>
            </w:r>
          </w:p>
          <w:p w:rsidR="00131E25" w:rsidRPr="00131E25" w:rsidRDefault="00131E25" w:rsidP="00131E25">
            <w:pPr>
              <w:spacing w:line="276" w:lineRule="auto"/>
              <w:rPr>
                <w:rFonts w:ascii="Times New Roman" w:hAnsi="Times New Roman" w:cs="Times New Roman"/>
                <w:bCs/>
                <w:sz w:val="24"/>
                <w:szCs w:val="24"/>
              </w:rPr>
            </w:pPr>
            <w:r w:rsidRPr="00131E25">
              <w:rPr>
                <w:rFonts w:ascii="Times New Roman" w:hAnsi="Times New Roman" w:cs="Times New Roman"/>
                <w:bCs/>
                <w:sz w:val="24"/>
                <w:szCs w:val="24"/>
              </w:rPr>
              <w:t>pot fi modificate ulterior încheierii tranzacţiei;</w:t>
            </w:r>
          </w:p>
          <w:p w:rsidR="00131E25" w:rsidRPr="00131E25" w:rsidRDefault="00131E25" w:rsidP="00131E25">
            <w:pPr>
              <w:spacing w:line="276" w:lineRule="auto"/>
              <w:rPr>
                <w:rFonts w:ascii="Times New Roman" w:hAnsi="Times New Roman" w:cs="Times New Roman"/>
                <w:bCs/>
                <w:sz w:val="24"/>
                <w:szCs w:val="24"/>
              </w:rPr>
            </w:pPr>
            <w:r w:rsidRPr="00131E25">
              <w:rPr>
                <w:rFonts w:ascii="Times New Roman" w:hAnsi="Times New Roman" w:cs="Times New Roman"/>
                <w:bCs/>
                <w:sz w:val="24"/>
                <w:szCs w:val="24"/>
              </w:rPr>
              <w:t> transferul se realizează pe baza raportului de tranzacţionare emis de sistemele de tranzacţionare</w:t>
            </w:r>
          </w:p>
          <w:p w:rsidR="00131E25" w:rsidRPr="00131E25" w:rsidRDefault="00131E25" w:rsidP="00131E25">
            <w:pPr>
              <w:spacing w:line="276" w:lineRule="auto"/>
              <w:rPr>
                <w:rFonts w:ascii="Times New Roman" w:hAnsi="Times New Roman" w:cs="Times New Roman"/>
                <w:bCs/>
                <w:sz w:val="24"/>
                <w:szCs w:val="24"/>
              </w:rPr>
            </w:pPr>
            <w:r w:rsidRPr="00131E25">
              <w:rPr>
                <w:rFonts w:ascii="Times New Roman" w:hAnsi="Times New Roman" w:cs="Times New Roman"/>
                <w:bCs/>
                <w:sz w:val="24"/>
                <w:szCs w:val="24"/>
              </w:rPr>
              <w:t>ale BRM;</w:t>
            </w:r>
          </w:p>
          <w:p w:rsidR="00131E25" w:rsidRPr="000B36B4" w:rsidRDefault="00131E25" w:rsidP="00131E25">
            <w:pPr>
              <w:spacing w:line="276" w:lineRule="auto"/>
              <w:rPr>
                <w:rFonts w:ascii="Times New Roman" w:hAnsi="Times New Roman" w:cs="Times New Roman"/>
                <w:bCs/>
                <w:sz w:val="24"/>
                <w:szCs w:val="24"/>
                <w:highlight w:val="yellow"/>
              </w:rPr>
            </w:pPr>
            <w:r w:rsidRPr="00131E25">
              <w:rPr>
                <w:rFonts w:ascii="Times New Roman" w:hAnsi="Times New Roman" w:cs="Times New Roman"/>
                <w:bCs/>
                <w:sz w:val="24"/>
                <w:szCs w:val="24"/>
              </w:rPr>
              <w:t xml:space="preserve"> urmeaza a fi livrate în PVT, în profil </w:t>
            </w:r>
            <w:r w:rsidRPr="000B36B4">
              <w:rPr>
                <w:rFonts w:ascii="Times New Roman" w:hAnsi="Times New Roman" w:cs="Times New Roman"/>
                <w:bCs/>
                <w:sz w:val="24"/>
                <w:szCs w:val="24"/>
                <w:highlight w:val="yellow"/>
              </w:rPr>
              <w:t>constant (Mwh/zi) asa cum a fost stabilit in Ordinul Initiator</w:t>
            </w:r>
          </w:p>
          <w:p w:rsidR="00131E25" w:rsidRPr="00131E25" w:rsidRDefault="00131E25" w:rsidP="00131E25">
            <w:pPr>
              <w:spacing w:line="276" w:lineRule="auto"/>
              <w:rPr>
                <w:rFonts w:ascii="Times New Roman" w:hAnsi="Times New Roman" w:cs="Times New Roman"/>
                <w:bCs/>
                <w:sz w:val="24"/>
                <w:szCs w:val="24"/>
              </w:rPr>
            </w:pPr>
            <w:r w:rsidRPr="000B36B4">
              <w:rPr>
                <w:rFonts w:ascii="Times New Roman" w:hAnsi="Times New Roman" w:cs="Times New Roman"/>
                <w:bCs/>
                <w:sz w:val="24"/>
                <w:szCs w:val="24"/>
                <w:highlight w:val="yellow"/>
              </w:rPr>
              <w:t>postat si stabilit prin contract in conformitate cu Ordinul Intitator</w:t>
            </w:r>
            <w:r w:rsidRPr="00131E25">
              <w:rPr>
                <w:rFonts w:ascii="Times New Roman" w:hAnsi="Times New Roman" w:cs="Times New Roman"/>
                <w:bCs/>
                <w:sz w:val="24"/>
                <w:szCs w:val="24"/>
              </w:rPr>
              <w:t>, pentru o perioadă de timp mai</w:t>
            </w:r>
          </w:p>
          <w:p w:rsidR="00131E25" w:rsidRPr="00131E25" w:rsidRDefault="00131E25" w:rsidP="00131E25">
            <w:pPr>
              <w:spacing w:line="276" w:lineRule="auto"/>
              <w:rPr>
                <w:rFonts w:ascii="Times New Roman" w:hAnsi="Times New Roman" w:cs="Times New Roman"/>
                <w:bCs/>
                <w:sz w:val="24"/>
                <w:szCs w:val="24"/>
              </w:rPr>
            </w:pPr>
            <w:r w:rsidRPr="00131E25">
              <w:rPr>
                <w:rFonts w:ascii="Times New Roman" w:hAnsi="Times New Roman" w:cs="Times New Roman"/>
                <w:bCs/>
                <w:sz w:val="24"/>
                <w:szCs w:val="24"/>
              </w:rPr>
              <w:t>mare de o zi;</w:t>
            </w:r>
          </w:p>
          <w:p w:rsidR="00131E25" w:rsidRPr="00131E25" w:rsidRDefault="00131E25" w:rsidP="00131E25">
            <w:pPr>
              <w:spacing w:line="276" w:lineRule="auto"/>
              <w:rPr>
                <w:rFonts w:ascii="Times New Roman" w:hAnsi="Times New Roman" w:cs="Times New Roman"/>
                <w:bCs/>
                <w:sz w:val="24"/>
                <w:szCs w:val="24"/>
              </w:rPr>
            </w:pPr>
            <w:r w:rsidRPr="00131E25">
              <w:rPr>
                <w:rFonts w:ascii="Times New Roman" w:hAnsi="Times New Roman" w:cs="Times New Roman"/>
                <w:bCs/>
                <w:sz w:val="24"/>
                <w:szCs w:val="24"/>
              </w:rPr>
              <w:t> clauzele contractelor de vânzare-cumpărare nu pot fi modificate ulterior datei încheierii</w:t>
            </w:r>
          </w:p>
          <w:p w:rsidR="00131E25" w:rsidRPr="00131E25" w:rsidRDefault="00131E25" w:rsidP="00131E25">
            <w:pPr>
              <w:spacing w:line="276" w:lineRule="auto"/>
              <w:rPr>
                <w:rFonts w:ascii="Times New Roman" w:hAnsi="Times New Roman" w:cs="Times New Roman"/>
                <w:bCs/>
                <w:sz w:val="24"/>
                <w:szCs w:val="24"/>
              </w:rPr>
            </w:pPr>
            <w:r w:rsidRPr="00131E25">
              <w:rPr>
                <w:rFonts w:ascii="Times New Roman" w:hAnsi="Times New Roman" w:cs="Times New Roman"/>
                <w:bCs/>
                <w:sz w:val="24"/>
                <w:szCs w:val="24"/>
              </w:rPr>
              <w:t>tranzacţiei. Preţul este exprimat în lei, EUR sau USD/MWh, iar cantitatea tranzacţionată este</w:t>
            </w:r>
          </w:p>
          <w:p w:rsidR="00131E25" w:rsidRPr="00131E25" w:rsidRDefault="00131E25" w:rsidP="00131E25">
            <w:pPr>
              <w:spacing w:line="276" w:lineRule="auto"/>
              <w:rPr>
                <w:rFonts w:ascii="Times New Roman" w:hAnsi="Times New Roman" w:cs="Times New Roman"/>
                <w:bCs/>
                <w:sz w:val="24"/>
                <w:szCs w:val="24"/>
              </w:rPr>
            </w:pPr>
            <w:r w:rsidRPr="00131E25">
              <w:rPr>
                <w:rFonts w:ascii="Times New Roman" w:hAnsi="Times New Roman" w:cs="Times New Roman"/>
                <w:bCs/>
                <w:sz w:val="24"/>
                <w:szCs w:val="24"/>
              </w:rPr>
              <w:t>exprimată în MWh/zi, în profilul constant stabilit prin contract; aceste elemente nu pot fi</w:t>
            </w:r>
          </w:p>
          <w:p w:rsidR="00131E25" w:rsidRPr="00131E25" w:rsidRDefault="00131E25" w:rsidP="00131E25">
            <w:pPr>
              <w:spacing w:line="276" w:lineRule="auto"/>
              <w:rPr>
                <w:rFonts w:ascii="Times New Roman" w:hAnsi="Times New Roman" w:cs="Times New Roman"/>
                <w:bCs/>
                <w:sz w:val="24"/>
                <w:szCs w:val="24"/>
              </w:rPr>
            </w:pPr>
            <w:r w:rsidRPr="00131E25">
              <w:rPr>
                <w:rFonts w:ascii="Times New Roman" w:hAnsi="Times New Roman" w:cs="Times New Roman"/>
                <w:bCs/>
                <w:sz w:val="24"/>
                <w:szCs w:val="24"/>
              </w:rPr>
              <w:t>modificate ulterior datei încheierii tranzacţiei.</w:t>
            </w:r>
          </w:p>
          <w:p w:rsidR="00131E25" w:rsidRPr="00131E25" w:rsidRDefault="00131E25" w:rsidP="00131E25">
            <w:pPr>
              <w:spacing w:line="276" w:lineRule="auto"/>
              <w:rPr>
                <w:rFonts w:ascii="Times New Roman" w:hAnsi="Times New Roman" w:cs="Times New Roman"/>
                <w:bCs/>
                <w:sz w:val="24"/>
                <w:szCs w:val="24"/>
              </w:rPr>
            </w:pPr>
            <w:r w:rsidRPr="00131E25">
              <w:rPr>
                <w:rFonts w:ascii="Times New Roman" w:hAnsi="Times New Roman" w:cs="Times New Roman"/>
                <w:bCs/>
                <w:sz w:val="24"/>
                <w:szCs w:val="24"/>
              </w:rPr>
              <w:t xml:space="preserve">(4) Participanţii admiși la tranzacţii pe Piaţa produselor pe termen mediu </w:t>
            </w:r>
            <w:r w:rsidRPr="00131E25">
              <w:rPr>
                <w:rFonts w:ascii="Times New Roman" w:hAnsi="Times New Roman" w:cs="Times New Roman"/>
                <w:bCs/>
                <w:sz w:val="24"/>
                <w:szCs w:val="24"/>
              </w:rPr>
              <w:lastRenderedPageBreak/>
              <w:t>și lung care optează pentru</w:t>
            </w:r>
          </w:p>
          <w:p w:rsidR="00131E25" w:rsidRPr="00131E25" w:rsidRDefault="00131E25" w:rsidP="00131E25">
            <w:pPr>
              <w:spacing w:line="276" w:lineRule="auto"/>
              <w:rPr>
                <w:rFonts w:ascii="Times New Roman" w:hAnsi="Times New Roman" w:cs="Times New Roman"/>
                <w:bCs/>
                <w:sz w:val="24"/>
                <w:szCs w:val="24"/>
              </w:rPr>
            </w:pPr>
            <w:r w:rsidRPr="00131E25">
              <w:rPr>
                <w:rFonts w:ascii="Times New Roman" w:hAnsi="Times New Roman" w:cs="Times New Roman"/>
                <w:bCs/>
                <w:sz w:val="24"/>
                <w:szCs w:val="24"/>
              </w:rPr>
              <w:t>tranzacţionarea produselor standard în baza unui contract preagreat (EFET sau de un alt tip), au obligația</w:t>
            </w:r>
          </w:p>
          <w:p w:rsidR="00131E25" w:rsidRPr="00131E25" w:rsidRDefault="00131E25" w:rsidP="00131E25">
            <w:pPr>
              <w:spacing w:line="276" w:lineRule="auto"/>
              <w:rPr>
                <w:rFonts w:ascii="Times New Roman" w:hAnsi="Times New Roman" w:cs="Times New Roman"/>
                <w:bCs/>
                <w:sz w:val="24"/>
                <w:szCs w:val="24"/>
              </w:rPr>
            </w:pPr>
            <w:r w:rsidRPr="00131E25">
              <w:rPr>
                <w:rFonts w:ascii="Times New Roman" w:hAnsi="Times New Roman" w:cs="Times New Roman"/>
                <w:bCs/>
                <w:sz w:val="24"/>
                <w:szCs w:val="24"/>
              </w:rPr>
              <w:t>de a transmite la BRM, odata cu ordinul iniţiator, următoarele documente, sub semnatură:</w:t>
            </w:r>
          </w:p>
          <w:p w:rsidR="00131E25" w:rsidRPr="00131E25" w:rsidRDefault="00131E25" w:rsidP="00131E25">
            <w:pPr>
              <w:spacing w:line="276" w:lineRule="auto"/>
              <w:rPr>
                <w:rFonts w:ascii="Times New Roman" w:hAnsi="Times New Roman" w:cs="Times New Roman"/>
                <w:bCs/>
                <w:sz w:val="24"/>
                <w:szCs w:val="24"/>
              </w:rPr>
            </w:pPr>
            <w:r w:rsidRPr="00131E25">
              <w:rPr>
                <w:rFonts w:ascii="Times New Roman" w:hAnsi="Times New Roman" w:cs="Times New Roman"/>
                <w:bCs/>
                <w:sz w:val="24"/>
                <w:szCs w:val="24"/>
              </w:rPr>
              <w:t> contractul agreat, ce urmează a sta la baza tranzacţiei;</w:t>
            </w:r>
          </w:p>
          <w:p w:rsidR="00131E25" w:rsidRPr="00131E25" w:rsidRDefault="00131E25" w:rsidP="00131E25">
            <w:pPr>
              <w:spacing w:line="276" w:lineRule="auto"/>
              <w:rPr>
                <w:rFonts w:ascii="Times New Roman" w:hAnsi="Times New Roman" w:cs="Times New Roman"/>
                <w:bCs/>
                <w:sz w:val="24"/>
                <w:szCs w:val="24"/>
              </w:rPr>
            </w:pPr>
            <w:r w:rsidRPr="00131E25">
              <w:rPr>
                <w:rFonts w:ascii="Times New Roman" w:hAnsi="Times New Roman" w:cs="Times New Roman"/>
                <w:bCs/>
                <w:sz w:val="24"/>
                <w:szCs w:val="24"/>
              </w:rPr>
              <w:t> membrii grupului de participanţi cu care s-a convenit utilizarea respectivului contract. Lista va</w:t>
            </w:r>
          </w:p>
          <w:p w:rsidR="00131E25" w:rsidRPr="00131E25" w:rsidRDefault="00131E25" w:rsidP="00131E25">
            <w:pPr>
              <w:spacing w:line="276" w:lineRule="auto"/>
              <w:rPr>
                <w:rFonts w:ascii="Times New Roman" w:hAnsi="Times New Roman" w:cs="Times New Roman"/>
                <w:bCs/>
                <w:sz w:val="24"/>
                <w:szCs w:val="24"/>
              </w:rPr>
            </w:pPr>
            <w:r w:rsidRPr="00131E25">
              <w:rPr>
                <w:rFonts w:ascii="Times New Roman" w:hAnsi="Times New Roman" w:cs="Times New Roman"/>
                <w:bCs/>
                <w:sz w:val="24"/>
                <w:szCs w:val="24"/>
              </w:rPr>
              <w:t>trebui sa conţină cel puţin 8 membri pentru a fi luată în considerare;</w:t>
            </w:r>
          </w:p>
          <w:p w:rsidR="00131E25" w:rsidRPr="00131E25" w:rsidRDefault="00131E25" w:rsidP="00131E25">
            <w:pPr>
              <w:spacing w:line="276" w:lineRule="auto"/>
              <w:rPr>
                <w:rFonts w:ascii="Times New Roman" w:hAnsi="Times New Roman" w:cs="Times New Roman"/>
                <w:bCs/>
                <w:sz w:val="24"/>
                <w:szCs w:val="24"/>
              </w:rPr>
            </w:pPr>
            <w:r w:rsidRPr="00131E25">
              <w:rPr>
                <w:rFonts w:ascii="Times New Roman" w:hAnsi="Times New Roman" w:cs="Times New Roman"/>
                <w:bCs/>
                <w:sz w:val="24"/>
                <w:szCs w:val="24"/>
              </w:rPr>
              <w:t> modificările intervenite în componenţa grupului și /sau în forma iniţială a contractului după data</w:t>
            </w:r>
          </w:p>
          <w:p w:rsidR="00131E25" w:rsidRPr="00131E25" w:rsidRDefault="00131E25" w:rsidP="00131E25">
            <w:pPr>
              <w:spacing w:line="276" w:lineRule="auto"/>
              <w:rPr>
                <w:rFonts w:ascii="Times New Roman" w:hAnsi="Times New Roman" w:cs="Times New Roman"/>
                <w:bCs/>
                <w:sz w:val="24"/>
                <w:szCs w:val="24"/>
              </w:rPr>
            </w:pPr>
            <w:r w:rsidRPr="00131E25">
              <w:rPr>
                <w:rFonts w:ascii="Times New Roman" w:hAnsi="Times New Roman" w:cs="Times New Roman"/>
                <w:bCs/>
                <w:sz w:val="24"/>
                <w:szCs w:val="24"/>
              </w:rPr>
              <w:t>transmiterii ordinului vor conduce la decalarea corespunzătoare a datei licitaţiei.</w:t>
            </w:r>
          </w:p>
          <w:p w:rsidR="00131E25" w:rsidRPr="00131E25" w:rsidRDefault="00131E25" w:rsidP="00131E25">
            <w:pPr>
              <w:spacing w:line="276" w:lineRule="auto"/>
              <w:rPr>
                <w:rFonts w:ascii="Times New Roman" w:hAnsi="Times New Roman" w:cs="Times New Roman"/>
                <w:bCs/>
                <w:sz w:val="24"/>
                <w:szCs w:val="24"/>
              </w:rPr>
            </w:pPr>
            <w:r w:rsidRPr="00131E25">
              <w:rPr>
                <w:rFonts w:ascii="Times New Roman" w:hAnsi="Times New Roman" w:cs="Times New Roman"/>
                <w:bCs/>
                <w:sz w:val="24"/>
                <w:szCs w:val="24"/>
              </w:rPr>
              <w:t>Accesul la tranzacţionarea produselor respective, prin emiterea de ordine de răspuns, este permis exclusiv</w:t>
            </w:r>
          </w:p>
          <w:p w:rsidR="00131E25" w:rsidRPr="00131E25" w:rsidRDefault="00131E25" w:rsidP="00131E25">
            <w:pPr>
              <w:spacing w:line="276" w:lineRule="auto"/>
              <w:rPr>
                <w:rFonts w:ascii="Times New Roman" w:hAnsi="Times New Roman" w:cs="Times New Roman"/>
                <w:bCs/>
                <w:sz w:val="24"/>
                <w:szCs w:val="24"/>
              </w:rPr>
            </w:pPr>
            <w:r w:rsidRPr="00131E25">
              <w:rPr>
                <w:rFonts w:ascii="Times New Roman" w:hAnsi="Times New Roman" w:cs="Times New Roman"/>
                <w:bCs/>
                <w:sz w:val="24"/>
                <w:szCs w:val="24"/>
              </w:rPr>
              <w:t>participanţilor care se află pe lista transmisă.</w:t>
            </w:r>
          </w:p>
          <w:p w:rsidR="00131E25" w:rsidRPr="00131E25" w:rsidRDefault="00131E25" w:rsidP="00131E25">
            <w:pPr>
              <w:spacing w:line="276" w:lineRule="auto"/>
              <w:rPr>
                <w:rFonts w:ascii="Times New Roman" w:hAnsi="Times New Roman" w:cs="Times New Roman"/>
                <w:bCs/>
                <w:sz w:val="24"/>
                <w:szCs w:val="24"/>
              </w:rPr>
            </w:pPr>
            <w:r w:rsidRPr="00131E25">
              <w:rPr>
                <w:rFonts w:ascii="Times New Roman" w:hAnsi="Times New Roman" w:cs="Times New Roman"/>
                <w:bCs/>
                <w:sz w:val="24"/>
                <w:szCs w:val="24"/>
              </w:rPr>
              <w:t>(5) Pentru tranzacţionarea gazelor naturale în baza unor contracte definite de către participantul iniţiator al</w:t>
            </w:r>
          </w:p>
          <w:p w:rsidR="00131E25" w:rsidRPr="00131E25" w:rsidRDefault="00131E25" w:rsidP="00131E25">
            <w:pPr>
              <w:spacing w:line="276" w:lineRule="auto"/>
              <w:rPr>
                <w:rFonts w:ascii="Times New Roman" w:hAnsi="Times New Roman" w:cs="Times New Roman"/>
                <w:bCs/>
                <w:sz w:val="24"/>
                <w:szCs w:val="24"/>
              </w:rPr>
            </w:pPr>
            <w:r w:rsidRPr="00131E25">
              <w:rPr>
                <w:rFonts w:ascii="Times New Roman" w:hAnsi="Times New Roman" w:cs="Times New Roman"/>
                <w:bCs/>
                <w:sz w:val="24"/>
                <w:szCs w:val="24"/>
              </w:rPr>
              <w:t>ordinului de tranzacţionare, accesul la tranzacţionarea produsului respectiv, prin emiterea de ordine de</w:t>
            </w:r>
          </w:p>
          <w:p w:rsidR="00131E25" w:rsidRPr="00131E25" w:rsidRDefault="00131E25" w:rsidP="00131E25">
            <w:pPr>
              <w:spacing w:line="276" w:lineRule="auto"/>
              <w:rPr>
                <w:rFonts w:ascii="Times New Roman" w:hAnsi="Times New Roman" w:cs="Times New Roman"/>
                <w:bCs/>
                <w:sz w:val="24"/>
                <w:szCs w:val="24"/>
              </w:rPr>
            </w:pPr>
            <w:r w:rsidRPr="00131E25">
              <w:rPr>
                <w:rFonts w:ascii="Times New Roman" w:hAnsi="Times New Roman" w:cs="Times New Roman"/>
                <w:bCs/>
                <w:sz w:val="24"/>
                <w:szCs w:val="24"/>
              </w:rPr>
              <w:t>răspuns, este permis oricărui participant înregistrat la Piaţa produselor pe termen mediu și lung care</w:t>
            </w:r>
          </w:p>
          <w:p w:rsidR="00131E25" w:rsidRPr="00131E25" w:rsidRDefault="00131E25" w:rsidP="00131E25">
            <w:pPr>
              <w:spacing w:line="276" w:lineRule="auto"/>
              <w:rPr>
                <w:rFonts w:ascii="Times New Roman" w:hAnsi="Times New Roman" w:cs="Times New Roman"/>
                <w:bCs/>
                <w:sz w:val="24"/>
                <w:szCs w:val="24"/>
              </w:rPr>
            </w:pPr>
            <w:r w:rsidRPr="00131E25">
              <w:rPr>
                <w:rFonts w:ascii="Times New Roman" w:hAnsi="Times New Roman" w:cs="Times New Roman"/>
                <w:bCs/>
                <w:sz w:val="24"/>
                <w:szCs w:val="24"/>
              </w:rPr>
              <w:t>îndeplineşte condiţiile prevăzute în convenţia de participare semnată cu BRM.</w:t>
            </w:r>
          </w:p>
          <w:p w:rsidR="00131E25" w:rsidRPr="00131E25" w:rsidRDefault="00131E25" w:rsidP="00131E25">
            <w:pPr>
              <w:spacing w:line="276" w:lineRule="auto"/>
              <w:rPr>
                <w:rFonts w:ascii="Times New Roman" w:hAnsi="Times New Roman" w:cs="Times New Roman"/>
                <w:bCs/>
                <w:sz w:val="24"/>
                <w:szCs w:val="24"/>
              </w:rPr>
            </w:pPr>
            <w:r w:rsidRPr="00131E25">
              <w:rPr>
                <w:rFonts w:ascii="Times New Roman" w:hAnsi="Times New Roman" w:cs="Times New Roman"/>
                <w:bCs/>
                <w:sz w:val="24"/>
                <w:szCs w:val="24"/>
              </w:rPr>
              <w:t>Publicarea ordinului iniţiator, a contractului asociat și/sau a altor documente/informaţii necesare</w:t>
            </w:r>
          </w:p>
          <w:p w:rsidR="00131E25" w:rsidRPr="00131E25" w:rsidRDefault="00131E25" w:rsidP="00131E25">
            <w:pPr>
              <w:spacing w:line="276" w:lineRule="auto"/>
              <w:rPr>
                <w:rFonts w:ascii="Times New Roman" w:hAnsi="Times New Roman" w:cs="Times New Roman"/>
                <w:bCs/>
                <w:sz w:val="24"/>
                <w:szCs w:val="24"/>
              </w:rPr>
            </w:pPr>
            <w:r w:rsidRPr="00131E25">
              <w:rPr>
                <w:rFonts w:ascii="Times New Roman" w:hAnsi="Times New Roman" w:cs="Times New Roman"/>
                <w:bCs/>
                <w:sz w:val="24"/>
                <w:szCs w:val="24"/>
              </w:rPr>
              <w:t>desfășurării procesului de tranzacţionare în condiţii clare și transparente se va face de către operatorul</w:t>
            </w:r>
          </w:p>
          <w:p w:rsidR="00131E25" w:rsidRPr="000B36B4" w:rsidRDefault="00131E25" w:rsidP="00131E25">
            <w:pPr>
              <w:spacing w:line="276" w:lineRule="auto"/>
              <w:rPr>
                <w:rFonts w:ascii="Times New Roman" w:hAnsi="Times New Roman" w:cs="Times New Roman"/>
                <w:bCs/>
                <w:sz w:val="24"/>
                <w:szCs w:val="24"/>
                <w:highlight w:val="yellow"/>
              </w:rPr>
            </w:pPr>
            <w:r w:rsidRPr="00131E25">
              <w:rPr>
                <w:rFonts w:ascii="Times New Roman" w:hAnsi="Times New Roman" w:cs="Times New Roman"/>
                <w:bCs/>
                <w:sz w:val="24"/>
                <w:szCs w:val="24"/>
              </w:rPr>
              <w:t xml:space="preserve">pieţei cu cel putin 3 (trei) zile lucrătoare înainte de data licitaţiei. </w:t>
            </w:r>
            <w:r w:rsidRPr="000B36B4">
              <w:rPr>
                <w:rFonts w:ascii="Times New Roman" w:hAnsi="Times New Roman" w:cs="Times New Roman"/>
                <w:bCs/>
                <w:sz w:val="24"/>
                <w:szCs w:val="24"/>
                <w:highlight w:val="yellow"/>
              </w:rPr>
              <w:t>Inainte de publicare , operatorul Pietei</w:t>
            </w:r>
            <w:r w:rsidR="000B36B4">
              <w:rPr>
                <w:rFonts w:ascii="Times New Roman" w:hAnsi="Times New Roman" w:cs="Times New Roman"/>
                <w:bCs/>
                <w:sz w:val="24"/>
                <w:szCs w:val="24"/>
                <w:highlight w:val="yellow"/>
              </w:rPr>
              <w:t xml:space="preserve"> </w:t>
            </w:r>
            <w:r w:rsidRPr="000B36B4">
              <w:rPr>
                <w:rFonts w:ascii="Times New Roman" w:hAnsi="Times New Roman" w:cs="Times New Roman"/>
                <w:bCs/>
                <w:sz w:val="24"/>
                <w:szCs w:val="24"/>
                <w:highlight w:val="yellow"/>
              </w:rPr>
              <w:t>are responsabilitatea de a analiza contractul asociat ordinului intitator si celelalte documente si in cazul in</w:t>
            </w:r>
            <w:r w:rsidR="000B36B4">
              <w:rPr>
                <w:rFonts w:ascii="Times New Roman" w:hAnsi="Times New Roman" w:cs="Times New Roman"/>
                <w:bCs/>
                <w:sz w:val="24"/>
                <w:szCs w:val="24"/>
                <w:highlight w:val="yellow"/>
              </w:rPr>
              <w:t xml:space="preserve"> </w:t>
            </w:r>
            <w:r w:rsidRPr="000B36B4">
              <w:rPr>
                <w:rFonts w:ascii="Times New Roman" w:hAnsi="Times New Roman" w:cs="Times New Roman"/>
                <w:bCs/>
                <w:sz w:val="24"/>
                <w:szCs w:val="24"/>
                <w:highlight w:val="yellow"/>
              </w:rPr>
              <w:t>care contractul , prin prevederile sale anuleaza caracterul standard al produsului, operatorul Pietei nu va</w:t>
            </w:r>
            <w:r w:rsidR="000B36B4">
              <w:rPr>
                <w:rFonts w:ascii="Times New Roman" w:hAnsi="Times New Roman" w:cs="Times New Roman"/>
                <w:bCs/>
                <w:sz w:val="24"/>
                <w:szCs w:val="24"/>
                <w:highlight w:val="yellow"/>
              </w:rPr>
              <w:t xml:space="preserve"> </w:t>
            </w:r>
            <w:r w:rsidRPr="000B36B4">
              <w:rPr>
                <w:rFonts w:ascii="Times New Roman" w:hAnsi="Times New Roman" w:cs="Times New Roman"/>
                <w:bCs/>
                <w:sz w:val="24"/>
                <w:szCs w:val="24"/>
                <w:highlight w:val="yellow"/>
              </w:rPr>
              <w:t>posta ordinul si va solicitat inititatorului modificare contractului/celorlalte documente astfel incat acestea</w:t>
            </w:r>
            <w:r w:rsidR="000B36B4">
              <w:rPr>
                <w:rFonts w:ascii="Times New Roman" w:hAnsi="Times New Roman" w:cs="Times New Roman"/>
                <w:bCs/>
                <w:sz w:val="24"/>
                <w:szCs w:val="24"/>
                <w:highlight w:val="yellow"/>
              </w:rPr>
              <w:t xml:space="preserve"> </w:t>
            </w:r>
            <w:r w:rsidRPr="000B36B4">
              <w:rPr>
                <w:rFonts w:ascii="Times New Roman" w:hAnsi="Times New Roman" w:cs="Times New Roman"/>
                <w:bCs/>
                <w:sz w:val="24"/>
                <w:szCs w:val="24"/>
                <w:highlight w:val="yellow"/>
              </w:rPr>
              <w:t>sa fie conforme</w:t>
            </w:r>
            <w:r w:rsidRPr="00131E25">
              <w:rPr>
                <w:rFonts w:ascii="Times New Roman" w:hAnsi="Times New Roman" w:cs="Times New Roman"/>
                <w:bCs/>
                <w:sz w:val="24"/>
                <w:szCs w:val="24"/>
              </w:rPr>
              <w:t xml:space="preserve">. Participantul initiator va putea stabili și un </w:t>
            </w:r>
            <w:r w:rsidRPr="00131E25">
              <w:rPr>
                <w:rFonts w:ascii="Times New Roman" w:hAnsi="Times New Roman" w:cs="Times New Roman"/>
                <w:bCs/>
                <w:sz w:val="24"/>
                <w:szCs w:val="24"/>
              </w:rPr>
              <w:lastRenderedPageBreak/>
              <w:t>interval ∆t, care sa fie aplicabil între</w:t>
            </w:r>
          </w:p>
          <w:p w:rsidR="00131E25" w:rsidRPr="00131E25" w:rsidRDefault="00131E25" w:rsidP="00131E25">
            <w:pPr>
              <w:spacing w:line="276" w:lineRule="auto"/>
              <w:rPr>
                <w:rFonts w:ascii="Times New Roman" w:hAnsi="Times New Roman" w:cs="Times New Roman"/>
                <w:bCs/>
                <w:sz w:val="24"/>
                <w:szCs w:val="24"/>
              </w:rPr>
            </w:pPr>
          </w:p>
          <w:p w:rsidR="00131E25" w:rsidRPr="00131E25" w:rsidRDefault="00131E25" w:rsidP="00131E25">
            <w:pPr>
              <w:spacing w:line="276" w:lineRule="auto"/>
              <w:rPr>
                <w:rFonts w:ascii="Times New Roman" w:hAnsi="Times New Roman" w:cs="Times New Roman"/>
                <w:bCs/>
                <w:sz w:val="24"/>
                <w:szCs w:val="24"/>
              </w:rPr>
            </w:pPr>
            <w:r w:rsidRPr="00131E25">
              <w:rPr>
                <w:rFonts w:ascii="Times New Roman" w:hAnsi="Times New Roman" w:cs="Times New Roman"/>
                <w:bCs/>
                <w:sz w:val="24"/>
                <w:szCs w:val="24"/>
              </w:rPr>
              <w:t>momentul corelării ordinelor de sens contrar și momentul încheierii tranzacției, interval în care ceilalți</w:t>
            </w:r>
          </w:p>
          <w:p w:rsidR="00131E25" w:rsidRPr="00131E25" w:rsidRDefault="00131E25" w:rsidP="00131E25">
            <w:pPr>
              <w:spacing w:line="276" w:lineRule="auto"/>
              <w:rPr>
                <w:rFonts w:ascii="Times New Roman" w:hAnsi="Times New Roman" w:cs="Times New Roman"/>
                <w:bCs/>
                <w:sz w:val="24"/>
                <w:szCs w:val="24"/>
              </w:rPr>
            </w:pPr>
            <w:r w:rsidRPr="00131E25">
              <w:rPr>
                <w:rFonts w:ascii="Times New Roman" w:hAnsi="Times New Roman" w:cs="Times New Roman"/>
                <w:bCs/>
                <w:sz w:val="24"/>
                <w:szCs w:val="24"/>
              </w:rPr>
              <w:t>participanți pot transmite oferte îmbunătățite.</w:t>
            </w:r>
          </w:p>
          <w:p w:rsidR="00131E25" w:rsidRPr="00131E25" w:rsidRDefault="00131E25" w:rsidP="00131E25">
            <w:pPr>
              <w:spacing w:line="276" w:lineRule="auto"/>
              <w:rPr>
                <w:rFonts w:ascii="Times New Roman" w:hAnsi="Times New Roman" w:cs="Times New Roman"/>
                <w:bCs/>
                <w:sz w:val="24"/>
                <w:szCs w:val="24"/>
              </w:rPr>
            </w:pPr>
            <w:r w:rsidRPr="00131E25">
              <w:rPr>
                <w:rFonts w:ascii="Times New Roman" w:hAnsi="Times New Roman" w:cs="Times New Roman"/>
                <w:bCs/>
                <w:sz w:val="24"/>
                <w:szCs w:val="24"/>
              </w:rPr>
              <w:t>Participanții la piață vor putea solicita participantului initiator clarificări cu privire la contractul asociat</w:t>
            </w:r>
          </w:p>
          <w:p w:rsidR="00131E25" w:rsidRPr="00131E25" w:rsidRDefault="00131E25" w:rsidP="00131E25">
            <w:pPr>
              <w:spacing w:line="276" w:lineRule="auto"/>
              <w:rPr>
                <w:rFonts w:ascii="Times New Roman" w:hAnsi="Times New Roman" w:cs="Times New Roman"/>
                <w:bCs/>
                <w:sz w:val="24"/>
                <w:szCs w:val="24"/>
              </w:rPr>
            </w:pPr>
            <w:r w:rsidRPr="00131E25">
              <w:rPr>
                <w:rFonts w:ascii="Times New Roman" w:hAnsi="Times New Roman" w:cs="Times New Roman"/>
                <w:bCs/>
                <w:sz w:val="24"/>
                <w:szCs w:val="24"/>
              </w:rPr>
              <w:t>ordinului până cu cel târziu 24 de ore înainte de lansarea sedinței de tranzacționare. Participantul inițiator</w:t>
            </w:r>
          </w:p>
          <w:p w:rsidR="00131E25" w:rsidRPr="00131E25" w:rsidRDefault="00131E25" w:rsidP="00131E25">
            <w:pPr>
              <w:spacing w:line="276" w:lineRule="auto"/>
              <w:rPr>
                <w:rFonts w:ascii="Times New Roman" w:hAnsi="Times New Roman" w:cs="Times New Roman"/>
                <w:bCs/>
                <w:sz w:val="24"/>
                <w:szCs w:val="24"/>
              </w:rPr>
            </w:pPr>
            <w:r w:rsidRPr="00131E25">
              <w:rPr>
                <w:rFonts w:ascii="Times New Roman" w:hAnsi="Times New Roman" w:cs="Times New Roman"/>
                <w:bCs/>
                <w:sz w:val="24"/>
                <w:szCs w:val="24"/>
              </w:rPr>
              <w:t>va răspunde clarificărilor până cu cel târziu 2 de ore înainte de lansarea sedinței de tranzacționare. Toate</w:t>
            </w:r>
          </w:p>
          <w:p w:rsidR="00131E25" w:rsidRPr="00131E25" w:rsidRDefault="00131E25" w:rsidP="00131E25">
            <w:pPr>
              <w:spacing w:line="276" w:lineRule="auto"/>
              <w:rPr>
                <w:rFonts w:ascii="Times New Roman" w:hAnsi="Times New Roman" w:cs="Times New Roman"/>
                <w:bCs/>
                <w:sz w:val="24"/>
                <w:szCs w:val="24"/>
              </w:rPr>
            </w:pPr>
            <w:r w:rsidRPr="00131E25">
              <w:rPr>
                <w:rFonts w:ascii="Times New Roman" w:hAnsi="Times New Roman" w:cs="Times New Roman"/>
                <w:bCs/>
                <w:sz w:val="24"/>
                <w:szCs w:val="24"/>
              </w:rPr>
              <w:t>clarificările acordate/modificările contractuale acceptate de către participantul initiator se vor considera ca</w:t>
            </w:r>
          </w:p>
          <w:p w:rsidR="00131E25" w:rsidRDefault="00131E25" w:rsidP="00131E25">
            <w:pPr>
              <w:spacing w:line="276" w:lineRule="auto"/>
              <w:rPr>
                <w:rFonts w:ascii="Times New Roman" w:hAnsi="Times New Roman" w:cs="Times New Roman"/>
                <w:b/>
                <w:bCs/>
                <w:color w:val="4472C4" w:themeColor="accent1"/>
                <w:sz w:val="24"/>
                <w:szCs w:val="24"/>
              </w:rPr>
            </w:pPr>
            <w:r w:rsidRPr="00131E25">
              <w:rPr>
                <w:rFonts w:ascii="Times New Roman" w:hAnsi="Times New Roman" w:cs="Times New Roman"/>
                <w:bCs/>
                <w:sz w:val="24"/>
                <w:szCs w:val="24"/>
              </w:rPr>
              <w:t>făcând parte integrantă din contractul asociat ordinului initiator.</w:t>
            </w:r>
          </w:p>
        </w:tc>
        <w:tc>
          <w:tcPr>
            <w:tcW w:w="7190" w:type="dxa"/>
          </w:tcPr>
          <w:p w:rsidR="00131E25" w:rsidRDefault="00131E25" w:rsidP="00205845">
            <w:pPr>
              <w:spacing w:after="480" w:line="276" w:lineRule="auto"/>
              <w:rPr>
                <w:rFonts w:ascii="Times New Roman" w:hAnsi="Times New Roman" w:cs="Times New Roman"/>
                <w:sz w:val="24"/>
                <w:szCs w:val="24"/>
              </w:rPr>
            </w:pPr>
          </w:p>
          <w:p w:rsidR="001A0537" w:rsidRDefault="001A0537" w:rsidP="00205845">
            <w:pPr>
              <w:spacing w:after="480" w:line="276" w:lineRule="auto"/>
              <w:rPr>
                <w:rFonts w:ascii="Times New Roman" w:hAnsi="Times New Roman" w:cs="Times New Roman"/>
                <w:sz w:val="24"/>
                <w:szCs w:val="24"/>
              </w:rPr>
            </w:pPr>
          </w:p>
          <w:p w:rsidR="001A0537" w:rsidRDefault="001A0537" w:rsidP="00205845">
            <w:pPr>
              <w:spacing w:after="480" w:line="276" w:lineRule="auto"/>
              <w:rPr>
                <w:rFonts w:ascii="Times New Roman" w:hAnsi="Times New Roman" w:cs="Times New Roman"/>
                <w:sz w:val="24"/>
                <w:szCs w:val="24"/>
              </w:rPr>
            </w:pPr>
          </w:p>
          <w:p w:rsidR="001A0537" w:rsidRDefault="001A0537" w:rsidP="00205845">
            <w:pPr>
              <w:spacing w:after="480" w:line="276" w:lineRule="auto"/>
              <w:rPr>
                <w:rFonts w:ascii="Times New Roman" w:hAnsi="Times New Roman" w:cs="Times New Roman"/>
                <w:sz w:val="24"/>
                <w:szCs w:val="24"/>
              </w:rPr>
            </w:pPr>
          </w:p>
          <w:p w:rsidR="001A0537" w:rsidRDefault="001A0537" w:rsidP="00205845">
            <w:pPr>
              <w:spacing w:after="480" w:line="276" w:lineRule="auto"/>
              <w:rPr>
                <w:rFonts w:ascii="Times New Roman" w:hAnsi="Times New Roman" w:cs="Times New Roman"/>
                <w:sz w:val="24"/>
                <w:szCs w:val="24"/>
              </w:rPr>
            </w:pPr>
          </w:p>
          <w:p w:rsidR="001A0537" w:rsidRDefault="001A0537" w:rsidP="00205845">
            <w:pPr>
              <w:spacing w:after="480" w:line="276" w:lineRule="auto"/>
              <w:rPr>
                <w:rFonts w:ascii="Times New Roman" w:hAnsi="Times New Roman" w:cs="Times New Roman"/>
                <w:sz w:val="24"/>
                <w:szCs w:val="24"/>
              </w:rPr>
            </w:pPr>
          </w:p>
          <w:p w:rsidR="001A0537" w:rsidRDefault="001A0537" w:rsidP="00205845">
            <w:pPr>
              <w:spacing w:after="480" w:line="276" w:lineRule="auto"/>
              <w:rPr>
                <w:rFonts w:ascii="Times New Roman" w:hAnsi="Times New Roman" w:cs="Times New Roman"/>
                <w:sz w:val="24"/>
                <w:szCs w:val="24"/>
              </w:rPr>
            </w:pPr>
          </w:p>
          <w:p w:rsidR="001A0537" w:rsidRDefault="001A0537" w:rsidP="00205845">
            <w:pPr>
              <w:spacing w:after="480" w:line="276" w:lineRule="auto"/>
              <w:rPr>
                <w:rFonts w:ascii="Times New Roman" w:hAnsi="Times New Roman" w:cs="Times New Roman"/>
                <w:sz w:val="24"/>
                <w:szCs w:val="24"/>
              </w:rPr>
            </w:pPr>
          </w:p>
          <w:p w:rsidR="001A0537" w:rsidRDefault="001A0537" w:rsidP="00205845">
            <w:pPr>
              <w:spacing w:after="480" w:line="276" w:lineRule="auto"/>
              <w:rPr>
                <w:rFonts w:ascii="Times New Roman" w:hAnsi="Times New Roman" w:cs="Times New Roman"/>
                <w:sz w:val="24"/>
                <w:szCs w:val="24"/>
              </w:rPr>
            </w:pPr>
          </w:p>
          <w:p w:rsidR="001A0537" w:rsidRDefault="001A0537" w:rsidP="00205845">
            <w:pPr>
              <w:spacing w:after="480" w:line="276" w:lineRule="auto"/>
              <w:rPr>
                <w:rFonts w:ascii="Times New Roman" w:hAnsi="Times New Roman" w:cs="Times New Roman"/>
                <w:sz w:val="24"/>
                <w:szCs w:val="24"/>
              </w:rPr>
            </w:pPr>
          </w:p>
          <w:p w:rsidR="001A0537" w:rsidRDefault="001A0537" w:rsidP="00205845">
            <w:pPr>
              <w:spacing w:after="480" w:line="276" w:lineRule="auto"/>
              <w:rPr>
                <w:rFonts w:ascii="Times New Roman" w:hAnsi="Times New Roman" w:cs="Times New Roman"/>
                <w:sz w:val="24"/>
                <w:szCs w:val="24"/>
              </w:rPr>
            </w:pPr>
          </w:p>
          <w:p w:rsidR="001A0537" w:rsidRDefault="001A0537" w:rsidP="00205845">
            <w:pPr>
              <w:spacing w:after="480" w:line="276" w:lineRule="auto"/>
              <w:rPr>
                <w:rFonts w:ascii="Times New Roman" w:hAnsi="Times New Roman" w:cs="Times New Roman"/>
                <w:sz w:val="24"/>
                <w:szCs w:val="24"/>
              </w:rPr>
            </w:pPr>
          </w:p>
          <w:p w:rsidR="001A0537" w:rsidRDefault="001A0537" w:rsidP="00205845">
            <w:pPr>
              <w:spacing w:after="480" w:line="276" w:lineRule="auto"/>
              <w:rPr>
                <w:rFonts w:ascii="Times New Roman" w:hAnsi="Times New Roman" w:cs="Times New Roman"/>
                <w:sz w:val="24"/>
                <w:szCs w:val="24"/>
              </w:rPr>
            </w:pPr>
          </w:p>
          <w:p w:rsidR="001A0537" w:rsidRDefault="001A0537" w:rsidP="00205845">
            <w:pPr>
              <w:spacing w:after="480" w:line="276" w:lineRule="auto"/>
              <w:rPr>
                <w:rFonts w:ascii="Times New Roman" w:hAnsi="Times New Roman" w:cs="Times New Roman"/>
                <w:sz w:val="24"/>
                <w:szCs w:val="24"/>
              </w:rPr>
            </w:pPr>
          </w:p>
          <w:p w:rsidR="001A0537" w:rsidRDefault="001A0537" w:rsidP="00205845">
            <w:pPr>
              <w:spacing w:after="480" w:line="276" w:lineRule="auto"/>
              <w:rPr>
                <w:rFonts w:ascii="Times New Roman" w:hAnsi="Times New Roman" w:cs="Times New Roman"/>
                <w:sz w:val="24"/>
                <w:szCs w:val="24"/>
              </w:rPr>
            </w:pPr>
          </w:p>
          <w:p w:rsidR="001A0537" w:rsidRDefault="001A0537" w:rsidP="00205845">
            <w:pPr>
              <w:spacing w:after="480" w:line="276" w:lineRule="auto"/>
              <w:rPr>
                <w:rFonts w:ascii="Times New Roman" w:hAnsi="Times New Roman" w:cs="Times New Roman"/>
                <w:sz w:val="24"/>
                <w:szCs w:val="24"/>
              </w:rPr>
            </w:pPr>
          </w:p>
          <w:p w:rsidR="001A0537" w:rsidRDefault="001A0537" w:rsidP="00205845">
            <w:pPr>
              <w:spacing w:after="480" w:line="276" w:lineRule="auto"/>
              <w:rPr>
                <w:rFonts w:ascii="Times New Roman" w:hAnsi="Times New Roman" w:cs="Times New Roman"/>
                <w:sz w:val="24"/>
                <w:szCs w:val="24"/>
              </w:rPr>
            </w:pPr>
          </w:p>
          <w:p w:rsidR="001A0537" w:rsidRDefault="001A0537" w:rsidP="00205845">
            <w:pPr>
              <w:spacing w:after="480" w:line="276" w:lineRule="auto"/>
              <w:rPr>
                <w:rFonts w:ascii="Times New Roman" w:hAnsi="Times New Roman" w:cs="Times New Roman"/>
                <w:sz w:val="24"/>
                <w:szCs w:val="24"/>
              </w:rPr>
            </w:pPr>
          </w:p>
          <w:p w:rsidR="001A0537" w:rsidRDefault="00BA2CFA" w:rsidP="00205845">
            <w:pPr>
              <w:spacing w:after="480" w:line="276" w:lineRule="auto"/>
              <w:rPr>
                <w:rFonts w:ascii="Times New Roman" w:hAnsi="Times New Roman" w:cs="Times New Roman"/>
                <w:sz w:val="24"/>
                <w:szCs w:val="24"/>
              </w:rPr>
            </w:pPr>
            <w:r w:rsidRPr="00F9411B">
              <w:rPr>
                <w:rFonts w:ascii="Times New Roman" w:hAnsi="Times New Roman" w:cs="Times New Roman"/>
                <w:sz w:val="24"/>
                <w:szCs w:val="24"/>
              </w:rPr>
              <w:t>Pentru produsele pe dublu competitiv nu exista ordine initiatoare sau contracte publicate.</w:t>
            </w:r>
          </w:p>
          <w:p w:rsidR="001A0537" w:rsidRDefault="001A0537" w:rsidP="00205845">
            <w:pPr>
              <w:spacing w:after="480" w:line="276" w:lineRule="auto"/>
              <w:rPr>
                <w:rFonts w:ascii="Times New Roman" w:hAnsi="Times New Roman" w:cs="Times New Roman"/>
                <w:sz w:val="24"/>
                <w:szCs w:val="24"/>
              </w:rPr>
            </w:pPr>
          </w:p>
          <w:p w:rsidR="001A0537" w:rsidRDefault="001A0537" w:rsidP="00205845">
            <w:pPr>
              <w:spacing w:after="480" w:line="276" w:lineRule="auto"/>
              <w:rPr>
                <w:rFonts w:ascii="Times New Roman" w:hAnsi="Times New Roman" w:cs="Times New Roman"/>
                <w:sz w:val="24"/>
                <w:szCs w:val="24"/>
              </w:rPr>
            </w:pPr>
          </w:p>
          <w:p w:rsidR="001A0537" w:rsidRDefault="001A0537" w:rsidP="00205845">
            <w:pPr>
              <w:spacing w:after="480" w:line="276" w:lineRule="auto"/>
              <w:rPr>
                <w:rFonts w:ascii="Times New Roman" w:hAnsi="Times New Roman" w:cs="Times New Roman"/>
                <w:sz w:val="24"/>
                <w:szCs w:val="24"/>
              </w:rPr>
            </w:pPr>
          </w:p>
          <w:p w:rsidR="001A0537" w:rsidRDefault="001A0537" w:rsidP="00205845">
            <w:pPr>
              <w:spacing w:after="480" w:line="276" w:lineRule="auto"/>
              <w:rPr>
                <w:rFonts w:ascii="Times New Roman" w:hAnsi="Times New Roman" w:cs="Times New Roman"/>
                <w:sz w:val="24"/>
                <w:szCs w:val="24"/>
              </w:rPr>
            </w:pPr>
          </w:p>
          <w:p w:rsidR="001A0537" w:rsidRDefault="001A0537" w:rsidP="00205845">
            <w:pPr>
              <w:spacing w:after="480" w:line="276" w:lineRule="auto"/>
              <w:rPr>
                <w:rFonts w:ascii="Times New Roman" w:hAnsi="Times New Roman" w:cs="Times New Roman"/>
                <w:sz w:val="24"/>
                <w:szCs w:val="24"/>
              </w:rPr>
            </w:pPr>
          </w:p>
          <w:p w:rsidR="001A0537" w:rsidRDefault="001A0537" w:rsidP="00205845">
            <w:pPr>
              <w:spacing w:after="480" w:line="276" w:lineRule="auto"/>
              <w:rPr>
                <w:rFonts w:ascii="Times New Roman" w:hAnsi="Times New Roman" w:cs="Times New Roman"/>
                <w:sz w:val="24"/>
                <w:szCs w:val="24"/>
              </w:rPr>
            </w:pPr>
          </w:p>
          <w:p w:rsidR="001A0537" w:rsidRDefault="001A0537" w:rsidP="00205845">
            <w:pPr>
              <w:spacing w:after="480" w:line="276" w:lineRule="auto"/>
              <w:rPr>
                <w:rFonts w:ascii="Times New Roman" w:hAnsi="Times New Roman" w:cs="Times New Roman"/>
                <w:sz w:val="24"/>
                <w:szCs w:val="24"/>
              </w:rPr>
            </w:pPr>
          </w:p>
          <w:p w:rsidR="001A0537" w:rsidRDefault="001A0537" w:rsidP="00205845">
            <w:pPr>
              <w:spacing w:after="480" w:line="276" w:lineRule="auto"/>
              <w:rPr>
                <w:rFonts w:ascii="Times New Roman" w:hAnsi="Times New Roman" w:cs="Times New Roman"/>
                <w:sz w:val="24"/>
                <w:szCs w:val="24"/>
              </w:rPr>
            </w:pPr>
          </w:p>
          <w:p w:rsidR="001A0537" w:rsidRDefault="001A0537" w:rsidP="00205845">
            <w:pPr>
              <w:spacing w:after="480" w:line="276" w:lineRule="auto"/>
              <w:rPr>
                <w:rFonts w:ascii="Times New Roman" w:hAnsi="Times New Roman" w:cs="Times New Roman"/>
                <w:sz w:val="24"/>
                <w:szCs w:val="24"/>
              </w:rPr>
            </w:pPr>
          </w:p>
          <w:p w:rsidR="001A0537" w:rsidRDefault="001A0537" w:rsidP="00205845">
            <w:pPr>
              <w:spacing w:after="480" w:line="276" w:lineRule="auto"/>
              <w:rPr>
                <w:rFonts w:ascii="Times New Roman" w:hAnsi="Times New Roman" w:cs="Times New Roman"/>
                <w:sz w:val="24"/>
                <w:szCs w:val="24"/>
              </w:rPr>
            </w:pPr>
          </w:p>
          <w:p w:rsidR="001A0537" w:rsidRDefault="001A0537" w:rsidP="00205845">
            <w:pPr>
              <w:spacing w:after="480" w:line="276" w:lineRule="auto"/>
              <w:rPr>
                <w:rFonts w:ascii="Times New Roman" w:hAnsi="Times New Roman" w:cs="Times New Roman"/>
                <w:sz w:val="24"/>
                <w:szCs w:val="24"/>
              </w:rPr>
            </w:pPr>
          </w:p>
          <w:p w:rsidR="001A0537" w:rsidRDefault="001A0537" w:rsidP="00205845">
            <w:pPr>
              <w:spacing w:after="480" w:line="276" w:lineRule="auto"/>
              <w:rPr>
                <w:rFonts w:ascii="Times New Roman" w:hAnsi="Times New Roman" w:cs="Times New Roman"/>
                <w:sz w:val="24"/>
                <w:szCs w:val="24"/>
              </w:rPr>
            </w:pPr>
          </w:p>
          <w:p w:rsidR="001A0537" w:rsidRDefault="001A0537" w:rsidP="00205845">
            <w:pPr>
              <w:spacing w:after="480" w:line="276" w:lineRule="auto"/>
              <w:rPr>
                <w:rFonts w:ascii="Times New Roman" w:hAnsi="Times New Roman" w:cs="Times New Roman"/>
                <w:sz w:val="24"/>
                <w:szCs w:val="24"/>
              </w:rPr>
            </w:pPr>
          </w:p>
          <w:p w:rsidR="001A0537" w:rsidRDefault="001A0537" w:rsidP="00205845">
            <w:pPr>
              <w:spacing w:after="480" w:line="276" w:lineRule="auto"/>
              <w:rPr>
                <w:rFonts w:ascii="Times New Roman" w:hAnsi="Times New Roman" w:cs="Times New Roman"/>
                <w:sz w:val="24"/>
                <w:szCs w:val="24"/>
              </w:rPr>
            </w:pPr>
          </w:p>
          <w:p w:rsidR="001A0537" w:rsidRDefault="001A0537" w:rsidP="00205845">
            <w:pPr>
              <w:spacing w:after="480" w:line="276" w:lineRule="auto"/>
              <w:rPr>
                <w:rFonts w:ascii="Times New Roman" w:hAnsi="Times New Roman" w:cs="Times New Roman"/>
                <w:sz w:val="24"/>
                <w:szCs w:val="24"/>
              </w:rPr>
            </w:pPr>
          </w:p>
          <w:p w:rsidR="001A0537" w:rsidRDefault="001A0537" w:rsidP="00205845">
            <w:pPr>
              <w:spacing w:after="480" w:line="276" w:lineRule="auto"/>
              <w:rPr>
                <w:rFonts w:ascii="Times New Roman" w:hAnsi="Times New Roman" w:cs="Times New Roman"/>
                <w:sz w:val="24"/>
                <w:szCs w:val="24"/>
              </w:rPr>
            </w:pPr>
          </w:p>
          <w:p w:rsidR="001A0537" w:rsidRDefault="001A0537" w:rsidP="00205845">
            <w:pPr>
              <w:spacing w:after="480" w:line="276" w:lineRule="auto"/>
              <w:rPr>
                <w:rFonts w:ascii="Times New Roman" w:hAnsi="Times New Roman" w:cs="Times New Roman"/>
                <w:sz w:val="24"/>
                <w:szCs w:val="24"/>
              </w:rPr>
            </w:pPr>
            <w:r>
              <w:rPr>
                <w:rFonts w:ascii="Times New Roman" w:hAnsi="Times New Roman" w:cs="Times New Roman"/>
                <w:sz w:val="24"/>
                <w:szCs w:val="24"/>
              </w:rPr>
              <w:t>Se accepta.</w:t>
            </w:r>
          </w:p>
          <w:p w:rsidR="001A0537" w:rsidRDefault="001A0537" w:rsidP="00205845">
            <w:pPr>
              <w:spacing w:after="480" w:line="276" w:lineRule="auto"/>
              <w:rPr>
                <w:rFonts w:ascii="Times New Roman" w:hAnsi="Times New Roman" w:cs="Times New Roman"/>
                <w:sz w:val="24"/>
                <w:szCs w:val="24"/>
              </w:rPr>
            </w:pPr>
          </w:p>
          <w:p w:rsidR="001A0537" w:rsidRDefault="001A0537" w:rsidP="00205845">
            <w:pPr>
              <w:spacing w:after="480" w:line="276" w:lineRule="auto"/>
              <w:rPr>
                <w:rFonts w:ascii="Times New Roman" w:hAnsi="Times New Roman" w:cs="Times New Roman"/>
                <w:sz w:val="24"/>
                <w:szCs w:val="24"/>
              </w:rPr>
            </w:pPr>
          </w:p>
          <w:p w:rsidR="001A0537" w:rsidRDefault="001A0537" w:rsidP="00205845">
            <w:pPr>
              <w:spacing w:after="480" w:line="276" w:lineRule="auto"/>
              <w:rPr>
                <w:rFonts w:ascii="Times New Roman" w:hAnsi="Times New Roman" w:cs="Times New Roman"/>
                <w:sz w:val="24"/>
                <w:szCs w:val="24"/>
              </w:rPr>
            </w:pPr>
          </w:p>
          <w:p w:rsidR="001A0537" w:rsidRDefault="001A0537" w:rsidP="00205845">
            <w:pPr>
              <w:spacing w:after="480" w:line="276" w:lineRule="auto"/>
              <w:rPr>
                <w:rFonts w:ascii="Times New Roman" w:hAnsi="Times New Roman" w:cs="Times New Roman"/>
                <w:sz w:val="24"/>
                <w:szCs w:val="24"/>
              </w:rPr>
            </w:pPr>
          </w:p>
          <w:p w:rsidR="001A0537" w:rsidRDefault="001A0537" w:rsidP="00205845">
            <w:pPr>
              <w:spacing w:after="480" w:line="276" w:lineRule="auto"/>
              <w:rPr>
                <w:rFonts w:ascii="Times New Roman" w:hAnsi="Times New Roman" w:cs="Times New Roman"/>
                <w:sz w:val="24"/>
                <w:szCs w:val="24"/>
              </w:rPr>
            </w:pPr>
          </w:p>
          <w:p w:rsidR="001A0537" w:rsidRDefault="001A0537" w:rsidP="00205845">
            <w:pPr>
              <w:spacing w:after="480" w:line="276" w:lineRule="auto"/>
              <w:rPr>
                <w:rFonts w:ascii="Times New Roman" w:hAnsi="Times New Roman" w:cs="Times New Roman"/>
                <w:sz w:val="24"/>
                <w:szCs w:val="24"/>
              </w:rPr>
            </w:pPr>
          </w:p>
          <w:p w:rsidR="001A0537" w:rsidRDefault="001A0537" w:rsidP="00205845">
            <w:pPr>
              <w:spacing w:after="480" w:line="276" w:lineRule="auto"/>
              <w:rPr>
                <w:rFonts w:ascii="Times New Roman" w:hAnsi="Times New Roman" w:cs="Times New Roman"/>
                <w:sz w:val="24"/>
                <w:szCs w:val="24"/>
              </w:rPr>
            </w:pPr>
          </w:p>
          <w:p w:rsidR="001A0537" w:rsidRDefault="001A0537" w:rsidP="00205845">
            <w:pPr>
              <w:spacing w:after="480" w:line="276" w:lineRule="auto"/>
              <w:rPr>
                <w:rFonts w:ascii="Times New Roman" w:hAnsi="Times New Roman" w:cs="Times New Roman"/>
                <w:sz w:val="24"/>
                <w:szCs w:val="24"/>
              </w:rPr>
            </w:pPr>
          </w:p>
          <w:p w:rsidR="001A0537" w:rsidRDefault="001A0537" w:rsidP="00205845">
            <w:pPr>
              <w:spacing w:after="480" w:line="276" w:lineRule="auto"/>
              <w:rPr>
                <w:rFonts w:ascii="Times New Roman" w:hAnsi="Times New Roman" w:cs="Times New Roman"/>
                <w:sz w:val="24"/>
                <w:szCs w:val="24"/>
              </w:rPr>
            </w:pPr>
          </w:p>
          <w:p w:rsidR="001A0537" w:rsidRDefault="001A0537" w:rsidP="00205845">
            <w:pPr>
              <w:spacing w:after="480" w:line="276" w:lineRule="auto"/>
              <w:rPr>
                <w:rFonts w:ascii="Times New Roman" w:hAnsi="Times New Roman" w:cs="Times New Roman"/>
                <w:sz w:val="24"/>
                <w:szCs w:val="24"/>
              </w:rPr>
            </w:pPr>
          </w:p>
          <w:p w:rsidR="001A0537" w:rsidRDefault="001A0537" w:rsidP="00205845">
            <w:pPr>
              <w:spacing w:after="480" w:line="276" w:lineRule="auto"/>
              <w:rPr>
                <w:rFonts w:ascii="Times New Roman" w:hAnsi="Times New Roman" w:cs="Times New Roman"/>
                <w:sz w:val="24"/>
                <w:szCs w:val="24"/>
              </w:rPr>
            </w:pPr>
          </w:p>
          <w:p w:rsidR="001A0537" w:rsidRDefault="001A0537" w:rsidP="00205845">
            <w:pPr>
              <w:spacing w:after="480" w:line="276" w:lineRule="auto"/>
              <w:rPr>
                <w:rFonts w:ascii="Times New Roman" w:hAnsi="Times New Roman" w:cs="Times New Roman"/>
                <w:sz w:val="24"/>
                <w:szCs w:val="24"/>
              </w:rPr>
            </w:pPr>
          </w:p>
          <w:p w:rsidR="001A0537" w:rsidRDefault="001A0537" w:rsidP="00205845">
            <w:pPr>
              <w:spacing w:after="480" w:line="276" w:lineRule="auto"/>
              <w:rPr>
                <w:rFonts w:ascii="Times New Roman" w:hAnsi="Times New Roman" w:cs="Times New Roman"/>
                <w:sz w:val="24"/>
                <w:szCs w:val="24"/>
              </w:rPr>
            </w:pPr>
          </w:p>
          <w:p w:rsidR="001A0537" w:rsidRDefault="001A0537" w:rsidP="00205845">
            <w:pPr>
              <w:spacing w:after="480" w:line="276" w:lineRule="auto"/>
              <w:rPr>
                <w:rFonts w:ascii="Times New Roman" w:hAnsi="Times New Roman" w:cs="Times New Roman"/>
                <w:sz w:val="24"/>
                <w:szCs w:val="24"/>
              </w:rPr>
            </w:pPr>
          </w:p>
          <w:p w:rsidR="001A0537" w:rsidRDefault="001A0537" w:rsidP="00205845">
            <w:pPr>
              <w:spacing w:after="480" w:line="276" w:lineRule="auto"/>
              <w:rPr>
                <w:rFonts w:ascii="Times New Roman" w:hAnsi="Times New Roman" w:cs="Times New Roman"/>
                <w:sz w:val="24"/>
                <w:szCs w:val="24"/>
              </w:rPr>
            </w:pPr>
          </w:p>
          <w:p w:rsidR="001A0537" w:rsidRDefault="001A0537" w:rsidP="00205845">
            <w:pPr>
              <w:spacing w:after="480" w:line="276" w:lineRule="auto"/>
              <w:rPr>
                <w:rFonts w:ascii="Times New Roman" w:hAnsi="Times New Roman" w:cs="Times New Roman"/>
                <w:sz w:val="24"/>
                <w:szCs w:val="24"/>
              </w:rPr>
            </w:pPr>
          </w:p>
          <w:p w:rsidR="001A0537" w:rsidRDefault="001A0537" w:rsidP="00205845">
            <w:pPr>
              <w:spacing w:after="480" w:line="276" w:lineRule="auto"/>
              <w:rPr>
                <w:rFonts w:ascii="Times New Roman" w:hAnsi="Times New Roman" w:cs="Times New Roman"/>
                <w:sz w:val="24"/>
                <w:szCs w:val="24"/>
              </w:rPr>
            </w:pPr>
          </w:p>
          <w:p w:rsidR="001A0537" w:rsidRDefault="001A0537" w:rsidP="00205845">
            <w:pPr>
              <w:spacing w:after="480" w:line="276" w:lineRule="auto"/>
              <w:rPr>
                <w:rFonts w:ascii="Times New Roman" w:hAnsi="Times New Roman" w:cs="Times New Roman"/>
                <w:sz w:val="24"/>
                <w:szCs w:val="24"/>
              </w:rPr>
            </w:pPr>
          </w:p>
          <w:p w:rsidR="001A0537" w:rsidRDefault="001A0537" w:rsidP="00205845">
            <w:pPr>
              <w:spacing w:after="480" w:line="276" w:lineRule="auto"/>
              <w:rPr>
                <w:rFonts w:ascii="Times New Roman" w:hAnsi="Times New Roman" w:cs="Times New Roman"/>
                <w:sz w:val="24"/>
                <w:szCs w:val="24"/>
              </w:rPr>
            </w:pPr>
          </w:p>
          <w:p w:rsidR="001A0537" w:rsidRDefault="001A0537" w:rsidP="00205845">
            <w:pPr>
              <w:spacing w:after="480" w:line="276" w:lineRule="auto"/>
              <w:rPr>
                <w:rFonts w:ascii="Times New Roman" w:hAnsi="Times New Roman" w:cs="Times New Roman"/>
                <w:sz w:val="24"/>
                <w:szCs w:val="24"/>
              </w:rPr>
            </w:pPr>
          </w:p>
          <w:p w:rsidR="001A0537" w:rsidRDefault="001A0537" w:rsidP="00205845">
            <w:pPr>
              <w:spacing w:after="480" w:line="276" w:lineRule="auto"/>
              <w:rPr>
                <w:rFonts w:ascii="Times New Roman" w:hAnsi="Times New Roman" w:cs="Times New Roman"/>
                <w:sz w:val="24"/>
                <w:szCs w:val="24"/>
              </w:rPr>
            </w:pPr>
            <w:r>
              <w:rPr>
                <w:rFonts w:ascii="Times New Roman" w:hAnsi="Times New Roman" w:cs="Times New Roman"/>
                <w:sz w:val="24"/>
                <w:szCs w:val="24"/>
              </w:rPr>
              <w:t xml:space="preserve">Nu se accepta. BRM nu are competenta legala de a cenzura legalitatea </w:t>
            </w:r>
            <w:r>
              <w:rPr>
                <w:rFonts w:ascii="Times New Roman" w:hAnsi="Times New Roman" w:cs="Times New Roman"/>
                <w:sz w:val="24"/>
                <w:szCs w:val="24"/>
              </w:rPr>
              <w:lastRenderedPageBreak/>
              <w:t>contractelor standard in raport cu Ordinul 105.</w:t>
            </w:r>
          </w:p>
          <w:p w:rsidR="001A0537" w:rsidRDefault="001A0537" w:rsidP="00205845">
            <w:pPr>
              <w:spacing w:after="480" w:line="276" w:lineRule="auto"/>
              <w:rPr>
                <w:rFonts w:ascii="Times New Roman" w:hAnsi="Times New Roman" w:cs="Times New Roman"/>
                <w:sz w:val="24"/>
                <w:szCs w:val="24"/>
              </w:rPr>
            </w:pPr>
          </w:p>
          <w:p w:rsidR="001A0537" w:rsidRDefault="001A0537" w:rsidP="00205845">
            <w:pPr>
              <w:spacing w:after="480" w:line="276" w:lineRule="auto"/>
              <w:rPr>
                <w:rFonts w:ascii="Times New Roman" w:hAnsi="Times New Roman" w:cs="Times New Roman"/>
                <w:sz w:val="24"/>
                <w:szCs w:val="24"/>
              </w:rPr>
            </w:pPr>
          </w:p>
        </w:tc>
      </w:tr>
      <w:tr w:rsidR="00131E25" w:rsidRPr="00995D70" w:rsidTr="00FD692B">
        <w:tc>
          <w:tcPr>
            <w:tcW w:w="7599" w:type="dxa"/>
          </w:tcPr>
          <w:p w:rsidR="00131E25" w:rsidRPr="00A23A58" w:rsidRDefault="00131E25" w:rsidP="00131E25">
            <w:pPr>
              <w:autoSpaceDE w:val="0"/>
              <w:autoSpaceDN w:val="0"/>
              <w:adjustRightInd w:val="0"/>
              <w:spacing w:after="0" w:line="360" w:lineRule="auto"/>
              <w:rPr>
                <w:rFonts w:ascii="Times New Roman" w:hAnsi="Times New Roman" w:cs="Times New Roman"/>
              </w:rPr>
            </w:pPr>
            <w:r w:rsidRPr="00A23A58">
              <w:rPr>
                <w:rFonts w:ascii="Times New Roman" w:hAnsi="Times New Roman" w:cs="Times New Roman"/>
                <w:b/>
                <w:bCs/>
              </w:rPr>
              <w:lastRenderedPageBreak/>
              <w:t xml:space="preserve">Art. 5. </w:t>
            </w:r>
            <w:r w:rsidRPr="00A23A58">
              <w:rPr>
                <w:rFonts w:ascii="Times New Roman" w:hAnsi="Times New Roman" w:cs="Times New Roman"/>
              </w:rPr>
              <w:t>Procedurile de tranzacţionare utilizate în cadrul Pieţei administrată de BRM sunt:</w:t>
            </w:r>
          </w:p>
          <w:p w:rsidR="00131E25" w:rsidRPr="00A23A58" w:rsidRDefault="00131E25" w:rsidP="00131E25">
            <w:pPr>
              <w:numPr>
                <w:ilvl w:val="0"/>
                <w:numId w:val="43"/>
              </w:numPr>
              <w:autoSpaceDE w:val="0"/>
              <w:autoSpaceDN w:val="0"/>
              <w:adjustRightInd w:val="0"/>
              <w:spacing w:after="0" w:line="360" w:lineRule="auto"/>
              <w:ind w:left="720" w:hanging="360"/>
              <w:rPr>
                <w:rFonts w:ascii="Times New Roman" w:hAnsi="Times New Roman" w:cs="Times New Roman"/>
                <w:color w:val="000000"/>
              </w:rPr>
            </w:pPr>
            <w:r w:rsidRPr="00A23A58">
              <w:rPr>
                <w:rFonts w:ascii="Times New Roman" w:hAnsi="Times New Roman" w:cs="Times New Roman"/>
                <w:b/>
                <w:bCs/>
                <w:color w:val="000000"/>
              </w:rPr>
              <w:t>procedura de tranzacţionare simplu competitivă</w:t>
            </w:r>
            <w:r w:rsidRPr="00A23A58">
              <w:rPr>
                <w:rFonts w:ascii="Times New Roman" w:hAnsi="Times New Roman" w:cs="Times New Roman"/>
                <w:color w:val="000000"/>
              </w:rPr>
              <w:t xml:space="preserve"> – pentru produsele standard definite de BRM în cadrul art 3, pct. B și C.</w:t>
            </w:r>
          </w:p>
          <w:p w:rsidR="00131E25" w:rsidRPr="00A23A58" w:rsidRDefault="00131E25" w:rsidP="00131E25">
            <w:pPr>
              <w:numPr>
                <w:ilvl w:val="0"/>
                <w:numId w:val="43"/>
              </w:numPr>
              <w:autoSpaceDE w:val="0"/>
              <w:autoSpaceDN w:val="0"/>
              <w:adjustRightInd w:val="0"/>
              <w:spacing w:after="0" w:line="360" w:lineRule="auto"/>
              <w:ind w:left="720" w:hanging="360"/>
              <w:rPr>
                <w:rFonts w:ascii="Times New Roman" w:hAnsi="Times New Roman" w:cs="Times New Roman"/>
                <w:color w:val="000000"/>
              </w:rPr>
            </w:pPr>
            <w:r w:rsidRPr="00A23A58">
              <w:rPr>
                <w:rFonts w:ascii="Times New Roman" w:hAnsi="Times New Roman" w:cs="Times New Roman"/>
                <w:b/>
                <w:bCs/>
                <w:color w:val="000000"/>
              </w:rPr>
              <w:t>procedura de tranzacţionare dublu competitivă</w:t>
            </w:r>
            <w:r w:rsidRPr="00A23A58">
              <w:rPr>
                <w:rFonts w:ascii="Times New Roman" w:hAnsi="Times New Roman" w:cs="Times New Roman"/>
                <w:color w:val="000000"/>
              </w:rPr>
              <w:t xml:space="preserve"> – pentru produsele standard definite în cadrul art. 3, pct. A.</w:t>
            </w:r>
          </w:p>
          <w:p w:rsidR="00131E25" w:rsidRPr="00A23A58" w:rsidRDefault="00131E25" w:rsidP="00131E25">
            <w:pPr>
              <w:autoSpaceDE w:val="0"/>
              <w:autoSpaceDN w:val="0"/>
              <w:adjustRightInd w:val="0"/>
              <w:spacing w:after="0" w:line="360" w:lineRule="auto"/>
              <w:ind w:left="360"/>
              <w:rPr>
                <w:rFonts w:ascii="Times New Roman" w:hAnsi="Times New Roman" w:cs="Times New Roman"/>
                <w:color w:val="000000"/>
              </w:rPr>
            </w:pPr>
            <w:r w:rsidRPr="00E85575">
              <w:rPr>
                <w:rFonts w:ascii="Times New Roman" w:hAnsi="Times New Roman" w:cs="Times New Roman"/>
                <w:color w:val="000000"/>
              </w:rPr>
              <w:t>Programul de tranzacționare este de luni pana vineri între orele 10:00 – 15:00, in zilele lucratoare</w:t>
            </w:r>
            <w:r w:rsidRPr="00A23A58">
              <w:rPr>
                <w:rFonts w:ascii="Times New Roman" w:hAnsi="Times New Roman" w:cs="Times New Roman"/>
                <w:color w:val="000000"/>
              </w:rPr>
              <w:t>.</w:t>
            </w:r>
          </w:p>
          <w:p w:rsidR="00131E25" w:rsidRPr="00A23A58" w:rsidRDefault="00131E25" w:rsidP="00131E25">
            <w:pPr>
              <w:autoSpaceDE w:val="0"/>
              <w:autoSpaceDN w:val="0"/>
              <w:adjustRightInd w:val="0"/>
              <w:spacing w:after="0" w:line="360" w:lineRule="auto"/>
              <w:rPr>
                <w:rFonts w:ascii="Times New Roman" w:hAnsi="Times New Roman" w:cs="Times New Roman"/>
                <w:b/>
                <w:bCs/>
              </w:rPr>
            </w:pPr>
          </w:p>
        </w:tc>
        <w:tc>
          <w:tcPr>
            <w:tcW w:w="7256" w:type="dxa"/>
          </w:tcPr>
          <w:p w:rsidR="00131E25" w:rsidRDefault="00131E25" w:rsidP="00131E25">
            <w:pPr>
              <w:spacing w:line="276" w:lineRule="auto"/>
              <w:rPr>
                <w:rFonts w:ascii="Times New Roman" w:hAnsi="Times New Roman" w:cs="Times New Roman"/>
                <w:b/>
                <w:bCs/>
                <w:color w:val="4472C4" w:themeColor="accent1"/>
                <w:sz w:val="24"/>
                <w:szCs w:val="24"/>
              </w:rPr>
            </w:pPr>
            <w:r>
              <w:rPr>
                <w:rFonts w:ascii="Times New Roman" w:hAnsi="Times New Roman" w:cs="Times New Roman"/>
                <w:b/>
                <w:bCs/>
                <w:color w:val="4472C4" w:themeColor="accent1"/>
                <w:sz w:val="24"/>
                <w:szCs w:val="24"/>
              </w:rPr>
              <w:t xml:space="preserve">Observatie Engie: </w:t>
            </w:r>
          </w:p>
          <w:p w:rsidR="00131E25" w:rsidRPr="00131E25" w:rsidRDefault="00131E25" w:rsidP="00131E25">
            <w:pPr>
              <w:spacing w:line="276" w:lineRule="auto"/>
              <w:rPr>
                <w:rFonts w:ascii="Times New Roman" w:hAnsi="Times New Roman" w:cs="Times New Roman"/>
                <w:bCs/>
                <w:sz w:val="24"/>
                <w:szCs w:val="24"/>
              </w:rPr>
            </w:pPr>
            <w:r w:rsidRPr="00131E25">
              <w:rPr>
                <w:rFonts w:ascii="Times New Roman" w:hAnsi="Times New Roman" w:cs="Times New Roman"/>
                <w:bCs/>
                <w:sz w:val="24"/>
                <w:szCs w:val="24"/>
              </w:rPr>
              <w:t>Art. 5. Procedurile de tranzacţionare utilizate în cadrul Pieţei administrată de BRM sunt:</w:t>
            </w:r>
          </w:p>
          <w:p w:rsidR="00131E25" w:rsidRPr="00131E25" w:rsidRDefault="00131E25" w:rsidP="00131E25">
            <w:pPr>
              <w:spacing w:line="276" w:lineRule="auto"/>
              <w:rPr>
                <w:rFonts w:ascii="Times New Roman" w:hAnsi="Times New Roman" w:cs="Times New Roman"/>
                <w:bCs/>
                <w:sz w:val="24"/>
                <w:szCs w:val="24"/>
              </w:rPr>
            </w:pPr>
            <w:r w:rsidRPr="00131E25">
              <w:rPr>
                <w:rFonts w:ascii="Times New Roman" w:hAnsi="Times New Roman" w:cs="Times New Roman"/>
                <w:bCs/>
                <w:sz w:val="24"/>
                <w:szCs w:val="24"/>
              </w:rPr>
              <w:t> procedura de tranzacţionare simplu competitivă – pentru produsele standard definite de BRM</w:t>
            </w:r>
          </w:p>
          <w:p w:rsidR="00131E25" w:rsidRPr="00131E25" w:rsidRDefault="00131E25" w:rsidP="00131E25">
            <w:pPr>
              <w:spacing w:line="276" w:lineRule="auto"/>
              <w:rPr>
                <w:rFonts w:ascii="Times New Roman" w:hAnsi="Times New Roman" w:cs="Times New Roman"/>
                <w:bCs/>
                <w:sz w:val="24"/>
                <w:szCs w:val="24"/>
              </w:rPr>
            </w:pPr>
            <w:r w:rsidRPr="00131E25">
              <w:rPr>
                <w:rFonts w:ascii="Times New Roman" w:hAnsi="Times New Roman" w:cs="Times New Roman"/>
                <w:bCs/>
                <w:sz w:val="24"/>
                <w:szCs w:val="24"/>
              </w:rPr>
              <w:t>în cadrul art 3, pct. B și C.</w:t>
            </w:r>
          </w:p>
          <w:p w:rsidR="00131E25" w:rsidRPr="00131E25" w:rsidRDefault="00131E25" w:rsidP="00131E25">
            <w:pPr>
              <w:spacing w:line="276" w:lineRule="auto"/>
              <w:rPr>
                <w:rFonts w:ascii="Times New Roman" w:hAnsi="Times New Roman" w:cs="Times New Roman"/>
                <w:bCs/>
                <w:sz w:val="24"/>
                <w:szCs w:val="24"/>
              </w:rPr>
            </w:pPr>
            <w:r w:rsidRPr="00131E25">
              <w:rPr>
                <w:rFonts w:ascii="Times New Roman" w:hAnsi="Times New Roman" w:cs="Times New Roman"/>
                <w:bCs/>
                <w:sz w:val="24"/>
                <w:szCs w:val="24"/>
              </w:rPr>
              <w:t> procedura de tranzacţionare dublu competitivă – pentru produsele standard definite în cadrul</w:t>
            </w:r>
          </w:p>
          <w:p w:rsidR="00131E25" w:rsidRPr="00131E25" w:rsidRDefault="00131E25" w:rsidP="00131E25">
            <w:pPr>
              <w:spacing w:line="276" w:lineRule="auto"/>
              <w:rPr>
                <w:rFonts w:ascii="Times New Roman" w:hAnsi="Times New Roman" w:cs="Times New Roman"/>
                <w:bCs/>
                <w:sz w:val="24"/>
                <w:szCs w:val="24"/>
              </w:rPr>
            </w:pPr>
            <w:r w:rsidRPr="00131E25">
              <w:rPr>
                <w:rFonts w:ascii="Times New Roman" w:hAnsi="Times New Roman" w:cs="Times New Roman"/>
                <w:bCs/>
                <w:sz w:val="24"/>
                <w:szCs w:val="24"/>
              </w:rPr>
              <w:t xml:space="preserve">art. 3, pct. A., </w:t>
            </w:r>
            <w:r w:rsidRPr="000B36B4">
              <w:rPr>
                <w:rFonts w:ascii="Times New Roman" w:hAnsi="Times New Roman" w:cs="Times New Roman"/>
                <w:bCs/>
                <w:sz w:val="24"/>
                <w:szCs w:val="24"/>
                <w:highlight w:val="yellow"/>
              </w:rPr>
              <w:t>pct. B</w:t>
            </w:r>
          </w:p>
          <w:p w:rsidR="00131E25" w:rsidRPr="00995D70" w:rsidRDefault="00131E25" w:rsidP="00131E25">
            <w:pPr>
              <w:spacing w:line="276" w:lineRule="auto"/>
              <w:rPr>
                <w:rFonts w:ascii="Times New Roman" w:hAnsi="Times New Roman" w:cs="Times New Roman"/>
                <w:b/>
                <w:bCs/>
                <w:color w:val="4472C4" w:themeColor="accent1"/>
                <w:sz w:val="24"/>
                <w:szCs w:val="24"/>
              </w:rPr>
            </w:pPr>
            <w:r w:rsidRPr="000B36B4">
              <w:rPr>
                <w:rFonts w:ascii="Times New Roman" w:hAnsi="Times New Roman" w:cs="Times New Roman"/>
                <w:bCs/>
                <w:sz w:val="24"/>
                <w:szCs w:val="24"/>
                <w:highlight w:val="yellow"/>
              </w:rPr>
              <w:t>Programul de tranzacționare este zilnic, de luni pina vineri între orele 10 – 15.</w:t>
            </w:r>
          </w:p>
        </w:tc>
        <w:tc>
          <w:tcPr>
            <w:tcW w:w="7190" w:type="dxa"/>
          </w:tcPr>
          <w:p w:rsidR="00131E25" w:rsidRDefault="001A0537" w:rsidP="00F3566C">
            <w:pPr>
              <w:spacing w:after="480" w:line="276" w:lineRule="auto"/>
              <w:rPr>
                <w:rFonts w:ascii="Times New Roman" w:hAnsi="Times New Roman" w:cs="Times New Roman"/>
                <w:sz w:val="24"/>
                <w:szCs w:val="24"/>
              </w:rPr>
            </w:pPr>
            <w:r>
              <w:rPr>
                <w:rFonts w:ascii="Times New Roman" w:hAnsi="Times New Roman" w:cs="Times New Roman"/>
                <w:sz w:val="24"/>
                <w:szCs w:val="24"/>
              </w:rPr>
              <w:t>Sarbatorile legale nu se pot accepta in programul de tranzactionare. Procedura dublu competitiva nu poate include whitelist, fiind obligatorie acceptarea oricarui participant la piata. Contractele EFET se pot tranzactiona prin procedura Simplu Competitiv</w:t>
            </w:r>
            <w:r w:rsidR="00F3566C">
              <w:rPr>
                <w:rFonts w:ascii="Times New Roman" w:hAnsi="Times New Roman" w:cs="Times New Roman"/>
                <w:sz w:val="24"/>
                <w:szCs w:val="24"/>
              </w:rPr>
              <w:t>a</w:t>
            </w:r>
            <w:r>
              <w:rPr>
                <w:rFonts w:ascii="Times New Roman" w:hAnsi="Times New Roman" w:cs="Times New Roman"/>
                <w:sz w:val="24"/>
                <w:szCs w:val="24"/>
              </w:rPr>
              <w:t xml:space="preserve"> sau OTC. Pe Dublu Competitiv trebuie asigurata participarea oricarui participant, iar eliminarea acestuia duce la manipularea pietei</w:t>
            </w:r>
            <w:r w:rsidR="00F3566C">
              <w:rPr>
                <w:rFonts w:ascii="Times New Roman" w:hAnsi="Times New Roman" w:cs="Times New Roman"/>
                <w:sz w:val="24"/>
                <w:szCs w:val="24"/>
              </w:rPr>
              <w:t>. Nicio bursa din Europa nu foloseste EFET pe negocierea continua (Dublu Competitiv).</w:t>
            </w:r>
          </w:p>
        </w:tc>
      </w:tr>
      <w:tr w:rsidR="00747A23" w:rsidRPr="00995D70" w:rsidTr="00FD692B">
        <w:tc>
          <w:tcPr>
            <w:tcW w:w="7599" w:type="dxa"/>
          </w:tcPr>
          <w:p w:rsidR="00747A23" w:rsidRPr="00A23A58" w:rsidRDefault="00747A23" w:rsidP="00747A23">
            <w:pPr>
              <w:autoSpaceDE w:val="0"/>
              <w:autoSpaceDN w:val="0"/>
              <w:adjustRightInd w:val="0"/>
              <w:spacing w:after="0" w:line="360" w:lineRule="auto"/>
              <w:rPr>
                <w:rFonts w:ascii="Times New Roman" w:hAnsi="Times New Roman" w:cs="Times New Roman"/>
                <w:color w:val="000000"/>
              </w:rPr>
            </w:pPr>
            <w:r w:rsidRPr="00A23A58">
              <w:rPr>
                <w:rFonts w:ascii="Times New Roman" w:hAnsi="Times New Roman" w:cs="Times New Roman"/>
                <w:b/>
                <w:bCs/>
                <w:color w:val="000000"/>
              </w:rPr>
              <w:t xml:space="preserve">Art. </w:t>
            </w:r>
            <w:r>
              <w:rPr>
                <w:rFonts w:ascii="Times New Roman" w:hAnsi="Times New Roman" w:cs="Times New Roman"/>
                <w:b/>
                <w:bCs/>
                <w:color w:val="000000"/>
              </w:rPr>
              <w:t>15</w:t>
            </w:r>
            <w:r w:rsidRPr="00A23A58">
              <w:rPr>
                <w:rFonts w:ascii="Times New Roman" w:hAnsi="Times New Roman" w:cs="Times New Roman"/>
                <w:color w:val="000000"/>
              </w:rPr>
              <w:t xml:space="preserve"> </w:t>
            </w:r>
          </w:p>
          <w:p w:rsidR="00747A23" w:rsidRPr="00A23A58" w:rsidRDefault="00747A23" w:rsidP="00747A23">
            <w:pPr>
              <w:autoSpaceDE w:val="0"/>
              <w:autoSpaceDN w:val="0"/>
              <w:adjustRightInd w:val="0"/>
              <w:spacing w:after="0" w:line="360" w:lineRule="auto"/>
              <w:rPr>
                <w:rFonts w:ascii="Times New Roman" w:hAnsi="Times New Roman" w:cs="Times New Roman"/>
                <w:color w:val="000000"/>
              </w:rPr>
            </w:pPr>
            <w:r w:rsidRPr="00A23A58">
              <w:rPr>
                <w:rFonts w:ascii="Times New Roman" w:hAnsi="Times New Roman" w:cs="Times New Roman"/>
                <w:color w:val="000000"/>
              </w:rPr>
              <w:t xml:space="preserve">(1) Pentru a putea înregistra un ordin în vederea tranzacţionării, participanţii vor constitui la dispoziţia BRM o garanţie, care se calculează </w:t>
            </w:r>
            <w:r>
              <w:rPr>
                <w:rFonts w:ascii="Times New Roman" w:hAnsi="Times New Roman" w:cs="Times New Roman"/>
                <w:color w:val="000000"/>
              </w:rPr>
              <w:t xml:space="preserve">automat </w:t>
            </w:r>
            <w:r w:rsidRPr="00A23A58">
              <w:rPr>
                <w:rFonts w:ascii="Times New Roman" w:hAnsi="Times New Roman" w:cs="Times New Roman"/>
                <w:color w:val="000000"/>
              </w:rPr>
              <w:t xml:space="preserve">de catre </w:t>
            </w:r>
            <w:r>
              <w:rPr>
                <w:rFonts w:ascii="Times New Roman" w:hAnsi="Times New Roman" w:cs="Times New Roman"/>
                <w:color w:val="000000"/>
              </w:rPr>
              <w:t xml:space="preserve">platforma GasForward administrata de </w:t>
            </w:r>
            <w:r w:rsidRPr="00A23A58">
              <w:rPr>
                <w:rFonts w:ascii="Times New Roman" w:hAnsi="Times New Roman" w:cs="Times New Roman"/>
                <w:color w:val="000000"/>
              </w:rPr>
              <w:t xml:space="preserve">BRM ca produs dintre cantitatea din ordin, preţul </w:t>
            </w:r>
            <w:r>
              <w:rPr>
                <w:rFonts w:ascii="Times New Roman" w:hAnsi="Times New Roman" w:cs="Times New Roman"/>
                <w:color w:val="000000"/>
              </w:rPr>
              <w:t>introdus in platforma si</w:t>
            </w:r>
            <w:r w:rsidRPr="00A23A58">
              <w:rPr>
                <w:rFonts w:ascii="Times New Roman" w:hAnsi="Times New Roman" w:cs="Times New Roman"/>
                <w:color w:val="000000"/>
              </w:rPr>
              <w:t xml:space="preserve"> procentul de 0,5%. </w:t>
            </w:r>
          </w:p>
          <w:p w:rsidR="00747A23" w:rsidRPr="00A23A58" w:rsidRDefault="00747A23" w:rsidP="00747A23">
            <w:pPr>
              <w:autoSpaceDE w:val="0"/>
              <w:autoSpaceDN w:val="0"/>
              <w:adjustRightInd w:val="0"/>
              <w:spacing w:after="0" w:line="360" w:lineRule="auto"/>
              <w:rPr>
                <w:rFonts w:ascii="Times New Roman" w:hAnsi="Times New Roman" w:cs="Times New Roman"/>
                <w:color w:val="000000"/>
              </w:rPr>
            </w:pPr>
            <w:r w:rsidRPr="00A23A58">
              <w:rPr>
                <w:rFonts w:ascii="Times New Roman" w:hAnsi="Times New Roman" w:cs="Times New Roman"/>
                <w:color w:val="000000"/>
              </w:rPr>
              <w:t>(2) Garanţia prevazuta la  alin. (1) poate fi constituită în una din următoarele forme:</w:t>
            </w:r>
          </w:p>
          <w:p w:rsidR="00747A23" w:rsidRPr="00A23A58" w:rsidRDefault="00747A23" w:rsidP="00747A23">
            <w:pPr>
              <w:numPr>
                <w:ilvl w:val="0"/>
                <w:numId w:val="43"/>
              </w:numPr>
              <w:autoSpaceDE w:val="0"/>
              <w:autoSpaceDN w:val="0"/>
              <w:adjustRightInd w:val="0"/>
              <w:spacing w:after="0" w:line="360" w:lineRule="auto"/>
              <w:ind w:left="1070" w:hanging="360"/>
              <w:rPr>
                <w:rFonts w:ascii="Times New Roman" w:hAnsi="Times New Roman" w:cs="Times New Roman"/>
                <w:color w:val="000000"/>
              </w:rPr>
            </w:pPr>
            <w:r w:rsidRPr="00A23A58">
              <w:rPr>
                <w:rFonts w:ascii="Times New Roman" w:hAnsi="Times New Roman" w:cs="Times New Roman"/>
                <w:color w:val="000000"/>
              </w:rPr>
              <w:t>ordin de plată;</w:t>
            </w:r>
          </w:p>
          <w:p w:rsidR="00747A23" w:rsidRPr="00A23A58" w:rsidRDefault="00747A23" w:rsidP="00747A23">
            <w:pPr>
              <w:numPr>
                <w:ilvl w:val="0"/>
                <w:numId w:val="43"/>
              </w:numPr>
              <w:autoSpaceDE w:val="0"/>
              <w:autoSpaceDN w:val="0"/>
              <w:adjustRightInd w:val="0"/>
              <w:spacing w:after="0" w:line="360" w:lineRule="auto"/>
              <w:ind w:left="1070" w:hanging="360"/>
              <w:rPr>
                <w:rFonts w:ascii="Times New Roman" w:hAnsi="Times New Roman" w:cs="Times New Roman"/>
                <w:color w:val="000000"/>
              </w:rPr>
            </w:pPr>
            <w:r w:rsidRPr="00A23A58">
              <w:rPr>
                <w:rFonts w:ascii="Times New Roman" w:hAnsi="Times New Roman" w:cs="Times New Roman"/>
                <w:color w:val="000000"/>
              </w:rPr>
              <w:t>scrisoare de garanţie bancară.</w:t>
            </w:r>
          </w:p>
          <w:p w:rsidR="00747A23" w:rsidRPr="00A23A58" w:rsidRDefault="00747A23" w:rsidP="00747A23">
            <w:pPr>
              <w:autoSpaceDE w:val="0"/>
              <w:autoSpaceDN w:val="0"/>
              <w:adjustRightInd w:val="0"/>
              <w:spacing w:after="0" w:line="360" w:lineRule="auto"/>
              <w:rPr>
                <w:rFonts w:ascii="Times New Roman" w:hAnsi="Times New Roman" w:cs="Times New Roman"/>
                <w:color w:val="000000"/>
              </w:rPr>
            </w:pPr>
            <w:r w:rsidRPr="00A23A58">
              <w:rPr>
                <w:rFonts w:ascii="Times New Roman" w:hAnsi="Times New Roman" w:cs="Times New Roman"/>
                <w:color w:val="000000"/>
              </w:rPr>
              <w:lastRenderedPageBreak/>
              <w:t>(3) Garanţia constituită de către participanţi în contul unui ordin pentru care s-a încheiat tranzacţie rămâne la dispoziţia BRM până la transmiterea către BRM a copiei contractului de vânzare-cumpărare (în format electronic), semnat de părţile în tranzacţie.</w:t>
            </w:r>
          </w:p>
          <w:p w:rsidR="00747A23" w:rsidRPr="00A23A58" w:rsidRDefault="00747A23" w:rsidP="00747A23">
            <w:pPr>
              <w:tabs>
                <w:tab w:val="left" w:pos="720"/>
              </w:tabs>
              <w:autoSpaceDE w:val="0"/>
              <w:autoSpaceDN w:val="0"/>
              <w:adjustRightInd w:val="0"/>
              <w:spacing w:after="0" w:line="360" w:lineRule="auto"/>
              <w:rPr>
                <w:rFonts w:ascii="Times New Roman" w:hAnsi="Times New Roman" w:cs="Times New Roman"/>
              </w:rPr>
            </w:pPr>
            <w:r w:rsidRPr="00A23A58">
              <w:rPr>
                <w:rFonts w:ascii="Times New Roman" w:hAnsi="Times New Roman" w:cs="Times New Roman"/>
              </w:rPr>
              <w:t>(4) În perioada menţionată la alineatul precedent, garanţia constituită în contul ordinului în baza căruia a fost încheiata o tranzacţie nu va putea fi folosită pentru garantare în situaţia participării la tranzacţionarea unui alt activ.</w:t>
            </w:r>
          </w:p>
          <w:p w:rsidR="00747A23" w:rsidRPr="00A23A58" w:rsidRDefault="00747A23" w:rsidP="00747A23">
            <w:pPr>
              <w:autoSpaceDE w:val="0"/>
              <w:autoSpaceDN w:val="0"/>
              <w:adjustRightInd w:val="0"/>
              <w:spacing w:after="0" w:line="360" w:lineRule="auto"/>
              <w:rPr>
                <w:rFonts w:ascii="Times New Roman" w:hAnsi="Times New Roman" w:cs="Times New Roman"/>
              </w:rPr>
            </w:pPr>
            <w:r w:rsidRPr="00A23A58">
              <w:rPr>
                <w:rFonts w:ascii="Times New Roman" w:hAnsi="Times New Roman" w:cs="Times New Roman"/>
              </w:rPr>
              <w:t>(5) Garanţiile constituite sunt executate de BRM pentru despăgubirea părţii prejudiciate, în următoarele situaţii:</w:t>
            </w:r>
          </w:p>
          <w:p w:rsidR="00747A23" w:rsidRPr="00A23A58" w:rsidRDefault="00747A23" w:rsidP="00747A23">
            <w:pPr>
              <w:autoSpaceDE w:val="0"/>
              <w:autoSpaceDN w:val="0"/>
              <w:adjustRightInd w:val="0"/>
              <w:spacing w:after="0" w:line="360" w:lineRule="auto"/>
              <w:rPr>
                <w:rFonts w:ascii="Times New Roman" w:hAnsi="Times New Roman" w:cs="Times New Roman"/>
                <w:color w:val="000000"/>
              </w:rPr>
            </w:pPr>
            <w:r w:rsidRPr="00A23A58">
              <w:rPr>
                <w:rFonts w:ascii="Times New Roman" w:hAnsi="Times New Roman" w:cs="Times New Roman"/>
                <w:color w:val="000000"/>
              </w:rPr>
              <w:t xml:space="preserve">       a)  participanţii nu semnează contractul de vânzare-cumpărare gaze naturale; </w:t>
            </w:r>
          </w:p>
          <w:p w:rsidR="00747A23" w:rsidRPr="00A23A58" w:rsidRDefault="00747A23" w:rsidP="00747A23">
            <w:pPr>
              <w:autoSpaceDE w:val="0"/>
              <w:autoSpaceDN w:val="0"/>
              <w:adjustRightInd w:val="0"/>
              <w:spacing w:after="0" w:line="360" w:lineRule="auto"/>
              <w:rPr>
                <w:rFonts w:ascii="Times New Roman" w:hAnsi="Times New Roman" w:cs="Times New Roman"/>
                <w:color w:val="000000"/>
              </w:rPr>
            </w:pPr>
            <w:r w:rsidRPr="00A23A58">
              <w:rPr>
                <w:rFonts w:ascii="Times New Roman" w:hAnsi="Times New Roman" w:cs="Times New Roman"/>
                <w:color w:val="000000"/>
              </w:rPr>
              <w:t xml:space="preserve">       b) în contractul de vânzare-cumpărare nu este completată aceeaşi cantitate cu cea negociată, acelaşi preţ cu cel negociat sau orice altă clauză negociată în timpul şedinţei de tranzacţionare;</w:t>
            </w:r>
          </w:p>
          <w:p w:rsidR="00747A23" w:rsidRPr="00A23A58" w:rsidRDefault="00747A23" w:rsidP="00747A23">
            <w:pPr>
              <w:autoSpaceDE w:val="0"/>
              <w:autoSpaceDN w:val="0"/>
              <w:adjustRightInd w:val="0"/>
              <w:spacing w:after="0" w:line="360" w:lineRule="auto"/>
              <w:rPr>
                <w:rFonts w:ascii="Times New Roman" w:hAnsi="Times New Roman" w:cs="Times New Roman"/>
                <w:color w:val="000000"/>
              </w:rPr>
            </w:pPr>
            <w:r w:rsidRPr="00A23A58">
              <w:rPr>
                <w:rFonts w:ascii="Times New Roman" w:hAnsi="Times New Roman" w:cs="Times New Roman"/>
                <w:color w:val="000000"/>
              </w:rPr>
              <w:t>(6) În situaţia în care contractul de vânzare-cumpărare nu este semnat de către una din părţi, cealaltă parte în contract este considerată parte prejudiciată. BRM va vira părţii prejudiciate garanţia părţii în culpă.</w:t>
            </w:r>
          </w:p>
          <w:p w:rsidR="00747A23" w:rsidRPr="00A23A58" w:rsidRDefault="00747A23" w:rsidP="00747A23">
            <w:pPr>
              <w:autoSpaceDE w:val="0"/>
              <w:autoSpaceDN w:val="0"/>
              <w:adjustRightInd w:val="0"/>
              <w:spacing w:after="0" w:line="360" w:lineRule="auto"/>
              <w:rPr>
                <w:rFonts w:ascii="Times New Roman" w:hAnsi="Times New Roman" w:cs="Times New Roman"/>
                <w:color w:val="000000"/>
              </w:rPr>
            </w:pPr>
            <w:r w:rsidRPr="00A23A58">
              <w:rPr>
                <w:rFonts w:ascii="Times New Roman" w:hAnsi="Times New Roman" w:cs="Times New Roman"/>
                <w:color w:val="000000"/>
              </w:rPr>
              <w:t>(7) În situaţia în care niciuna dintre părţile în tranzacţie nu semnează contractul de vânzare -cumpărare sau în situaţia în care contractul de vânzare-cumpărare nu conţine elementele negociate în timpul licitaţiei, BRM va reţine garanţiile ambelor părţi în tranzacţie. BRM are dreptul de a sancționa Participanții care nu semnează contractul de vânzare sau încheie contracte de vânzare-cumpărare cu alte elemente decât cele negociate în timpul licitaţiei prin suspendarea de la tranzacționare pe o perioadă cuprinsă între 1 săptămână și 6 luni, în funcție de gravitatea și caracterul repetat al abaterilor respectivului Participant.</w:t>
            </w:r>
          </w:p>
          <w:p w:rsidR="00747A23" w:rsidRPr="00A23A58" w:rsidRDefault="00747A23" w:rsidP="00747A23">
            <w:pPr>
              <w:autoSpaceDE w:val="0"/>
              <w:autoSpaceDN w:val="0"/>
              <w:adjustRightInd w:val="0"/>
              <w:spacing w:after="0" w:line="360" w:lineRule="auto"/>
              <w:jc w:val="left"/>
              <w:rPr>
                <w:rFonts w:ascii="Times New Roman" w:hAnsi="Times New Roman" w:cs="Times New Roman"/>
                <w:b/>
                <w:bCs/>
              </w:rPr>
            </w:pPr>
          </w:p>
        </w:tc>
        <w:tc>
          <w:tcPr>
            <w:tcW w:w="7256" w:type="dxa"/>
          </w:tcPr>
          <w:p w:rsidR="00747A23" w:rsidRPr="00995D70" w:rsidRDefault="00747A23" w:rsidP="00747A23">
            <w:pPr>
              <w:spacing w:line="276" w:lineRule="auto"/>
              <w:rPr>
                <w:rFonts w:ascii="Times New Roman" w:hAnsi="Times New Roman" w:cs="Times New Roman"/>
                <w:b/>
                <w:bCs/>
                <w:color w:val="4472C4" w:themeColor="accent1"/>
                <w:sz w:val="24"/>
                <w:szCs w:val="24"/>
              </w:rPr>
            </w:pPr>
            <w:r w:rsidRPr="00995D70">
              <w:rPr>
                <w:rFonts w:ascii="Times New Roman" w:hAnsi="Times New Roman" w:cs="Times New Roman"/>
                <w:b/>
                <w:bCs/>
                <w:color w:val="4472C4" w:themeColor="accent1"/>
                <w:sz w:val="24"/>
                <w:szCs w:val="24"/>
              </w:rPr>
              <w:lastRenderedPageBreak/>
              <w:t xml:space="preserve">Observatie </w:t>
            </w:r>
            <w:r>
              <w:rPr>
                <w:rFonts w:ascii="Times New Roman" w:hAnsi="Times New Roman" w:cs="Times New Roman"/>
                <w:b/>
                <w:bCs/>
                <w:color w:val="4472C4" w:themeColor="accent1"/>
                <w:sz w:val="24"/>
                <w:szCs w:val="24"/>
              </w:rPr>
              <w:t>Petrom</w:t>
            </w:r>
          </w:p>
          <w:p w:rsidR="00747A23" w:rsidRPr="00747A23" w:rsidRDefault="00747A23" w:rsidP="00747A23">
            <w:pPr>
              <w:spacing w:line="276" w:lineRule="auto"/>
              <w:rPr>
                <w:rFonts w:ascii="Times New Roman" w:hAnsi="Times New Roman" w:cs="Times New Roman"/>
                <w:sz w:val="24"/>
                <w:szCs w:val="24"/>
                <w:lang w:val="en-US"/>
              </w:rPr>
            </w:pPr>
            <w:r w:rsidRPr="00747A23">
              <w:rPr>
                <w:rFonts w:ascii="Times New Roman" w:hAnsi="Times New Roman" w:cs="Times New Roman"/>
                <w:sz w:val="24"/>
                <w:szCs w:val="24"/>
              </w:rPr>
              <w:t>Apreciem includerea in Procedura a obligatiei participantului la piata de a constitui o </w:t>
            </w:r>
            <w:r w:rsidRPr="00747A23">
              <w:rPr>
                <w:rFonts w:ascii="Times New Roman" w:hAnsi="Times New Roman" w:cs="Times New Roman"/>
                <w:b/>
                <w:bCs/>
                <w:sz w:val="24"/>
                <w:szCs w:val="24"/>
              </w:rPr>
              <w:t>garantie in favoarea BRM </w:t>
            </w:r>
            <w:r w:rsidRPr="00747A23">
              <w:rPr>
                <w:rFonts w:ascii="Times New Roman" w:hAnsi="Times New Roman" w:cs="Times New Roman"/>
                <w:sz w:val="24"/>
                <w:szCs w:val="24"/>
              </w:rPr>
              <w:t xml:space="preserve">in vederea accesarii si postarii de ordine pe platforma GasForward (dublu competitiva); apreciam faptul ca, in situatia in care obligatia de a semna contractul standard nu e respectata de una dintre parti, garantia astfel consituita este transferata catre partea prejudiciata. Consideram ca Procedura trebuie sa includa un termen clar referitor la realizarea acestui transfer al sumelor ce i se cuvin partii prejudiciate (propunerea noastra este de 15 zile lucratoare de la </w:t>
            </w:r>
            <w:r w:rsidRPr="00747A23">
              <w:rPr>
                <w:rFonts w:ascii="Times New Roman" w:hAnsi="Times New Roman" w:cs="Times New Roman"/>
                <w:sz w:val="24"/>
                <w:szCs w:val="24"/>
              </w:rPr>
              <w:lastRenderedPageBreak/>
              <w:t>data tranzactiei).</w:t>
            </w:r>
          </w:p>
          <w:p w:rsidR="00747A23" w:rsidRDefault="00747A23" w:rsidP="00747A23">
            <w:pPr>
              <w:spacing w:line="276" w:lineRule="auto"/>
              <w:rPr>
                <w:rFonts w:ascii="Times New Roman" w:hAnsi="Times New Roman" w:cs="Times New Roman"/>
                <w:i/>
                <w:iCs/>
                <w:sz w:val="24"/>
                <w:szCs w:val="24"/>
              </w:rPr>
            </w:pPr>
            <w:r w:rsidRPr="00747A23">
              <w:rPr>
                <w:rFonts w:ascii="Times New Roman" w:hAnsi="Times New Roman" w:cs="Times New Roman"/>
                <w:sz w:val="24"/>
                <w:szCs w:val="24"/>
              </w:rPr>
              <w:t>3.     Consideram necesara introducerea in Procedura a unui termen clar impus pentru semnarea contractului standard si transmiterea catre BRM a unei copii a contractului semnat de ambele parti: propunerea noastra este de </w:t>
            </w:r>
            <w:r w:rsidRPr="00747A23">
              <w:rPr>
                <w:rFonts w:ascii="Times New Roman" w:hAnsi="Times New Roman" w:cs="Times New Roman"/>
                <w:i/>
                <w:iCs/>
                <w:sz w:val="24"/>
                <w:szCs w:val="24"/>
              </w:rPr>
              <w:t>5 zile lucratoare de la data tranzactiei,</w:t>
            </w:r>
            <w:r w:rsidRPr="00747A23">
              <w:rPr>
                <w:rFonts w:ascii="Times New Roman" w:hAnsi="Times New Roman" w:cs="Times New Roman"/>
                <w:sz w:val="24"/>
                <w:szCs w:val="24"/>
              </w:rPr>
              <w:t> dar nu </w:t>
            </w:r>
            <w:r w:rsidRPr="00747A23">
              <w:rPr>
                <w:rFonts w:ascii="Times New Roman" w:hAnsi="Times New Roman" w:cs="Times New Roman"/>
                <w:i/>
                <w:iCs/>
                <w:sz w:val="24"/>
                <w:szCs w:val="24"/>
              </w:rPr>
              <w:t>mai tarziu de 2 zile lucratoare inainte de inceperea livrarilor</w:t>
            </w:r>
          </w:p>
          <w:p w:rsidR="00887A49" w:rsidRDefault="00887A49" w:rsidP="00887A49">
            <w:pPr>
              <w:spacing w:line="276" w:lineRule="auto"/>
              <w:rPr>
                <w:rFonts w:ascii="Times New Roman" w:hAnsi="Times New Roman" w:cs="Times New Roman"/>
                <w:b/>
                <w:bCs/>
                <w:color w:val="4472C4" w:themeColor="accent1"/>
                <w:sz w:val="24"/>
                <w:szCs w:val="24"/>
              </w:rPr>
            </w:pPr>
            <w:r w:rsidRPr="00995D70">
              <w:rPr>
                <w:rFonts w:ascii="Times New Roman" w:hAnsi="Times New Roman" w:cs="Times New Roman"/>
                <w:b/>
                <w:bCs/>
                <w:color w:val="4472C4" w:themeColor="accent1"/>
                <w:sz w:val="24"/>
                <w:szCs w:val="24"/>
              </w:rPr>
              <w:t xml:space="preserve">Observatie </w:t>
            </w:r>
            <w:r>
              <w:rPr>
                <w:rFonts w:ascii="Times New Roman" w:hAnsi="Times New Roman" w:cs="Times New Roman"/>
                <w:b/>
                <w:bCs/>
                <w:color w:val="4472C4" w:themeColor="accent1"/>
                <w:sz w:val="24"/>
                <w:szCs w:val="24"/>
              </w:rPr>
              <w:t>Engie</w:t>
            </w:r>
          </w:p>
          <w:p w:rsidR="00887A49" w:rsidRPr="00887A49" w:rsidRDefault="00887A49" w:rsidP="00887A49">
            <w:pPr>
              <w:spacing w:line="276" w:lineRule="auto"/>
              <w:rPr>
                <w:rFonts w:ascii="Times New Roman" w:hAnsi="Times New Roman" w:cs="Times New Roman"/>
                <w:b/>
                <w:bCs/>
                <w:sz w:val="24"/>
                <w:szCs w:val="24"/>
              </w:rPr>
            </w:pPr>
            <w:r w:rsidRPr="00887A49">
              <w:rPr>
                <w:rFonts w:ascii="Times New Roman" w:hAnsi="Times New Roman" w:cs="Times New Roman"/>
                <w:b/>
                <w:bCs/>
                <w:sz w:val="24"/>
                <w:szCs w:val="24"/>
              </w:rPr>
              <w:t>Art. 15</w:t>
            </w:r>
          </w:p>
          <w:p w:rsidR="00887A49" w:rsidRPr="00887A49" w:rsidRDefault="00887A49" w:rsidP="00887A49">
            <w:pPr>
              <w:spacing w:line="276" w:lineRule="auto"/>
              <w:rPr>
                <w:rFonts w:ascii="Times New Roman" w:hAnsi="Times New Roman" w:cs="Times New Roman"/>
                <w:b/>
                <w:bCs/>
                <w:sz w:val="24"/>
                <w:szCs w:val="24"/>
              </w:rPr>
            </w:pPr>
          </w:p>
          <w:p w:rsidR="00887A49" w:rsidRPr="00887A49" w:rsidRDefault="00887A49" w:rsidP="00887A49">
            <w:pPr>
              <w:spacing w:line="276" w:lineRule="auto"/>
              <w:rPr>
                <w:rFonts w:ascii="Times New Roman" w:hAnsi="Times New Roman" w:cs="Times New Roman"/>
                <w:bCs/>
                <w:sz w:val="24"/>
                <w:szCs w:val="24"/>
              </w:rPr>
            </w:pPr>
            <w:r w:rsidRPr="00887A49">
              <w:rPr>
                <w:rFonts w:ascii="Times New Roman" w:hAnsi="Times New Roman" w:cs="Times New Roman"/>
                <w:bCs/>
                <w:sz w:val="24"/>
                <w:szCs w:val="24"/>
              </w:rPr>
              <w:t>(1) Pentru a putea înregistra un ordin în vederea tranzacţionării, participanţii vor constitui la dispoziţia</w:t>
            </w:r>
          </w:p>
          <w:p w:rsidR="00887A49" w:rsidRPr="00887A49" w:rsidRDefault="00887A49" w:rsidP="00887A49">
            <w:pPr>
              <w:spacing w:line="276" w:lineRule="auto"/>
              <w:rPr>
                <w:rFonts w:ascii="Times New Roman" w:hAnsi="Times New Roman" w:cs="Times New Roman"/>
                <w:bCs/>
                <w:sz w:val="24"/>
                <w:szCs w:val="24"/>
              </w:rPr>
            </w:pPr>
            <w:r w:rsidRPr="00887A49">
              <w:rPr>
                <w:rFonts w:ascii="Times New Roman" w:hAnsi="Times New Roman" w:cs="Times New Roman"/>
                <w:bCs/>
                <w:sz w:val="24"/>
                <w:szCs w:val="24"/>
              </w:rPr>
              <w:t xml:space="preserve">BRM o garanţie, </w:t>
            </w:r>
            <w:r w:rsidRPr="000B36B4">
              <w:rPr>
                <w:rFonts w:ascii="Times New Roman" w:hAnsi="Times New Roman" w:cs="Times New Roman"/>
                <w:bCs/>
                <w:sz w:val="24"/>
                <w:szCs w:val="24"/>
                <w:highlight w:val="yellow"/>
              </w:rPr>
              <w:t>IN RON</w:t>
            </w:r>
            <w:r w:rsidRPr="00887A49">
              <w:rPr>
                <w:rFonts w:ascii="Times New Roman" w:hAnsi="Times New Roman" w:cs="Times New Roman"/>
                <w:bCs/>
                <w:sz w:val="24"/>
                <w:szCs w:val="24"/>
              </w:rPr>
              <w:t>, care se calculează a</w:t>
            </w:r>
            <w:r w:rsidRPr="000B36B4">
              <w:rPr>
                <w:rFonts w:ascii="Times New Roman" w:hAnsi="Times New Roman" w:cs="Times New Roman"/>
                <w:bCs/>
                <w:sz w:val="24"/>
                <w:szCs w:val="24"/>
                <w:highlight w:val="yellow"/>
              </w:rPr>
              <w:t>utoma</w:t>
            </w:r>
            <w:r w:rsidRPr="00887A49">
              <w:rPr>
                <w:rFonts w:ascii="Times New Roman" w:hAnsi="Times New Roman" w:cs="Times New Roman"/>
                <w:bCs/>
                <w:sz w:val="24"/>
                <w:szCs w:val="24"/>
              </w:rPr>
              <w:t xml:space="preserve">t de catre </w:t>
            </w:r>
            <w:r w:rsidRPr="000B36B4">
              <w:rPr>
                <w:rFonts w:ascii="Times New Roman" w:hAnsi="Times New Roman" w:cs="Times New Roman"/>
                <w:bCs/>
                <w:sz w:val="24"/>
                <w:szCs w:val="24"/>
                <w:highlight w:val="yellow"/>
              </w:rPr>
              <w:t xml:space="preserve">platforma GasForward administrata </w:t>
            </w:r>
            <w:r w:rsidRPr="00887A49">
              <w:rPr>
                <w:rFonts w:ascii="Times New Roman" w:hAnsi="Times New Roman" w:cs="Times New Roman"/>
                <w:bCs/>
                <w:sz w:val="24"/>
                <w:szCs w:val="24"/>
              </w:rPr>
              <w:t>de</w:t>
            </w:r>
          </w:p>
          <w:p w:rsidR="00887A49" w:rsidRPr="00887A49" w:rsidRDefault="00887A49" w:rsidP="00887A49">
            <w:pPr>
              <w:spacing w:line="276" w:lineRule="auto"/>
              <w:rPr>
                <w:rFonts w:ascii="Times New Roman" w:hAnsi="Times New Roman" w:cs="Times New Roman"/>
                <w:bCs/>
                <w:sz w:val="24"/>
                <w:szCs w:val="24"/>
              </w:rPr>
            </w:pPr>
            <w:r w:rsidRPr="00887A49">
              <w:rPr>
                <w:rFonts w:ascii="Times New Roman" w:hAnsi="Times New Roman" w:cs="Times New Roman"/>
                <w:bCs/>
                <w:sz w:val="24"/>
                <w:szCs w:val="24"/>
              </w:rPr>
              <w:t>BRM ca produs dintre cantitatea din ordin, preţul introdus in platforma si procentul de 0,5%.</w:t>
            </w:r>
          </w:p>
          <w:p w:rsidR="00887A49" w:rsidRPr="00887A49" w:rsidRDefault="00887A49" w:rsidP="00887A49">
            <w:pPr>
              <w:spacing w:line="276" w:lineRule="auto"/>
              <w:rPr>
                <w:rFonts w:ascii="Times New Roman" w:hAnsi="Times New Roman" w:cs="Times New Roman"/>
                <w:bCs/>
                <w:sz w:val="24"/>
                <w:szCs w:val="24"/>
              </w:rPr>
            </w:pPr>
            <w:r w:rsidRPr="00887A49">
              <w:rPr>
                <w:rFonts w:ascii="Times New Roman" w:hAnsi="Times New Roman" w:cs="Times New Roman"/>
                <w:bCs/>
                <w:sz w:val="24"/>
                <w:szCs w:val="24"/>
              </w:rPr>
              <w:t>(2) Garanţia prevazuta la alin. (1) poate fi constituită în una din următoarele forme:</w:t>
            </w:r>
          </w:p>
          <w:p w:rsidR="00887A49" w:rsidRPr="00887A49" w:rsidRDefault="00887A49" w:rsidP="00887A49">
            <w:pPr>
              <w:spacing w:line="276" w:lineRule="auto"/>
              <w:rPr>
                <w:rFonts w:ascii="Times New Roman" w:hAnsi="Times New Roman" w:cs="Times New Roman"/>
                <w:bCs/>
                <w:sz w:val="24"/>
                <w:szCs w:val="24"/>
              </w:rPr>
            </w:pPr>
            <w:r w:rsidRPr="00887A49">
              <w:rPr>
                <w:rFonts w:ascii="Times New Roman" w:hAnsi="Times New Roman" w:cs="Times New Roman"/>
                <w:bCs/>
                <w:sz w:val="24"/>
                <w:szCs w:val="24"/>
              </w:rPr>
              <w:t> ordin de plată;</w:t>
            </w:r>
          </w:p>
          <w:p w:rsidR="00887A49" w:rsidRPr="00887A49" w:rsidRDefault="00887A49" w:rsidP="00887A49">
            <w:pPr>
              <w:spacing w:line="276" w:lineRule="auto"/>
              <w:rPr>
                <w:rFonts w:ascii="Times New Roman" w:hAnsi="Times New Roman" w:cs="Times New Roman"/>
                <w:bCs/>
                <w:sz w:val="24"/>
                <w:szCs w:val="24"/>
              </w:rPr>
            </w:pPr>
            <w:r w:rsidRPr="00887A49">
              <w:rPr>
                <w:rFonts w:ascii="Times New Roman" w:hAnsi="Times New Roman" w:cs="Times New Roman"/>
                <w:bCs/>
                <w:sz w:val="24"/>
                <w:szCs w:val="24"/>
              </w:rPr>
              <w:t> scrisoare de garanţie bancară.</w:t>
            </w:r>
          </w:p>
          <w:p w:rsidR="00887A49" w:rsidRPr="00887A49" w:rsidRDefault="00887A49" w:rsidP="00887A49">
            <w:pPr>
              <w:spacing w:line="276" w:lineRule="auto"/>
              <w:rPr>
                <w:rFonts w:ascii="Times New Roman" w:hAnsi="Times New Roman" w:cs="Times New Roman"/>
                <w:bCs/>
                <w:sz w:val="24"/>
                <w:szCs w:val="24"/>
              </w:rPr>
            </w:pPr>
            <w:r w:rsidRPr="00887A49">
              <w:rPr>
                <w:rFonts w:ascii="Times New Roman" w:hAnsi="Times New Roman" w:cs="Times New Roman"/>
                <w:bCs/>
                <w:sz w:val="24"/>
                <w:szCs w:val="24"/>
              </w:rPr>
              <w:t>(3) Garanţia constituită de către participanţi în contul unui ordin pentru care s-a încheiat tranzacţie rămâne</w:t>
            </w:r>
          </w:p>
          <w:p w:rsidR="00887A49" w:rsidRPr="00887A49" w:rsidRDefault="00887A49" w:rsidP="00887A49">
            <w:pPr>
              <w:spacing w:line="276" w:lineRule="auto"/>
              <w:rPr>
                <w:rFonts w:ascii="Times New Roman" w:hAnsi="Times New Roman" w:cs="Times New Roman"/>
                <w:bCs/>
                <w:sz w:val="24"/>
                <w:szCs w:val="24"/>
              </w:rPr>
            </w:pPr>
            <w:r w:rsidRPr="00887A49">
              <w:rPr>
                <w:rFonts w:ascii="Times New Roman" w:hAnsi="Times New Roman" w:cs="Times New Roman"/>
                <w:bCs/>
                <w:sz w:val="24"/>
                <w:szCs w:val="24"/>
              </w:rPr>
              <w:t>la dispoziţia BRM până la transmiterea către BRM a copiei contractului de vânzare-cumpărare (în format</w:t>
            </w:r>
          </w:p>
          <w:p w:rsidR="00887A49" w:rsidRPr="00887A49" w:rsidRDefault="00887A49" w:rsidP="00887A49">
            <w:pPr>
              <w:spacing w:line="276" w:lineRule="auto"/>
              <w:rPr>
                <w:rFonts w:ascii="Times New Roman" w:hAnsi="Times New Roman" w:cs="Times New Roman"/>
                <w:bCs/>
                <w:sz w:val="24"/>
                <w:szCs w:val="24"/>
              </w:rPr>
            </w:pPr>
            <w:r w:rsidRPr="00887A49">
              <w:rPr>
                <w:rFonts w:ascii="Times New Roman" w:hAnsi="Times New Roman" w:cs="Times New Roman"/>
                <w:bCs/>
                <w:sz w:val="24"/>
                <w:szCs w:val="24"/>
              </w:rPr>
              <w:t>electronic), semnat de părţile în tranzacţie.</w:t>
            </w:r>
          </w:p>
          <w:p w:rsidR="00887A49" w:rsidRPr="00887A49" w:rsidRDefault="00887A49" w:rsidP="00887A49">
            <w:pPr>
              <w:spacing w:line="276" w:lineRule="auto"/>
              <w:rPr>
                <w:rFonts w:ascii="Times New Roman" w:hAnsi="Times New Roman" w:cs="Times New Roman"/>
                <w:bCs/>
                <w:sz w:val="24"/>
                <w:szCs w:val="24"/>
              </w:rPr>
            </w:pPr>
            <w:r w:rsidRPr="00887A49">
              <w:rPr>
                <w:rFonts w:ascii="Times New Roman" w:hAnsi="Times New Roman" w:cs="Times New Roman"/>
                <w:bCs/>
                <w:sz w:val="24"/>
                <w:szCs w:val="24"/>
              </w:rPr>
              <w:t>(4) În perioada menţionată la alineatul precedent, garanţia constituită în contul ordinului în baza căruia a</w:t>
            </w:r>
          </w:p>
          <w:p w:rsidR="00887A49" w:rsidRPr="00887A49" w:rsidRDefault="00887A49" w:rsidP="00887A49">
            <w:pPr>
              <w:spacing w:line="276" w:lineRule="auto"/>
              <w:rPr>
                <w:rFonts w:ascii="Times New Roman" w:hAnsi="Times New Roman" w:cs="Times New Roman"/>
                <w:bCs/>
                <w:sz w:val="24"/>
                <w:szCs w:val="24"/>
              </w:rPr>
            </w:pPr>
            <w:r w:rsidRPr="00887A49">
              <w:rPr>
                <w:rFonts w:ascii="Times New Roman" w:hAnsi="Times New Roman" w:cs="Times New Roman"/>
                <w:bCs/>
                <w:sz w:val="24"/>
                <w:szCs w:val="24"/>
              </w:rPr>
              <w:t>fost încheiata o tranzacţie nu va putea fi folosită pentru garantare în situaţia participării la tranzacţionarea</w:t>
            </w:r>
          </w:p>
          <w:p w:rsidR="00887A49" w:rsidRPr="00887A49" w:rsidRDefault="00887A49" w:rsidP="00887A49">
            <w:pPr>
              <w:spacing w:line="276" w:lineRule="auto"/>
              <w:rPr>
                <w:rFonts w:ascii="Times New Roman" w:hAnsi="Times New Roman" w:cs="Times New Roman"/>
                <w:bCs/>
                <w:sz w:val="24"/>
                <w:szCs w:val="24"/>
              </w:rPr>
            </w:pPr>
            <w:r w:rsidRPr="00887A49">
              <w:rPr>
                <w:rFonts w:ascii="Times New Roman" w:hAnsi="Times New Roman" w:cs="Times New Roman"/>
                <w:bCs/>
                <w:sz w:val="24"/>
                <w:szCs w:val="24"/>
              </w:rPr>
              <w:t>unui alt activ.</w:t>
            </w:r>
          </w:p>
          <w:p w:rsidR="00887A49" w:rsidRPr="00887A49" w:rsidRDefault="00887A49" w:rsidP="00887A49">
            <w:pPr>
              <w:spacing w:line="276" w:lineRule="auto"/>
              <w:rPr>
                <w:rFonts w:ascii="Times New Roman" w:hAnsi="Times New Roman" w:cs="Times New Roman"/>
                <w:bCs/>
                <w:sz w:val="24"/>
                <w:szCs w:val="24"/>
              </w:rPr>
            </w:pPr>
            <w:r w:rsidRPr="00887A49">
              <w:rPr>
                <w:rFonts w:ascii="Times New Roman" w:hAnsi="Times New Roman" w:cs="Times New Roman"/>
                <w:bCs/>
                <w:sz w:val="24"/>
                <w:szCs w:val="24"/>
              </w:rPr>
              <w:t>(5) Garanţiile constituite sunt executate de BRM pentru despăgubirea părţii prejudiciate, în următoarele</w:t>
            </w:r>
          </w:p>
          <w:p w:rsidR="00887A49" w:rsidRPr="00887A49" w:rsidRDefault="00887A49" w:rsidP="00887A49">
            <w:pPr>
              <w:spacing w:line="276" w:lineRule="auto"/>
              <w:rPr>
                <w:rFonts w:ascii="Times New Roman" w:hAnsi="Times New Roman" w:cs="Times New Roman"/>
                <w:bCs/>
                <w:sz w:val="24"/>
                <w:szCs w:val="24"/>
              </w:rPr>
            </w:pPr>
            <w:r w:rsidRPr="00887A49">
              <w:rPr>
                <w:rFonts w:ascii="Times New Roman" w:hAnsi="Times New Roman" w:cs="Times New Roman"/>
                <w:bCs/>
                <w:sz w:val="24"/>
                <w:szCs w:val="24"/>
              </w:rPr>
              <w:t>situaţii:</w:t>
            </w:r>
          </w:p>
          <w:p w:rsidR="00887A49" w:rsidRPr="00887A49" w:rsidRDefault="00887A49" w:rsidP="00887A49">
            <w:pPr>
              <w:spacing w:line="276" w:lineRule="auto"/>
              <w:rPr>
                <w:rFonts w:ascii="Times New Roman" w:hAnsi="Times New Roman" w:cs="Times New Roman"/>
                <w:bCs/>
                <w:sz w:val="24"/>
                <w:szCs w:val="24"/>
              </w:rPr>
            </w:pPr>
            <w:r w:rsidRPr="00887A49">
              <w:rPr>
                <w:rFonts w:ascii="Times New Roman" w:hAnsi="Times New Roman" w:cs="Times New Roman"/>
                <w:bCs/>
                <w:sz w:val="24"/>
                <w:szCs w:val="24"/>
              </w:rPr>
              <w:t xml:space="preserve">a) participanţii nu semnează contractul de vânzare-cumpărare gaze </w:t>
            </w:r>
            <w:r w:rsidRPr="00887A49">
              <w:rPr>
                <w:rFonts w:ascii="Times New Roman" w:hAnsi="Times New Roman" w:cs="Times New Roman"/>
                <w:bCs/>
                <w:sz w:val="24"/>
                <w:szCs w:val="24"/>
              </w:rPr>
              <w:lastRenderedPageBreak/>
              <w:t>naturale;</w:t>
            </w:r>
          </w:p>
          <w:p w:rsidR="00887A49" w:rsidRPr="00887A49" w:rsidRDefault="00887A49" w:rsidP="00887A49">
            <w:pPr>
              <w:spacing w:line="276" w:lineRule="auto"/>
              <w:rPr>
                <w:rFonts w:ascii="Times New Roman" w:hAnsi="Times New Roman" w:cs="Times New Roman"/>
                <w:bCs/>
                <w:sz w:val="24"/>
                <w:szCs w:val="24"/>
              </w:rPr>
            </w:pPr>
            <w:r w:rsidRPr="00887A49">
              <w:rPr>
                <w:rFonts w:ascii="Times New Roman" w:hAnsi="Times New Roman" w:cs="Times New Roman"/>
                <w:bCs/>
                <w:sz w:val="24"/>
                <w:szCs w:val="24"/>
              </w:rPr>
              <w:t>b) în contractul de vânzare-cumpărare nu este completată aceeaşi cantitate cu cea negociată, acelaşi</w:t>
            </w:r>
          </w:p>
          <w:p w:rsidR="00887A49" w:rsidRPr="00887A49" w:rsidRDefault="00887A49" w:rsidP="00887A49">
            <w:pPr>
              <w:spacing w:line="276" w:lineRule="auto"/>
              <w:rPr>
                <w:rFonts w:ascii="Times New Roman" w:hAnsi="Times New Roman" w:cs="Times New Roman"/>
                <w:bCs/>
                <w:sz w:val="24"/>
                <w:szCs w:val="24"/>
              </w:rPr>
            </w:pPr>
            <w:r w:rsidRPr="00887A49">
              <w:rPr>
                <w:rFonts w:ascii="Times New Roman" w:hAnsi="Times New Roman" w:cs="Times New Roman"/>
                <w:bCs/>
                <w:sz w:val="24"/>
                <w:szCs w:val="24"/>
              </w:rPr>
              <w:t>preţ cu cel negociat sau orice altă clauză negociată în timpul şedinţei de tranzacţionare;</w:t>
            </w:r>
          </w:p>
          <w:p w:rsidR="00887A49" w:rsidRPr="00887A49" w:rsidRDefault="00887A49" w:rsidP="00887A49">
            <w:pPr>
              <w:spacing w:line="276" w:lineRule="auto"/>
              <w:rPr>
                <w:rFonts w:ascii="Times New Roman" w:hAnsi="Times New Roman" w:cs="Times New Roman"/>
                <w:bCs/>
                <w:sz w:val="24"/>
                <w:szCs w:val="24"/>
              </w:rPr>
            </w:pPr>
            <w:r w:rsidRPr="00887A49">
              <w:rPr>
                <w:rFonts w:ascii="Times New Roman" w:hAnsi="Times New Roman" w:cs="Times New Roman"/>
                <w:bCs/>
                <w:sz w:val="24"/>
                <w:szCs w:val="24"/>
              </w:rPr>
              <w:t>(6) În situaţia în care contractul de vânzare-cumpărare nu este semnat de către una din părţi, cealaltă parte</w:t>
            </w:r>
          </w:p>
          <w:p w:rsidR="00887A49" w:rsidRPr="00887A49" w:rsidRDefault="00887A49" w:rsidP="00887A49">
            <w:pPr>
              <w:spacing w:line="276" w:lineRule="auto"/>
              <w:rPr>
                <w:rFonts w:ascii="Times New Roman" w:hAnsi="Times New Roman" w:cs="Times New Roman"/>
                <w:bCs/>
                <w:sz w:val="24"/>
                <w:szCs w:val="24"/>
              </w:rPr>
            </w:pPr>
            <w:r w:rsidRPr="00887A49">
              <w:rPr>
                <w:rFonts w:ascii="Times New Roman" w:hAnsi="Times New Roman" w:cs="Times New Roman"/>
                <w:bCs/>
                <w:sz w:val="24"/>
                <w:szCs w:val="24"/>
              </w:rPr>
              <w:t>în contract este considerată parte prejudiciată. BRM va vira părţii prejudiciate garanţia părţii în culpă.</w:t>
            </w:r>
          </w:p>
          <w:p w:rsidR="00887A49" w:rsidRPr="00887A49" w:rsidRDefault="00887A49" w:rsidP="00887A49">
            <w:pPr>
              <w:spacing w:line="276" w:lineRule="auto"/>
              <w:rPr>
                <w:rFonts w:ascii="Times New Roman" w:hAnsi="Times New Roman" w:cs="Times New Roman"/>
                <w:bCs/>
                <w:sz w:val="24"/>
                <w:szCs w:val="24"/>
              </w:rPr>
            </w:pPr>
            <w:r w:rsidRPr="00887A49">
              <w:rPr>
                <w:rFonts w:ascii="Times New Roman" w:hAnsi="Times New Roman" w:cs="Times New Roman"/>
                <w:bCs/>
                <w:sz w:val="24"/>
                <w:szCs w:val="24"/>
              </w:rPr>
              <w:t>(7) În situaţia în care niciuna dintre părţile în tranzacţie nu semnează contractul de vânzare -cumpărare</w:t>
            </w:r>
          </w:p>
          <w:p w:rsidR="00887A49" w:rsidRPr="00887A49" w:rsidRDefault="00887A49" w:rsidP="00887A49">
            <w:pPr>
              <w:spacing w:line="276" w:lineRule="auto"/>
              <w:rPr>
                <w:rFonts w:ascii="Times New Roman" w:hAnsi="Times New Roman" w:cs="Times New Roman"/>
                <w:bCs/>
                <w:sz w:val="24"/>
                <w:szCs w:val="24"/>
              </w:rPr>
            </w:pPr>
            <w:r w:rsidRPr="00887A49">
              <w:rPr>
                <w:rFonts w:ascii="Times New Roman" w:hAnsi="Times New Roman" w:cs="Times New Roman"/>
                <w:bCs/>
                <w:sz w:val="24"/>
                <w:szCs w:val="24"/>
              </w:rPr>
              <w:t>sau în situaţia în care contractul de vânzare-cumpărare nu conţine elementele negociate în timpul</w:t>
            </w:r>
          </w:p>
          <w:p w:rsidR="00887A49" w:rsidRPr="00887A49" w:rsidRDefault="00887A49" w:rsidP="00887A49">
            <w:pPr>
              <w:spacing w:line="276" w:lineRule="auto"/>
              <w:rPr>
                <w:rFonts w:ascii="Times New Roman" w:hAnsi="Times New Roman" w:cs="Times New Roman"/>
                <w:bCs/>
                <w:sz w:val="24"/>
                <w:szCs w:val="24"/>
              </w:rPr>
            </w:pPr>
            <w:r w:rsidRPr="00887A49">
              <w:rPr>
                <w:rFonts w:ascii="Times New Roman" w:hAnsi="Times New Roman" w:cs="Times New Roman"/>
                <w:bCs/>
                <w:sz w:val="24"/>
                <w:szCs w:val="24"/>
              </w:rPr>
              <w:t>licitaţiei, BRM va reţine garanţiile ambelor părţi în tranzacţie. BRM are dreptul de a sancționa</w:t>
            </w:r>
          </w:p>
          <w:p w:rsidR="00887A49" w:rsidRPr="00887A49" w:rsidRDefault="00887A49" w:rsidP="00887A49">
            <w:pPr>
              <w:spacing w:line="276" w:lineRule="auto"/>
              <w:rPr>
                <w:rFonts w:ascii="Times New Roman" w:hAnsi="Times New Roman" w:cs="Times New Roman"/>
                <w:bCs/>
                <w:sz w:val="24"/>
                <w:szCs w:val="24"/>
              </w:rPr>
            </w:pPr>
            <w:r w:rsidRPr="00887A49">
              <w:rPr>
                <w:rFonts w:ascii="Times New Roman" w:hAnsi="Times New Roman" w:cs="Times New Roman"/>
                <w:bCs/>
                <w:sz w:val="24"/>
                <w:szCs w:val="24"/>
              </w:rPr>
              <w:t>Participanții care nu semnează contractul de vânzare sau încheie contracte de vânzare-cumpărare cu alte</w:t>
            </w:r>
          </w:p>
          <w:p w:rsidR="00887A49" w:rsidRPr="00887A49" w:rsidRDefault="00887A49" w:rsidP="00887A49">
            <w:pPr>
              <w:spacing w:line="276" w:lineRule="auto"/>
              <w:rPr>
                <w:rFonts w:ascii="Times New Roman" w:hAnsi="Times New Roman" w:cs="Times New Roman"/>
                <w:bCs/>
                <w:sz w:val="24"/>
                <w:szCs w:val="24"/>
              </w:rPr>
            </w:pPr>
            <w:r w:rsidRPr="00887A49">
              <w:rPr>
                <w:rFonts w:ascii="Times New Roman" w:hAnsi="Times New Roman" w:cs="Times New Roman"/>
                <w:bCs/>
                <w:sz w:val="24"/>
                <w:szCs w:val="24"/>
              </w:rPr>
              <w:t>elemente decât cele negociate în timpul licitaţiei prin suspendarea de la tranzacționare pe o perioadă</w:t>
            </w:r>
          </w:p>
          <w:p w:rsidR="00887A49" w:rsidRPr="00887A49" w:rsidRDefault="00887A49" w:rsidP="00887A49">
            <w:pPr>
              <w:spacing w:line="276" w:lineRule="auto"/>
              <w:rPr>
                <w:rFonts w:ascii="Times New Roman" w:hAnsi="Times New Roman" w:cs="Times New Roman"/>
                <w:bCs/>
                <w:sz w:val="24"/>
                <w:szCs w:val="24"/>
              </w:rPr>
            </w:pPr>
            <w:r w:rsidRPr="00887A49">
              <w:rPr>
                <w:rFonts w:ascii="Times New Roman" w:hAnsi="Times New Roman" w:cs="Times New Roman"/>
                <w:bCs/>
                <w:sz w:val="24"/>
                <w:szCs w:val="24"/>
              </w:rPr>
              <w:t>cuprinsă între 1 săptămână și 6 luni, în funcție de gravitatea și caracterul repetat al abaterilor respectivului</w:t>
            </w:r>
          </w:p>
          <w:p w:rsidR="00887A49" w:rsidRPr="00887A49" w:rsidRDefault="00887A49" w:rsidP="00887A49">
            <w:pPr>
              <w:spacing w:line="276" w:lineRule="auto"/>
              <w:rPr>
                <w:rFonts w:ascii="Times New Roman" w:hAnsi="Times New Roman" w:cs="Times New Roman"/>
                <w:bCs/>
                <w:sz w:val="24"/>
                <w:szCs w:val="24"/>
              </w:rPr>
            </w:pPr>
            <w:r w:rsidRPr="00887A49">
              <w:rPr>
                <w:rFonts w:ascii="Times New Roman" w:hAnsi="Times New Roman" w:cs="Times New Roman"/>
                <w:bCs/>
                <w:sz w:val="24"/>
                <w:szCs w:val="24"/>
              </w:rPr>
              <w:t>Participant.</w:t>
            </w:r>
          </w:p>
          <w:p w:rsidR="00887A49" w:rsidRPr="00887A49" w:rsidRDefault="00887A49" w:rsidP="00887A49">
            <w:pPr>
              <w:spacing w:line="276" w:lineRule="auto"/>
              <w:rPr>
                <w:rFonts w:ascii="Times New Roman" w:hAnsi="Times New Roman" w:cs="Times New Roman"/>
                <w:bCs/>
                <w:sz w:val="24"/>
                <w:szCs w:val="24"/>
              </w:rPr>
            </w:pPr>
            <w:r w:rsidRPr="00887A49">
              <w:rPr>
                <w:rFonts w:ascii="Times New Roman" w:hAnsi="Times New Roman" w:cs="Times New Roman"/>
                <w:bCs/>
                <w:sz w:val="24"/>
                <w:szCs w:val="24"/>
              </w:rPr>
              <w:t>Art. 16</w:t>
            </w:r>
          </w:p>
          <w:p w:rsidR="00887A49" w:rsidRPr="00887A49" w:rsidRDefault="00887A49" w:rsidP="00887A49">
            <w:pPr>
              <w:spacing w:line="276" w:lineRule="auto"/>
              <w:rPr>
                <w:rFonts w:ascii="Times New Roman" w:hAnsi="Times New Roman" w:cs="Times New Roman"/>
                <w:bCs/>
                <w:sz w:val="24"/>
                <w:szCs w:val="24"/>
              </w:rPr>
            </w:pPr>
            <w:r w:rsidRPr="00887A49">
              <w:rPr>
                <w:rFonts w:ascii="Times New Roman" w:hAnsi="Times New Roman" w:cs="Times New Roman"/>
                <w:bCs/>
                <w:sz w:val="24"/>
                <w:szCs w:val="24"/>
              </w:rPr>
              <w:t>(1) După îndeplinirea obligaţiilor prevăzute în art.21, garanţia va fi pusă la dispoziţia participantului,</w:t>
            </w:r>
          </w:p>
          <w:p w:rsidR="00887A49" w:rsidRPr="00887A49" w:rsidRDefault="00887A49" w:rsidP="00887A49">
            <w:pPr>
              <w:spacing w:line="276" w:lineRule="auto"/>
              <w:rPr>
                <w:rFonts w:ascii="Times New Roman" w:hAnsi="Times New Roman" w:cs="Times New Roman"/>
                <w:bCs/>
                <w:sz w:val="24"/>
                <w:szCs w:val="24"/>
              </w:rPr>
            </w:pPr>
            <w:r w:rsidRPr="00887A49">
              <w:rPr>
                <w:rFonts w:ascii="Times New Roman" w:hAnsi="Times New Roman" w:cs="Times New Roman"/>
                <w:bCs/>
                <w:sz w:val="24"/>
                <w:szCs w:val="24"/>
              </w:rPr>
              <w:t>existând şi posibilitatea menţinerii sale la BRM , la solicitarea participantului, în vederea înregstrării unor</w:t>
            </w:r>
          </w:p>
          <w:p w:rsidR="00887A49" w:rsidRPr="00887A49" w:rsidRDefault="00887A49" w:rsidP="00887A49">
            <w:pPr>
              <w:spacing w:line="276" w:lineRule="auto"/>
              <w:rPr>
                <w:rFonts w:ascii="Times New Roman" w:hAnsi="Times New Roman" w:cs="Times New Roman"/>
                <w:bCs/>
                <w:sz w:val="24"/>
                <w:szCs w:val="24"/>
              </w:rPr>
            </w:pPr>
            <w:r w:rsidRPr="00887A49">
              <w:rPr>
                <w:rFonts w:ascii="Times New Roman" w:hAnsi="Times New Roman" w:cs="Times New Roman"/>
                <w:bCs/>
                <w:sz w:val="24"/>
                <w:szCs w:val="24"/>
              </w:rPr>
              <w:t>ordine viitoare.</w:t>
            </w:r>
          </w:p>
          <w:p w:rsidR="00887A49" w:rsidRPr="00887A49" w:rsidRDefault="00887A49" w:rsidP="00887A49">
            <w:pPr>
              <w:spacing w:line="276" w:lineRule="auto"/>
              <w:rPr>
                <w:rFonts w:ascii="Times New Roman" w:hAnsi="Times New Roman" w:cs="Times New Roman"/>
                <w:bCs/>
                <w:sz w:val="24"/>
                <w:szCs w:val="24"/>
              </w:rPr>
            </w:pPr>
            <w:r w:rsidRPr="00887A49">
              <w:rPr>
                <w:rFonts w:ascii="Times New Roman" w:hAnsi="Times New Roman" w:cs="Times New Roman"/>
                <w:bCs/>
                <w:sz w:val="24"/>
                <w:szCs w:val="24"/>
              </w:rPr>
              <w:t>(2) Restituirea garanţiilor se face în termen de 3 (trei) zile lucrătoare de la data depunerii unei cereri</w:t>
            </w:r>
          </w:p>
          <w:p w:rsidR="00887A49" w:rsidRPr="00887A49" w:rsidRDefault="00887A49" w:rsidP="00887A49">
            <w:pPr>
              <w:spacing w:line="276" w:lineRule="auto"/>
              <w:rPr>
                <w:rFonts w:ascii="Times New Roman" w:hAnsi="Times New Roman" w:cs="Times New Roman"/>
                <w:bCs/>
                <w:sz w:val="24"/>
                <w:szCs w:val="24"/>
              </w:rPr>
            </w:pPr>
            <w:r w:rsidRPr="00887A49">
              <w:rPr>
                <w:rFonts w:ascii="Times New Roman" w:hAnsi="Times New Roman" w:cs="Times New Roman"/>
                <w:bCs/>
                <w:sz w:val="24"/>
                <w:szCs w:val="24"/>
              </w:rPr>
              <w:t>scrise, indicându-se, pentru cele constituite prin ordin de plată, contul şi banca unde se vor restitui sumele.</w:t>
            </w:r>
          </w:p>
          <w:p w:rsidR="00887A49" w:rsidRPr="00887A49" w:rsidRDefault="00887A49" w:rsidP="00887A49">
            <w:pPr>
              <w:spacing w:line="276" w:lineRule="auto"/>
              <w:rPr>
                <w:rFonts w:ascii="Times New Roman" w:hAnsi="Times New Roman" w:cs="Times New Roman"/>
                <w:bCs/>
                <w:sz w:val="24"/>
                <w:szCs w:val="24"/>
              </w:rPr>
            </w:pPr>
            <w:r w:rsidRPr="00887A49">
              <w:rPr>
                <w:rFonts w:ascii="Times New Roman" w:hAnsi="Times New Roman" w:cs="Times New Roman"/>
                <w:bCs/>
                <w:sz w:val="24"/>
                <w:szCs w:val="24"/>
              </w:rPr>
              <w:t>Art. 9. Şedinţele de tranzacţionare se desfăşoară după orarul comunicat de BRM.</w:t>
            </w:r>
          </w:p>
          <w:p w:rsidR="00887A49" w:rsidRPr="00747A23" w:rsidRDefault="00887A49" w:rsidP="00747A23">
            <w:pPr>
              <w:spacing w:line="276" w:lineRule="auto"/>
              <w:rPr>
                <w:rFonts w:ascii="Times New Roman" w:hAnsi="Times New Roman" w:cs="Times New Roman"/>
                <w:sz w:val="24"/>
                <w:szCs w:val="24"/>
                <w:lang w:val="en-US"/>
              </w:rPr>
            </w:pPr>
          </w:p>
          <w:p w:rsidR="00747A23" w:rsidRPr="00995D70" w:rsidRDefault="00747A23" w:rsidP="00747A23">
            <w:pPr>
              <w:spacing w:line="276" w:lineRule="auto"/>
              <w:rPr>
                <w:rFonts w:ascii="Times New Roman" w:hAnsi="Times New Roman" w:cs="Times New Roman"/>
                <w:b/>
                <w:bCs/>
                <w:color w:val="4472C4" w:themeColor="accent1"/>
                <w:sz w:val="24"/>
                <w:szCs w:val="24"/>
              </w:rPr>
            </w:pPr>
          </w:p>
        </w:tc>
        <w:tc>
          <w:tcPr>
            <w:tcW w:w="7190" w:type="dxa"/>
          </w:tcPr>
          <w:p w:rsidR="00F3566C" w:rsidRDefault="00F3566C" w:rsidP="00205845">
            <w:pPr>
              <w:spacing w:after="480" w:line="276" w:lineRule="auto"/>
              <w:rPr>
                <w:rFonts w:ascii="Times New Roman" w:hAnsi="Times New Roman" w:cs="Times New Roman"/>
                <w:sz w:val="24"/>
                <w:szCs w:val="24"/>
              </w:rPr>
            </w:pPr>
          </w:p>
          <w:p w:rsidR="00690C67" w:rsidRDefault="00690C67" w:rsidP="00205845">
            <w:pPr>
              <w:spacing w:after="480" w:line="276" w:lineRule="auto"/>
              <w:rPr>
                <w:rFonts w:ascii="Times New Roman" w:hAnsi="Times New Roman" w:cs="Times New Roman"/>
                <w:sz w:val="24"/>
                <w:szCs w:val="24"/>
              </w:rPr>
            </w:pPr>
            <w:r>
              <w:rPr>
                <w:rFonts w:ascii="Times New Roman" w:hAnsi="Times New Roman" w:cs="Times New Roman"/>
                <w:sz w:val="24"/>
                <w:szCs w:val="24"/>
              </w:rPr>
              <w:t>Luam in considerare observatia si vom modifica alineatele 3 si 6.</w:t>
            </w:r>
          </w:p>
          <w:p w:rsidR="00F3566C" w:rsidRDefault="00F3566C" w:rsidP="00205845">
            <w:pPr>
              <w:spacing w:after="480" w:line="276" w:lineRule="auto"/>
              <w:rPr>
                <w:rFonts w:ascii="Times New Roman" w:hAnsi="Times New Roman" w:cs="Times New Roman"/>
                <w:sz w:val="24"/>
                <w:szCs w:val="24"/>
              </w:rPr>
            </w:pPr>
          </w:p>
          <w:p w:rsidR="00F3566C" w:rsidRDefault="00F3566C" w:rsidP="00205845">
            <w:pPr>
              <w:spacing w:after="480" w:line="276" w:lineRule="auto"/>
              <w:rPr>
                <w:rFonts w:ascii="Times New Roman" w:hAnsi="Times New Roman" w:cs="Times New Roman"/>
                <w:sz w:val="24"/>
                <w:szCs w:val="24"/>
              </w:rPr>
            </w:pPr>
          </w:p>
          <w:p w:rsidR="00F3566C" w:rsidRDefault="00F3566C" w:rsidP="00205845">
            <w:pPr>
              <w:spacing w:after="480" w:line="276" w:lineRule="auto"/>
              <w:rPr>
                <w:rFonts w:ascii="Times New Roman" w:hAnsi="Times New Roman" w:cs="Times New Roman"/>
                <w:sz w:val="24"/>
                <w:szCs w:val="24"/>
              </w:rPr>
            </w:pPr>
          </w:p>
          <w:p w:rsidR="00F3566C" w:rsidRDefault="00F3566C" w:rsidP="00205845">
            <w:pPr>
              <w:spacing w:after="480" w:line="276" w:lineRule="auto"/>
              <w:rPr>
                <w:rFonts w:ascii="Times New Roman" w:hAnsi="Times New Roman" w:cs="Times New Roman"/>
                <w:sz w:val="24"/>
                <w:szCs w:val="24"/>
              </w:rPr>
            </w:pPr>
          </w:p>
          <w:p w:rsidR="00F3566C" w:rsidRDefault="00F3566C" w:rsidP="00205845">
            <w:pPr>
              <w:spacing w:after="480" w:line="276" w:lineRule="auto"/>
              <w:rPr>
                <w:rFonts w:ascii="Times New Roman" w:hAnsi="Times New Roman" w:cs="Times New Roman"/>
                <w:sz w:val="24"/>
                <w:szCs w:val="24"/>
              </w:rPr>
            </w:pPr>
          </w:p>
          <w:p w:rsidR="00F3566C" w:rsidRDefault="00F3566C" w:rsidP="00205845">
            <w:pPr>
              <w:spacing w:after="480" w:line="276" w:lineRule="auto"/>
              <w:rPr>
                <w:rFonts w:ascii="Times New Roman" w:hAnsi="Times New Roman" w:cs="Times New Roman"/>
                <w:sz w:val="24"/>
                <w:szCs w:val="24"/>
              </w:rPr>
            </w:pPr>
          </w:p>
          <w:p w:rsidR="00F3566C" w:rsidRDefault="00F3566C" w:rsidP="00205845">
            <w:pPr>
              <w:spacing w:after="480" w:line="276" w:lineRule="auto"/>
              <w:rPr>
                <w:rFonts w:ascii="Times New Roman" w:hAnsi="Times New Roman" w:cs="Times New Roman"/>
                <w:sz w:val="24"/>
                <w:szCs w:val="24"/>
              </w:rPr>
            </w:pPr>
          </w:p>
          <w:p w:rsidR="00F3566C" w:rsidRDefault="006E1C12" w:rsidP="00205845">
            <w:pPr>
              <w:spacing w:after="480" w:line="276" w:lineRule="auto"/>
              <w:rPr>
                <w:rFonts w:ascii="Times New Roman" w:hAnsi="Times New Roman" w:cs="Times New Roman"/>
                <w:sz w:val="24"/>
                <w:szCs w:val="24"/>
              </w:rPr>
            </w:pPr>
            <w:r w:rsidRPr="00F9411B">
              <w:rPr>
                <w:rFonts w:ascii="Times New Roman" w:hAnsi="Times New Roman" w:cs="Times New Roman"/>
                <w:sz w:val="24"/>
                <w:szCs w:val="24"/>
              </w:rPr>
              <w:t>Prin procedura dublu competitiva nu se poate tranzactiona in alta moneda decat RON, drept pentru care mentiunea nu are sens.</w:t>
            </w:r>
          </w:p>
          <w:p w:rsidR="00F3566C" w:rsidRDefault="00F3566C" w:rsidP="00205845">
            <w:pPr>
              <w:spacing w:after="480" w:line="276" w:lineRule="auto"/>
              <w:rPr>
                <w:rFonts w:ascii="Times New Roman" w:hAnsi="Times New Roman" w:cs="Times New Roman"/>
                <w:sz w:val="24"/>
                <w:szCs w:val="24"/>
              </w:rPr>
            </w:pPr>
          </w:p>
        </w:tc>
      </w:tr>
      <w:tr w:rsidR="00747A23" w:rsidRPr="00995D70" w:rsidTr="00FD692B">
        <w:tc>
          <w:tcPr>
            <w:tcW w:w="7599" w:type="dxa"/>
          </w:tcPr>
          <w:p w:rsidR="00747A23" w:rsidRPr="00A23A58" w:rsidRDefault="00747A23" w:rsidP="00747A23">
            <w:pPr>
              <w:autoSpaceDE w:val="0"/>
              <w:autoSpaceDN w:val="0"/>
              <w:adjustRightInd w:val="0"/>
              <w:spacing w:after="0" w:line="360" w:lineRule="auto"/>
              <w:rPr>
                <w:rFonts w:ascii="Times New Roman" w:hAnsi="Times New Roman" w:cs="Times New Roman"/>
                <w:b/>
                <w:bCs/>
                <w:color w:val="000000"/>
                <w:highlight w:val="white"/>
              </w:rPr>
            </w:pPr>
            <w:r w:rsidRPr="00A23A58">
              <w:rPr>
                <w:rFonts w:ascii="Times New Roman" w:hAnsi="Times New Roman" w:cs="Times New Roman"/>
                <w:b/>
                <w:bCs/>
                <w:color w:val="000000"/>
                <w:highlight w:val="white"/>
              </w:rPr>
              <w:lastRenderedPageBreak/>
              <w:t>II</w:t>
            </w:r>
            <w:r>
              <w:rPr>
                <w:rFonts w:ascii="Times New Roman" w:hAnsi="Times New Roman" w:cs="Times New Roman"/>
                <w:b/>
                <w:bCs/>
                <w:color w:val="000000"/>
                <w:highlight w:val="white"/>
              </w:rPr>
              <w:t>I</w:t>
            </w:r>
            <w:r w:rsidRPr="00A23A58">
              <w:rPr>
                <w:rFonts w:ascii="Times New Roman" w:hAnsi="Times New Roman" w:cs="Times New Roman"/>
                <w:b/>
                <w:bCs/>
                <w:color w:val="000000"/>
                <w:highlight w:val="white"/>
              </w:rPr>
              <w:t>. CORELAREA ORDINELOR</w:t>
            </w:r>
          </w:p>
          <w:p w:rsidR="00747A23" w:rsidRDefault="00747A23" w:rsidP="00747A23">
            <w:pPr>
              <w:autoSpaceDE w:val="0"/>
              <w:autoSpaceDN w:val="0"/>
              <w:adjustRightInd w:val="0"/>
              <w:spacing w:after="0" w:line="360" w:lineRule="auto"/>
              <w:rPr>
                <w:rFonts w:ascii="Times New Roman" w:hAnsi="Times New Roman" w:cs="Times New Roman"/>
                <w:b/>
                <w:bCs/>
                <w:color w:val="000000"/>
              </w:rPr>
            </w:pPr>
            <w:r w:rsidRPr="00A23A58">
              <w:rPr>
                <w:rFonts w:ascii="Times New Roman" w:hAnsi="Times New Roman" w:cs="Times New Roman"/>
                <w:b/>
                <w:bCs/>
                <w:color w:val="000000"/>
                <w:highlight w:val="white"/>
              </w:rPr>
              <w:t>Art. 1</w:t>
            </w:r>
            <w:r>
              <w:rPr>
                <w:rFonts w:ascii="Times New Roman" w:hAnsi="Times New Roman" w:cs="Times New Roman"/>
                <w:b/>
                <w:bCs/>
                <w:color w:val="000000"/>
                <w:highlight w:val="white"/>
              </w:rPr>
              <w:t>8</w:t>
            </w:r>
          </w:p>
          <w:p w:rsidR="00747A23" w:rsidRPr="00A23A58" w:rsidRDefault="00747A23" w:rsidP="00747A23">
            <w:pPr>
              <w:autoSpaceDE w:val="0"/>
              <w:autoSpaceDN w:val="0"/>
              <w:adjustRightInd w:val="0"/>
              <w:spacing w:after="0" w:line="360" w:lineRule="auto"/>
              <w:rPr>
                <w:rFonts w:ascii="Times New Roman" w:hAnsi="Times New Roman" w:cs="Times New Roman"/>
                <w:color w:val="000000"/>
              </w:rPr>
            </w:pPr>
            <w:r>
              <w:rPr>
                <w:rFonts w:ascii="Times New Roman" w:hAnsi="Times New Roman" w:cs="Times New Roman"/>
                <w:color w:val="000000"/>
              </w:rPr>
              <w:t>(4</w:t>
            </w:r>
            <w:r w:rsidRPr="00A23A58">
              <w:rPr>
                <w:rFonts w:ascii="Times New Roman" w:hAnsi="Times New Roman" w:cs="Times New Roman"/>
                <w:color w:val="000000"/>
              </w:rPr>
              <w:t>) În cazul în care BRM apreciază că lipsa unui număr adecvat de ordine afectează concurența pe piață, BRM va putea stabili și un interval ∆t, care sa fie aplicabil între momentul corelării ordinelor de sens contrar și momentul încheierii tranzacției, interval în care ceilalți participanți pot transmite oferte îmbunătățite. În această situație, se va aplica următorul mecanism:</w:t>
            </w:r>
          </w:p>
          <w:p w:rsidR="00747A23" w:rsidRPr="00A23A58" w:rsidRDefault="00747A23" w:rsidP="00747A23">
            <w:pPr>
              <w:autoSpaceDE w:val="0"/>
              <w:autoSpaceDN w:val="0"/>
              <w:adjustRightInd w:val="0"/>
              <w:spacing w:after="0" w:line="360" w:lineRule="auto"/>
              <w:rPr>
                <w:rFonts w:ascii="Times New Roman" w:hAnsi="Times New Roman" w:cs="Times New Roman"/>
                <w:b/>
                <w:bCs/>
                <w:color w:val="000000"/>
              </w:rPr>
            </w:pPr>
          </w:p>
        </w:tc>
        <w:tc>
          <w:tcPr>
            <w:tcW w:w="7256" w:type="dxa"/>
          </w:tcPr>
          <w:p w:rsidR="00747A23" w:rsidRPr="00995D70" w:rsidRDefault="00747A23" w:rsidP="00747A23">
            <w:pPr>
              <w:spacing w:line="276" w:lineRule="auto"/>
              <w:rPr>
                <w:rFonts w:ascii="Times New Roman" w:hAnsi="Times New Roman" w:cs="Times New Roman"/>
                <w:b/>
                <w:bCs/>
                <w:color w:val="4472C4" w:themeColor="accent1"/>
                <w:sz w:val="24"/>
                <w:szCs w:val="24"/>
              </w:rPr>
            </w:pPr>
            <w:r w:rsidRPr="00995D70">
              <w:rPr>
                <w:rFonts w:ascii="Times New Roman" w:hAnsi="Times New Roman" w:cs="Times New Roman"/>
                <w:b/>
                <w:bCs/>
                <w:color w:val="4472C4" w:themeColor="accent1"/>
                <w:sz w:val="24"/>
                <w:szCs w:val="24"/>
              </w:rPr>
              <w:t xml:space="preserve">Observatie </w:t>
            </w:r>
            <w:r>
              <w:rPr>
                <w:rFonts w:ascii="Times New Roman" w:hAnsi="Times New Roman" w:cs="Times New Roman"/>
                <w:b/>
                <w:bCs/>
                <w:color w:val="4472C4" w:themeColor="accent1"/>
                <w:sz w:val="24"/>
                <w:szCs w:val="24"/>
              </w:rPr>
              <w:t>Petrom</w:t>
            </w:r>
          </w:p>
          <w:p w:rsidR="00747A23" w:rsidRPr="00995D70" w:rsidRDefault="00747A23" w:rsidP="00747A23">
            <w:pPr>
              <w:spacing w:line="276" w:lineRule="auto"/>
              <w:rPr>
                <w:rFonts w:ascii="Times New Roman" w:hAnsi="Times New Roman" w:cs="Times New Roman"/>
                <w:b/>
                <w:bCs/>
                <w:color w:val="4472C4" w:themeColor="accent1"/>
                <w:sz w:val="24"/>
                <w:szCs w:val="24"/>
              </w:rPr>
            </w:pPr>
            <w:r w:rsidRPr="00747A23">
              <w:rPr>
                <w:rFonts w:ascii="Times New Roman" w:hAnsi="Times New Roman" w:cs="Times New Roman"/>
                <w:sz w:val="24"/>
                <w:szCs w:val="24"/>
              </w:rPr>
              <w:t>Consideram oportuna eliminarea periodei „delta t” din prevederile Procedurii; utilizarea in derularea activitatii a acestui principiu este o restrictionare in tranzactionare si determina limitarea lichiditatii.</w:t>
            </w:r>
          </w:p>
        </w:tc>
        <w:tc>
          <w:tcPr>
            <w:tcW w:w="7190" w:type="dxa"/>
          </w:tcPr>
          <w:p w:rsidR="00747A23" w:rsidRDefault="00131E25" w:rsidP="00131E25">
            <w:pPr>
              <w:spacing w:after="480" w:line="276" w:lineRule="auto"/>
              <w:rPr>
                <w:rFonts w:ascii="Times New Roman" w:hAnsi="Times New Roman" w:cs="Times New Roman"/>
                <w:sz w:val="24"/>
                <w:szCs w:val="24"/>
              </w:rPr>
            </w:pPr>
            <w:r>
              <w:rPr>
                <w:rFonts w:ascii="Times New Roman" w:hAnsi="Times New Roman" w:cs="Times New Roman"/>
                <w:sz w:val="24"/>
                <w:szCs w:val="24"/>
              </w:rPr>
              <w:t xml:space="preserve">Platforma permite introducerea unui interval </w:t>
            </w:r>
            <w:r w:rsidRPr="00A23A58">
              <w:rPr>
                <w:rFonts w:ascii="Times New Roman" w:hAnsi="Times New Roman" w:cs="Times New Roman"/>
                <w:color w:val="000000"/>
              </w:rPr>
              <w:t>∆t</w:t>
            </w:r>
            <w:r>
              <w:rPr>
                <w:rFonts w:ascii="Times New Roman" w:hAnsi="Times New Roman" w:cs="Times New Roman"/>
                <w:color w:val="000000"/>
              </w:rPr>
              <w:t xml:space="preserve"> in conditii extreme, desi el nu este activ in prezent, consideram ca trebuie pastrata aceasta posibilitate. </w:t>
            </w:r>
          </w:p>
        </w:tc>
      </w:tr>
      <w:tr w:rsidR="00887A49" w:rsidRPr="00995D70" w:rsidTr="00FD692B">
        <w:tc>
          <w:tcPr>
            <w:tcW w:w="7599" w:type="dxa"/>
          </w:tcPr>
          <w:p w:rsidR="00887A49" w:rsidRPr="00A23A58" w:rsidRDefault="00887A49" w:rsidP="00206941">
            <w:pPr>
              <w:autoSpaceDE w:val="0"/>
              <w:autoSpaceDN w:val="0"/>
              <w:adjustRightInd w:val="0"/>
              <w:spacing w:after="0" w:line="360" w:lineRule="auto"/>
              <w:jc w:val="right"/>
              <w:rPr>
                <w:rFonts w:ascii="Times New Roman" w:hAnsi="Times New Roman" w:cs="Times New Roman"/>
                <w:b/>
                <w:bCs/>
              </w:rPr>
            </w:pPr>
            <w:r w:rsidRPr="00A23A58">
              <w:rPr>
                <w:rFonts w:ascii="Times New Roman" w:hAnsi="Times New Roman" w:cs="Times New Roman"/>
                <w:b/>
                <w:bCs/>
              </w:rPr>
              <w:t>ANEXA 3</w:t>
            </w:r>
          </w:p>
          <w:p w:rsidR="00887A49" w:rsidRPr="00A23A58" w:rsidRDefault="00887A49" w:rsidP="00206941">
            <w:pPr>
              <w:autoSpaceDE w:val="0"/>
              <w:autoSpaceDN w:val="0"/>
              <w:adjustRightInd w:val="0"/>
              <w:spacing w:after="0" w:line="360" w:lineRule="auto"/>
              <w:jc w:val="right"/>
              <w:rPr>
                <w:rFonts w:ascii="Times New Roman" w:hAnsi="Times New Roman" w:cs="Times New Roman"/>
              </w:rPr>
            </w:pPr>
            <w:r w:rsidRPr="00A23A58">
              <w:rPr>
                <w:rFonts w:ascii="Times New Roman" w:hAnsi="Times New Roman" w:cs="Times New Roman"/>
              </w:rPr>
              <w:t>la procedură</w:t>
            </w:r>
          </w:p>
          <w:p w:rsidR="00887A49" w:rsidRPr="00A23A58" w:rsidRDefault="00887A49" w:rsidP="00206941">
            <w:pPr>
              <w:autoSpaceDE w:val="0"/>
              <w:autoSpaceDN w:val="0"/>
              <w:adjustRightInd w:val="0"/>
              <w:spacing w:after="0" w:line="360" w:lineRule="auto"/>
              <w:jc w:val="center"/>
              <w:rPr>
                <w:rFonts w:ascii="Times New Roman" w:hAnsi="Times New Roman" w:cs="Times New Roman"/>
                <w:b/>
                <w:bCs/>
              </w:rPr>
            </w:pPr>
            <w:r w:rsidRPr="00A23A58">
              <w:rPr>
                <w:rFonts w:ascii="Times New Roman" w:hAnsi="Times New Roman" w:cs="Times New Roman"/>
                <w:b/>
                <w:bCs/>
              </w:rPr>
              <w:t>ORDIN INIŢIATOR</w:t>
            </w:r>
          </w:p>
          <w:p w:rsidR="00887A49" w:rsidRPr="00A23A58" w:rsidRDefault="00887A49" w:rsidP="00206941">
            <w:pPr>
              <w:autoSpaceDE w:val="0"/>
              <w:autoSpaceDN w:val="0"/>
              <w:adjustRightInd w:val="0"/>
              <w:spacing w:after="0" w:line="360" w:lineRule="auto"/>
              <w:jc w:val="center"/>
              <w:rPr>
                <w:rFonts w:ascii="Times New Roman" w:hAnsi="Times New Roman" w:cs="Times New Roman"/>
              </w:rPr>
            </w:pPr>
            <w:r w:rsidRPr="00A23A58">
              <w:rPr>
                <w:rFonts w:ascii="Times New Roman" w:hAnsi="Times New Roman" w:cs="Times New Roman"/>
              </w:rPr>
              <w:t>(model)</w:t>
            </w:r>
          </w:p>
          <w:tbl>
            <w:tblPr>
              <w:tblW w:w="0" w:type="auto"/>
              <w:jc w:val="center"/>
              <w:tblCellMar>
                <w:left w:w="111" w:type="dxa"/>
                <w:right w:w="111" w:type="dxa"/>
              </w:tblCellMar>
              <w:tblLook w:val="0000"/>
            </w:tblPr>
            <w:tblGrid>
              <w:gridCol w:w="3440"/>
              <w:gridCol w:w="3933"/>
            </w:tblGrid>
            <w:tr w:rsidR="00887A49" w:rsidRPr="00A23A58" w:rsidTr="00206941">
              <w:trPr>
                <w:trHeight w:val="1"/>
                <w:jc w:val="center"/>
              </w:trPr>
              <w:tc>
                <w:tcPr>
                  <w:tcW w:w="3913" w:type="dxa"/>
                  <w:tcBorders>
                    <w:top w:val="single" w:sz="4" w:space="0" w:color="000000"/>
                    <w:left w:val="single" w:sz="4" w:space="0" w:color="000000"/>
                    <w:bottom w:val="single" w:sz="4" w:space="0" w:color="000000"/>
                    <w:right w:val="single" w:sz="4" w:space="0" w:color="000000"/>
                  </w:tcBorders>
                  <w:shd w:val="clear" w:color="000000" w:fill="FFFFFF"/>
                </w:tcPr>
                <w:p w:rsidR="00887A49" w:rsidRPr="00A23A58" w:rsidRDefault="00887A49" w:rsidP="00206941">
                  <w:pPr>
                    <w:autoSpaceDE w:val="0"/>
                    <w:autoSpaceDN w:val="0"/>
                    <w:adjustRightInd w:val="0"/>
                    <w:spacing w:after="0" w:line="360" w:lineRule="auto"/>
                    <w:rPr>
                      <w:rFonts w:ascii="Times New Roman" w:hAnsi="Times New Roman" w:cs="Times New Roman"/>
                    </w:rPr>
                  </w:pPr>
                  <w:r w:rsidRPr="00A23A58">
                    <w:rPr>
                      <w:rFonts w:ascii="Times New Roman" w:hAnsi="Times New Roman" w:cs="Times New Roman"/>
                    </w:rPr>
                    <w:t>Participant</w:t>
                  </w:r>
                </w:p>
              </w:tc>
              <w:tc>
                <w:tcPr>
                  <w:tcW w:w="5105" w:type="dxa"/>
                  <w:tcBorders>
                    <w:top w:val="single" w:sz="4" w:space="0" w:color="000000"/>
                    <w:left w:val="single" w:sz="4" w:space="0" w:color="000000"/>
                    <w:bottom w:val="single" w:sz="4" w:space="0" w:color="000000"/>
                    <w:right w:val="single" w:sz="4" w:space="0" w:color="000000"/>
                  </w:tcBorders>
                  <w:shd w:val="clear" w:color="000000" w:fill="FFFFFF"/>
                </w:tcPr>
                <w:p w:rsidR="00887A49" w:rsidRPr="00A23A58" w:rsidRDefault="00887A49" w:rsidP="00206941">
                  <w:pPr>
                    <w:autoSpaceDE w:val="0"/>
                    <w:autoSpaceDN w:val="0"/>
                    <w:adjustRightInd w:val="0"/>
                    <w:spacing w:after="0" w:line="360" w:lineRule="auto"/>
                    <w:jc w:val="right"/>
                    <w:rPr>
                      <w:rFonts w:ascii="Times New Roman" w:hAnsi="Times New Roman" w:cs="Times New Roman"/>
                    </w:rPr>
                  </w:pPr>
                </w:p>
              </w:tc>
            </w:tr>
            <w:tr w:rsidR="00887A49" w:rsidRPr="00A23A58" w:rsidTr="00206941">
              <w:trPr>
                <w:trHeight w:val="1"/>
                <w:jc w:val="center"/>
              </w:trPr>
              <w:tc>
                <w:tcPr>
                  <w:tcW w:w="3913" w:type="dxa"/>
                  <w:tcBorders>
                    <w:top w:val="single" w:sz="4" w:space="0" w:color="000000"/>
                    <w:left w:val="single" w:sz="4" w:space="0" w:color="000000"/>
                    <w:bottom w:val="single" w:sz="4" w:space="0" w:color="000000"/>
                    <w:right w:val="single" w:sz="4" w:space="0" w:color="000000"/>
                  </w:tcBorders>
                  <w:shd w:val="clear" w:color="000000" w:fill="FFFFFF"/>
                </w:tcPr>
                <w:p w:rsidR="00887A49" w:rsidRPr="00A23A58" w:rsidRDefault="00887A49" w:rsidP="00206941">
                  <w:pPr>
                    <w:autoSpaceDE w:val="0"/>
                    <w:autoSpaceDN w:val="0"/>
                    <w:adjustRightInd w:val="0"/>
                    <w:spacing w:after="0" w:line="360" w:lineRule="auto"/>
                    <w:rPr>
                      <w:rFonts w:ascii="Times New Roman" w:hAnsi="Times New Roman" w:cs="Times New Roman"/>
                    </w:rPr>
                  </w:pPr>
                  <w:r w:rsidRPr="00A23A58">
                    <w:rPr>
                      <w:rFonts w:ascii="Times New Roman" w:hAnsi="Times New Roman" w:cs="Times New Roman"/>
                    </w:rPr>
                    <w:t>Beneficiar</w:t>
                  </w:r>
                </w:p>
              </w:tc>
              <w:tc>
                <w:tcPr>
                  <w:tcW w:w="5105" w:type="dxa"/>
                  <w:tcBorders>
                    <w:top w:val="single" w:sz="4" w:space="0" w:color="000000"/>
                    <w:left w:val="single" w:sz="4" w:space="0" w:color="000000"/>
                    <w:bottom w:val="single" w:sz="4" w:space="0" w:color="000000"/>
                    <w:right w:val="single" w:sz="4" w:space="0" w:color="000000"/>
                  </w:tcBorders>
                  <w:shd w:val="clear" w:color="000000" w:fill="FFFFFF"/>
                </w:tcPr>
                <w:p w:rsidR="00887A49" w:rsidRPr="00A23A58" w:rsidRDefault="00887A49" w:rsidP="00206941">
                  <w:pPr>
                    <w:autoSpaceDE w:val="0"/>
                    <w:autoSpaceDN w:val="0"/>
                    <w:adjustRightInd w:val="0"/>
                    <w:spacing w:after="0" w:line="360" w:lineRule="auto"/>
                    <w:jc w:val="right"/>
                    <w:rPr>
                      <w:rFonts w:ascii="Times New Roman" w:hAnsi="Times New Roman" w:cs="Times New Roman"/>
                    </w:rPr>
                  </w:pPr>
                </w:p>
              </w:tc>
            </w:tr>
            <w:tr w:rsidR="00887A49" w:rsidRPr="00A23A58" w:rsidTr="00206941">
              <w:trPr>
                <w:trHeight w:val="1"/>
                <w:jc w:val="center"/>
              </w:trPr>
              <w:tc>
                <w:tcPr>
                  <w:tcW w:w="3913" w:type="dxa"/>
                  <w:tcBorders>
                    <w:top w:val="single" w:sz="4" w:space="0" w:color="000000"/>
                    <w:left w:val="single" w:sz="4" w:space="0" w:color="000000"/>
                    <w:bottom w:val="single" w:sz="4" w:space="0" w:color="000000"/>
                    <w:right w:val="single" w:sz="4" w:space="0" w:color="000000"/>
                  </w:tcBorders>
                  <w:shd w:val="clear" w:color="000000" w:fill="FFFFFF"/>
                </w:tcPr>
                <w:p w:rsidR="00887A49" w:rsidRPr="00A23A58" w:rsidRDefault="00887A49" w:rsidP="00206941">
                  <w:pPr>
                    <w:autoSpaceDE w:val="0"/>
                    <w:autoSpaceDN w:val="0"/>
                    <w:adjustRightInd w:val="0"/>
                    <w:spacing w:after="0" w:line="360" w:lineRule="auto"/>
                    <w:rPr>
                      <w:rFonts w:ascii="Times New Roman" w:hAnsi="Times New Roman" w:cs="Times New Roman"/>
                    </w:rPr>
                  </w:pPr>
                  <w:r w:rsidRPr="00A23A58">
                    <w:rPr>
                      <w:rFonts w:ascii="Times New Roman" w:hAnsi="Times New Roman" w:cs="Times New Roman"/>
                    </w:rPr>
                    <w:t>Produs standard</w:t>
                  </w:r>
                </w:p>
              </w:tc>
              <w:tc>
                <w:tcPr>
                  <w:tcW w:w="5105" w:type="dxa"/>
                  <w:tcBorders>
                    <w:top w:val="single" w:sz="4" w:space="0" w:color="000000"/>
                    <w:left w:val="single" w:sz="4" w:space="0" w:color="000000"/>
                    <w:bottom w:val="single" w:sz="4" w:space="0" w:color="000000"/>
                    <w:right w:val="single" w:sz="4" w:space="0" w:color="000000"/>
                  </w:tcBorders>
                  <w:shd w:val="clear" w:color="000000" w:fill="FFFFFF"/>
                </w:tcPr>
                <w:p w:rsidR="00887A49" w:rsidRPr="00A23A58" w:rsidRDefault="00887A49" w:rsidP="00206941">
                  <w:pPr>
                    <w:autoSpaceDE w:val="0"/>
                    <w:autoSpaceDN w:val="0"/>
                    <w:adjustRightInd w:val="0"/>
                    <w:spacing w:after="0" w:line="360" w:lineRule="auto"/>
                    <w:jc w:val="right"/>
                    <w:rPr>
                      <w:rFonts w:ascii="Times New Roman" w:hAnsi="Times New Roman" w:cs="Times New Roman"/>
                    </w:rPr>
                  </w:pPr>
                </w:p>
              </w:tc>
            </w:tr>
            <w:tr w:rsidR="00887A49" w:rsidRPr="00A23A58" w:rsidTr="00206941">
              <w:trPr>
                <w:trHeight w:val="1"/>
                <w:jc w:val="center"/>
              </w:trPr>
              <w:tc>
                <w:tcPr>
                  <w:tcW w:w="3913" w:type="dxa"/>
                  <w:tcBorders>
                    <w:top w:val="single" w:sz="4" w:space="0" w:color="000000"/>
                    <w:left w:val="single" w:sz="4" w:space="0" w:color="000000"/>
                    <w:bottom w:val="single" w:sz="4" w:space="0" w:color="000000"/>
                    <w:right w:val="single" w:sz="4" w:space="0" w:color="000000"/>
                  </w:tcBorders>
                  <w:shd w:val="clear" w:color="000000" w:fill="FFFFFF"/>
                </w:tcPr>
                <w:p w:rsidR="00887A49" w:rsidRPr="00A23A58" w:rsidRDefault="00887A49" w:rsidP="00206941">
                  <w:pPr>
                    <w:autoSpaceDE w:val="0"/>
                    <w:autoSpaceDN w:val="0"/>
                    <w:adjustRightInd w:val="0"/>
                    <w:spacing w:after="0" w:line="360" w:lineRule="auto"/>
                    <w:rPr>
                      <w:rFonts w:ascii="Times New Roman" w:hAnsi="Times New Roman" w:cs="Times New Roman"/>
                    </w:rPr>
                  </w:pPr>
                  <w:r w:rsidRPr="00A23A58">
                    <w:rPr>
                      <w:rFonts w:ascii="Times New Roman" w:hAnsi="Times New Roman" w:cs="Times New Roman"/>
                    </w:rPr>
                    <w:t xml:space="preserve">Tip activ </w:t>
                  </w:r>
                </w:p>
              </w:tc>
              <w:tc>
                <w:tcPr>
                  <w:tcW w:w="5105" w:type="dxa"/>
                  <w:tcBorders>
                    <w:top w:val="single" w:sz="4" w:space="0" w:color="000000"/>
                    <w:left w:val="single" w:sz="4" w:space="0" w:color="000000"/>
                    <w:bottom w:val="single" w:sz="4" w:space="0" w:color="000000"/>
                    <w:right w:val="single" w:sz="4" w:space="0" w:color="000000"/>
                  </w:tcBorders>
                  <w:shd w:val="clear" w:color="000000" w:fill="FFFFFF"/>
                </w:tcPr>
                <w:p w:rsidR="00887A49" w:rsidRPr="00A23A58" w:rsidRDefault="00887A49" w:rsidP="00206941">
                  <w:pPr>
                    <w:autoSpaceDE w:val="0"/>
                    <w:autoSpaceDN w:val="0"/>
                    <w:adjustRightInd w:val="0"/>
                    <w:spacing w:after="0" w:line="360" w:lineRule="auto"/>
                    <w:jc w:val="right"/>
                    <w:rPr>
                      <w:rFonts w:ascii="Times New Roman" w:hAnsi="Times New Roman" w:cs="Times New Roman"/>
                    </w:rPr>
                  </w:pPr>
                </w:p>
              </w:tc>
            </w:tr>
            <w:tr w:rsidR="00887A49" w:rsidRPr="00A23A58" w:rsidTr="00206941">
              <w:trPr>
                <w:trHeight w:val="1"/>
                <w:jc w:val="center"/>
              </w:trPr>
              <w:tc>
                <w:tcPr>
                  <w:tcW w:w="3913" w:type="dxa"/>
                  <w:tcBorders>
                    <w:top w:val="single" w:sz="4" w:space="0" w:color="000000"/>
                    <w:left w:val="single" w:sz="4" w:space="0" w:color="000000"/>
                    <w:bottom w:val="single" w:sz="4" w:space="0" w:color="000000"/>
                    <w:right w:val="single" w:sz="4" w:space="0" w:color="000000"/>
                  </w:tcBorders>
                  <w:shd w:val="clear" w:color="000000" w:fill="FFFFFF"/>
                </w:tcPr>
                <w:p w:rsidR="00887A49" w:rsidRPr="00253E57" w:rsidRDefault="00887A49" w:rsidP="00206941">
                  <w:pPr>
                    <w:autoSpaceDE w:val="0"/>
                    <w:autoSpaceDN w:val="0"/>
                    <w:adjustRightInd w:val="0"/>
                    <w:spacing w:after="0" w:line="360" w:lineRule="auto"/>
                    <w:rPr>
                      <w:rFonts w:ascii="Times New Roman" w:hAnsi="Times New Roman" w:cs="Times New Roman"/>
                    </w:rPr>
                  </w:pPr>
                  <w:r w:rsidRPr="000B36B4">
                    <w:rPr>
                      <w:rFonts w:ascii="Times New Roman" w:hAnsi="Times New Roman" w:cs="Times New Roman"/>
                      <w:highlight w:val="yellow"/>
                    </w:rPr>
                    <w:t>Proveniența gazului</w:t>
                  </w:r>
                </w:p>
              </w:tc>
              <w:tc>
                <w:tcPr>
                  <w:tcW w:w="5105" w:type="dxa"/>
                  <w:tcBorders>
                    <w:top w:val="single" w:sz="4" w:space="0" w:color="000000"/>
                    <w:left w:val="single" w:sz="4" w:space="0" w:color="000000"/>
                    <w:bottom w:val="single" w:sz="4" w:space="0" w:color="000000"/>
                    <w:right w:val="single" w:sz="4" w:space="0" w:color="000000"/>
                  </w:tcBorders>
                  <w:shd w:val="clear" w:color="000000" w:fill="FFFFFF"/>
                </w:tcPr>
                <w:p w:rsidR="00887A49" w:rsidRPr="00A23A58" w:rsidRDefault="00887A49" w:rsidP="00206941">
                  <w:pPr>
                    <w:autoSpaceDE w:val="0"/>
                    <w:autoSpaceDN w:val="0"/>
                    <w:adjustRightInd w:val="0"/>
                    <w:spacing w:after="0" w:line="360" w:lineRule="auto"/>
                    <w:jc w:val="right"/>
                    <w:rPr>
                      <w:rFonts w:ascii="Times New Roman" w:hAnsi="Times New Roman" w:cs="Times New Roman"/>
                    </w:rPr>
                  </w:pPr>
                </w:p>
              </w:tc>
            </w:tr>
            <w:tr w:rsidR="00887A49" w:rsidRPr="00A23A58" w:rsidTr="00206941">
              <w:trPr>
                <w:trHeight w:val="1"/>
                <w:jc w:val="center"/>
              </w:trPr>
              <w:tc>
                <w:tcPr>
                  <w:tcW w:w="3913" w:type="dxa"/>
                  <w:tcBorders>
                    <w:top w:val="single" w:sz="4" w:space="0" w:color="000000"/>
                    <w:left w:val="single" w:sz="4" w:space="0" w:color="000000"/>
                    <w:bottom w:val="single" w:sz="4" w:space="0" w:color="000000"/>
                    <w:right w:val="single" w:sz="4" w:space="0" w:color="000000"/>
                  </w:tcBorders>
                  <w:shd w:val="clear" w:color="000000" w:fill="FFFFFF"/>
                </w:tcPr>
                <w:p w:rsidR="00887A49" w:rsidRPr="00A23A58" w:rsidRDefault="00887A49" w:rsidP="00206941">
                  <w:pPr>
                    <w:autoSpaceDE w:val="0"/>
                    <w:autoSpaceDN w:val="0"/>
                    <w:adjustRightInd w:val="0"/>
                    <w:spacing w:after="0" w:line="360" w:lineRule="auto"/>
                    <w:rPr>
                      <w:rFonts w:ascii="Times New Roman" w:hAnsi="Times New Roman" w:cs="Times New Roman"/>
                    </w:rPr>
                  </w:pPr>
                  <w:r w:rsidRPr="00A23A58">
                    <w:rPr>
                      <w:rFonts w:ascii="Times New Roman" w:hAnsi="Times New Roman" w:cs="Times New Roman"/>
                    </w:rPr>
                    <w:t>Cantitate</w:t>
                  </w:r>
                </w:p>
              </w:tc>
              <w:tc>
                <w:tcPr>
                  <w:tcW w:w="5105" w:type="dxa"/>
                  <w:tcBorders>
                    <w:top w:val="single" w:sz="4" w:space="0" w:color="000000"/>
                    <w:left w:val="single" w:sz="4" w:space="0" w:color="000000"/>
                    <w:bottom w:val="single" w:sz="4" w:space="0" w:color="000000"/>
                    <w:right w:val="single" w:sz="4" w:space="0" w:color="000000"/>
                  </w:tcBorders>
                  <w:shd w:val="clear" w:color="000000" w:fill="FFFFFF"/>
                </w:tcPr>
                <w:p w:rsidR="00887A49" w:rsidRPr="00A23A58" w:rsidRDefault="00887A49" w:rsidP="00206941">
                  <w:pPr>
                    <w:autoSpaceDE w:val="0"/>
                    <w:autoSpaceDN w:val="0"/>
                    <w:adjustRightInd w:val="0"/>
                    <w:spacing w:after="0" w:line="360" w:lineRule="auto"/>
                    <w:jc w:val="right"/>
                    <w:rPr>
                      <w:rFonts w:ascii="Times New Roman" w:hAnsi="Times New Roman" w:cs="Times New Roman"/>
                    </w:rPr>
                  </w:pPr>
                </w:p>
              </w:tc>
            </w:tr>
            <w:tr w:rsidR="00887A49" w:rsidRPr="00A23A58" w:rsidTr="00206941">
              <w:trPr>
                <w:trHeight w:val="1"/>
                <w:jc w:val="center"/>
              </w:trPr>
              <w:tc>
                <w:tcPr>
                  <w:tcW w:w="3913" w:type="dxa"/>
                  <w:tcBorders>
                    <w:top w:val="single" w:sz="4" w:space="0" w:color="000000"/>
                    <w:left w:val="single" w:sz="4" w:space="0" w:color="000000"/>
                    <w:bottom w:val="single" w:sz="4" w:space="0" w:color="000000"/>
                    <w:right w:val="single" w:sz="4" w:space="0" w:color="000000"/>
                  </w:tcBorders>
                  <w:shd w:val="clear" w:color="000000" w:fill="FFFFFF"/>
                </w:tcPr>
                <w:p w:rsidR="00887A49" w:rsidRPr="00A23A58" w:rsidRDefault="00887A49" w:rsidP="00206941">
                  <w:pPr>
                    <w:autoSpaceDE w:val="0"/>
                    <w:autoSpaceDN w:val="0"/>
                    <w:adjustRightInd w:val="0"/>
                    <w:spacing w:after="0" w:line="360" w:lineRule="auto"/>
                    <w:rPr>
                      <w:rFonts w:ascii="Times New Roman" w:hAnsi="Times New Roman" w:cs="Times New Roman"/>
                    </w:rPr>
                  </w:pPr>
                  <w:r w:rsidRPr="00A23A58">
                    <w:rPr>
                      <w:rFonts w:ascii="Times New Roman" w:hAnsi="Times New Roman" w:cs="Times New Roman"/>
                    </w:rPr>
                    <w:t>Sens ordin : Vânzare/cumpărare</w:t>
                  </w:r>
                </w:p>
              </w:tc>
              <w:tc>
                <w:tcPr>
                  <w:tcW w:w="5105" w:type="dxa"/>
                  <w:tcBorders>
                    <w:top w:val="single" w:sz="4" w:space="0" w:color="000000"/>
                    <w:left w:val="single" w:sz="4" w:space="0" w:color="000000"/>
                    <w:bottom w:val="single" w:sz="4" w:space="0" w:color="000000"/>
                    <w:right w:val="single" w:sz="4" w:space="0" w:color="000000"/>
                  </w:tcBorders>
                  <w:shd w:val="clear" w:color="000000" w:fill="FFFFFF"/>
                </w:tcPr>
                <w:p w:rsidR="00887A49" w:rsidRPr="00A23A58" w:rsidRDefault="00887A49" w:rsidP="00206941">
                  <w:pPr>
                    <w:autoSpaceDE w:val="0"/>
                    <w:autoSpaceDN w:val="0"/>
                    <w:adjustRightInd w:val="0"/>
                    <w:spacing w:after="0" w:line="360" w:lineRule="auto"/>
                    <w:jc w:val="right"/>
                    <w:rPr>
                      <w:rFonts w:ascii="Times New Roman" w:hAnsi="Times New Roman" w:cs="Times New Roman"/>
                    </w:rPr>
                  </w:pPr>
                </w:p>
              </w:tc>
            </w:tr>
            <w:tr w:rsidR="00887A49" w:rsidRPr="00A23A58" w:rsidTr="00206941">
              <w:trPr>
                <w:trHeight w:val="380"/>
                <w:jc w:val="center"/>
              </w:trPr>
              <w:tc>
                <w:tcPr>
                  <w:tcW w:w="3913" w:type="dxa"/>
                  <w:tcBorders>
                    <w:top w:val="single" w:sz="4" w:space="0" w:color="000000"/>
                    <w:left w:val="single" w:sz="4" w:space="0" w:color="000000"/>
                    <w:bottom w:val="single" w:sz="4" w:space="0" w:color="000000"/>
                    <w:right w:val="single" w:sz="4" w:space="0" w:color="000000"/>
                  </w:tcBorders>
                  <w:shd w:val="clear" w:color="000000" w:fill="FFFFFF"/>
                </w:tcPr>
                <w:p w:rsidR="00887A49" w:rsidRPr="00A23A58" w:rsidRDefault="00887A49" w:rsidP="00206941">
                  <w:pPr>
                    <w:autoSpaceDE w:val="0"/>
                    <w:autoSpaceDN w:val="0"/>
                    <w:adjustRightInd w:val="0"/>
                    <w:spacing w:after="0" w:line="360" w:lineRule="auto"/>
                    <w:rPr>
                      <w:rFonts w:ascii="Times New Roman" w:hAnsi="Times New Roman" w:cs="Times New Roman"/>
                    </w:rPr>
                  </w:pPr>
                  <w:r w:rsidRPr="00A23A58">
                    <w:rPr>
                      <w:rFonts w:ascii="Times New Roman" w:hAnsi="Times New Roman" w:cs="Times New Roman"/>
                    </w:rPr>
                    <w:t>Prețul de pornire al licitației</w:t>
                  </w:r>
                </w:p>
              </w:tc>
              <w:tc>
                <w:tcPr>
                  <w:tcW w:w="5105" w:type="dxa"/>
                  <w:tcBorders>
                    <w:top w:val="single" w:sz="4" w:space="0" w:color="000000"/>
                    <w:left w:val="single" w:sz="4" w:space="0" w:color="000000"/>
                    <w:bottom w:val="single" w:sz="4" w:space="0" w:color="000000"/>
                    <w:right w:val="single" w:sz="4" w:space="0" w:color="000000"/>
                  </w:tcBorders>
                  <w:shd w:val="clear" w:color="000000" w:fill="FFFFFF"/>
                </w:tcPr>
                <w:p w:rsidR="00887A49" w:rsidRPr="00A23A58" w:rsidRDefault="00887A49" w:rsidP="00206941">
                  <w:pPr>
                    <w:autoSpaceDE w:val="0"/>
                    <w:autoSpaceDN w:val="0"/>
                    <w:adjustRightInd w:val="0"/>
                    <w:spacing w:after="0" w:line="360" w:lineRule="auto"/>
                    <w:jc w:val="right"/>
                    <w:rPr>
                      <w:rFonts w:ascii="Times New Roman" w:hAnsi="Times New Roman" w:cs="Times New Roman"/>
                    </w:rPr>
                  </w:pPr>
                </w:p>
              </w:tc>
            </w:tr>
            <w:tr w:rsidR="00887A49" w:rsidRPr="00A23A58" w:rsidTr="00206941">
              <w:trPr>
                <w:trHeight w:val="1"/>
                <w:jc w:val="center"/>
              </w:trPr>
              <w:tc>
                <w:tcPr>
                  <w:tcW w:w="3913" w:type="dxa"/>
                  <w:tcBorders>
                    <w:top w:val="single" w:sz="4" w:space="0" w:color="000000"/>
                    <w:left w:val="single" w:sz="4" w:space="0" w:color="000000"/>
                    <w:bottom w:val="single" w:sz="4" w:space="0" w:color="000000"/>
                    <w:right w:val="single" w:sz="4" w:space="0" w:color="000000"/>
                  </w:tcBorders>
                  <w:shd w:val="clear" w:color="000000" w:fill="FFFFFF"/>
                </w:tcPr>
                <w:p w:rsidR="00887A49" w:rsidRPr="00A23A58" w:rsidRDefault="00887A49" w:rsidP="00206941">
                  <w:pPr>
                    <w:autoSpaceDE w:val="0"/>
                    <w:autoSpaceDN w:val="0"/>
                    <w:adjustRightInd w:val="0"/>
                    <w:spacing w:after="0" w:line="360" w:lineRule="auto"/>
                    <w:rPr>
                      <w:rFonts w:ascii="Times New Roman" w:hAnsi="Times New Roman" w:cs="Times New Roman"/>
                    </w:rPr>
                  </w:pPr>
                  <w:r w:rsidRPr="00A23A58">
                    <w:rPr>
                      <w:rFonts w:ascii="Times New Roman" w:hAnsi="Times New Roman" w:cs="Times New Roman"/>
                    </w:rPr>
                    <w:t>Condiția de livrare : PVT</w:t>
                  </w:r>
                </w:p>
              </w:tc>
              <w:tc>
                <w:tcPr>
                  <w:tcW w:w="5105" w:type="dxa"/>
                  <w:tcBorders>
                    <w:top w:val="single" w:sz="4" w:space="0" w:color="000000"/>
                    <w:left w:val="single" w:sz="4" w:space="0" w:color="000000"/>
                    <w:bottom w:val="single" w:sz="4" w:space="0" w:color="000000"/>
                    <w:right w:val="single" w:sz="4" w:space="0" w:color="000000"/>
                  </w:tcBorders>
                  <w:shd w:val="clear" w:color="000000" w:fill="FFFFFF"/>
                </w:tcPr>
                <w:p w:rsidR="00887A49" w:rsidRPr="00A23A58" w:rsidRDefault="00887A49" w:rsidP="00206941">
                  <w:pPr>
                    <w:autoSpaceDE w:val="0"/>
                    <w:autoSpaceDN w:val="0"/>
                    <w:adjustRightInd w:val="0"/>
                    <w:spacing w:after="0" w:line="360" w:lineRule="auto"/>
                    <w:jc w:val="right"/>
                    <w:rPr>
                      <w:rFonts w:ascii="Times New Roman" w:hAnsi="Times New Roman" w:cs="Times New Roman"/>
                    </w:rPr>
                  </w:pPr>
                </w:p>
              </w:tc>
            </w:tr>
            <w:tr w:rsidR="00887A49" w:rsidRPr="00A23A58" w:rsidTr="00206941">
              <w:trPr>
                <w:trHeight w:val="1"/>
                <w:jc w:val="center"/>
              </w:trPr>
              <w:tc>
                <w:tcPr>
                  <w:tcW w:w="3913" w:type="dxa"/>
                  <w:tcBorders>
                    <w:top w:val="single" w:sz="4" w:space="0" w:color="000000"/>
                    <w:left w:val="single" w:sz="4" w:space="0" w:color="000000"/>
                    <w:bottom w:val="single" w:sz="4" w:space="0" w:color="000000"/>
                    <w:right w:val="single" w:sz="4" w:space="0" w:color="000000"/>
                  </w:tcBorders>
                  <w:shd w:val="clear" w:color="000000" w:fill="FFFFFF"/>
                </w:tcPr>
                <w:p w:rsidR="00887A49" w:rsidRPr="00A23A58" w:rsidRDefault="00887A49" w:rsidP="00206941">
                  <w:pPr>
                    <w:autoSpaceDE w:val="0"/>
                    <w:autoSpaceDN w:val="0"/>
                    <w:adjustRightInd w:val="0"/>
                    <w:spacing w:after="0" w:line="360" w:lineRule="auto"/>
                    <w:rPr>
                      <w:rFonts w:ascii="Times New Roman" w:hAnsi="Times New Roman" w:cs="Times New Roman"/>
                    </w:rPr>
                  </w:pPr>
                  <w:r w:rsidRPr="00A23A58">
                    <w:rPr>
                      <w:rFonts w:ascii="Times New Roman" w:hAnsi="Times New Roman" w:cs="Times New Roman"/>
                    </w:rPr>
                    <w:t>Data începerii livrarii</w:t>
                  </w:r>
                </w:p>
              </w:tc>
              <w:tc>
                <w:tcPr>
                  <w:tcW w:w="5105" w:type="dxa"/>
                  <w:tcBorders>
                    <w:top w:val="single" w:sz="4" w:space="0" w:color="000000"/>
                    <w:left w:val="single" w:sz="4" w:space="0" w:color="000000"/>
                    <w:bottom w:val="single" w:sz="4" w:space="0" w:color="000000"/>
                    <w:right w:val="single" w:sz="4" w:space="0" w:color="000000"/>
                  </w:tcBorders>
                  <w:shd w:val="clear" w:color="000000" w:fill="FFFFFF"/>
                </w:tcPr>
                <w:p w:rsidR="00887A49" w:rsidRPr="00A23A58" w:rsidRDefault="00887A49" w:rsidP="00206941">
                  <w:pPr>
                    <w:autoSpaceDE w:val="0"/>
                    <w:autoSpaceDN w:val="0"/>
                    <w:adjustRightInd w:val="0"/>
                    <w:spacing w:after="0" w:line="360" w:lineRule="auto"/>
                    <w:jc w:val="right"/>
                    <w:rPr>
                      <w:rFonts w:ascii="Times New Roman" w:hAnsi="Times New Roman" w:cs="Times New Roman"/>
                    </w:rPr>
                  </w:pPr>
                </w:p>
              </w:tc>
            </w:tr>
            <w:tr w:rsidR="00887A49" w:rsidRPr="00A23A58" w:rsidTr="00206941">
              <w:trPr>
                <w:trHeight w:val="1"/>
                <w:jc w:val="center"/>
              </w:trPr>
              <w:tc>
                <w:tcPr>
                  <w:tcW w:w="3913" w:type="dxa"/>
                  <w:tcBorders>
                    <w:top w:val="single" w:sz="4" w:space="0" w:color="000000"/>
                    <w:left w:val="single" w:sz="4" w:space="0" w:color="000000"/>
                    <w:bottom w:val="single" w:sz="4" w:space="0" w:color="000000"/>
                    <w:right w:val="single" w:sz="4" w:space="0" w:color="000000"/>
                  </w:tcBorders>
                  <w:shd w:val="clear" w:color="000000" w:fill="FFFFFF"/>
                </w:tcPr>
                <w:p w:rsidR="00887A49" w:rsidRPr="00A23A58" w:rsidRDefault="00887A49" w:rsidP="00206941">
                  <w:pPr>
                    <w:autoSpaceDE w:val="0"/>
                    <w:autoSpaceDN w:val="0"/>
                    <w:adjustRightInd w:val="0"/>
                    <w:spacing w:after="0" w:line="360" w:lineRule="auto"/>
                    <w:rPr>
                      <w:rFonts w:ascii="Times New Roman" w:hAnsi="Times New Roman" w:cs="Times New Roman"/>
                    </w:rPr>
                  </w:pPr>
                  <w:r w:rsidRPr="00A23A58">
                    <w:rPr>
                      <w:rFonts w:ascii="Times New Roman" w:hAnsi="Times New Roman" w:cs="Times New Roman"/>
                    </w:rPr>
                    <w:t>Alte precizări</w:t>
                  </w:r>
                </w:p>
              </w:tc>
              <w:tc>
                <w:tcPr>
                  <w:tcW w:w="5105" w:type="dxa"/>
                  <w:tcBorders>
                    <w:top w:val="single" w:sz="4" w:space="0" w:color="000000"/>
                    <w:left w:val="single" w:sz="4" w:space="0" w:color="000000"/>
                    <w:bottom w:val="single" w:sz="4" w:space="0" w:color="000000"/>
                    <w:right w:val="single" w:sz="4" w:space="0" w:color="000000"/>
                  </w:tcBorders>
                  <w:shd w:val="clear" w:color="000000" w:fill="FFFFFF"/>
                </w:tcPr>
                <w:p w:rsidR="00887A49" w:rsidRPr="00A23A58" w:rsidRDefault="00887A49" w:rsidP="00206941">
                  <w:pPr>
                    <w:autoSpaceDE w:val="0"/>
                    <w:autoSpaceDN w:val="0"/>
                    <w:adjustRightInd w:val="0"/>
                    <w:spacing w:after="0" w:line="360" w:lineRule="auto"/>
                    <w:jc w:val="right"/>
                    <w:rPr>
                      <w:rFonts w:ascii="Times New Roman" w:hAnsi="Times New Roman" w:cs="Times New Roman"/>
                    </w:rPr>
                  </w:pPr>
                </w:p>
              </w:tc>
            </w:tr>
            <w:tr w:rsidR="00887A49" w:rsidRPr="00A23A58" w:rsidTr="00206941">
              <w:trPr>
                <w:trHeight w:val="1"/>
                <w:jc w:val="center"/>
              </w:trPr>
              <w:tc>
                <w:tcPr>
                  <w:tcW w:w="3913" w:type="dxa"/>
                  <w:tcBorders>
                    <w:top w:val="single" w:sz="4" w:space="0" w:color="000000"/>
                    <w:left w:val="single" w:sz="4" w:space="0" w:color="000000"/>
                    <w:bottom w:val="single" w:sz="4" w:space="0" w:color="000000"/>
                    <w:right w:val="single" w:sz="4" w:space="0" w:color="000000"/>
                  </w:tcBorders>
                  <w:shd w:val="clear" w:color="000000" w:fill="FFFFFF"/>
                </w:tcPr>
                <w:p w:rsidR="00887A49" w:rsidRPr="00A23A58" w:rsidRDefault="00887A49" w:rsidP="00206941">
                  <w:pPr>
                    <w:autoSpaceDE w:val="0"/>
                    <w:autoSpaceDN w:val="0"/>
                    <w:adjustRightInd w:val="0"/>
                    <w:spacing w:after="0" w:line="360" w:lineRule="auto"/>
                    <w:rPr>
                      <w:rFonts w:ascii="Times New Roman" w:hAnsi="Times New Roman" w:cs="Times New Roman"/>
                    </w:rPr>
                  </w:pPr>
                  <w:r w:rsidRPr="00A23A58">
                    <w:rPr>
                      <w:rFonts w:ascii="Times New Roman" w:hAnsi="Times New Roman" w:cs="Times New Roman"/>
                    </w:rPr>
                    <w:t>Data și ora propusă pt desfășurarea ședinței</w:t>
                  </w:r>
                </w:p>
              </w:tc>
              <w:tc>
                <w:tcPr>
                  <w:tcW w:w="5105" w:type="dxa"/>
                  <w:tcBorders>
                    <w:top w:val="single" w:sz="4" w:space="0" w:color="000000"/>
                    <w:left w:val="single" w:sz="4" w:space="0" w:color="000000"/>
                    <w:bottom w:val="single" w:sz="4" w:space="0" w:color="000000"/>
                    <w:right w:val="single" w:sz="4" w:space="0" w:color="000000"/>
                  </w:tcBorders>
                  <w:shd w:val="clear" w:color="000000" w:fill="FFFFFF"/>
                </w:tcPr>
                <w:p w:rsidR="00887A49" w:rsidRPr="00A23A58" w:rsidRDefault="00887A49" w:rsidP="00206941">
                  <w:pPr>
                    <w:autoSpaceDE w:val="0"/>
                    <w:autoSpaceDN w:val="0"/>
                    <w:adjustRightInd w:val="0"/>
                    <w:spacing w:after="0" w:line="360" w:lineRule="auto"/>
                    <w:jc w:val="right"/>
                    <w:rPr>
                      <w:rFonts w:ascii="Times New Roman" w:hAnsi="Times New Roman" w:cs="Times New Roman"/>
                    </w:rPr>
                  </w:pPr>
                </w:p>
              </w:tc>
            </w:tr>
          </w:tbl>
          <w:p w:rsidR="00887A49" w:rsidRPr="00995D70" w:rsidRDefault="00887A49" w:rsidP="00206941">
            <w:pPr>
              <w:pStyle w:val="Frspaiere"/>
              <w:rPr>
                <w:rFonts w:ascii="Times New Roman" w:hAnsi="Times New Roman"/>
                <w:b/>
                <w:color w:val="auto"/>
                <w:sz w:val="24"/>
                <w:szCs w:val="24"/>
                <w:lang w:val="ro-RO"/>
              </w:rPr>
            </w:pPr>
          </w:p>
        </w:tc>
        <w:tc>
          <w:tcPr>
            <w:tcW w:w="7256" w:type="dxa"/>
          </w:tcPr>
          <w:p w:rsidR="00887A49" w:rsidRPr="00995D70" w:rsidRDefault="00887A49" w:rsidP="00206941">
            <w:pPr>
              <w:spacing w:line="276" w:lineRule="auto"/>
              <w:rPr>
                <w:rFonts w:ascii="Times New Roman" w:hAnsi="Times New Roman" w:cs="Times New Roman"/>
                <w:b/>
                <w:bCs/>
                <w:color w:val="4472C4" w:themeColor="accent1"/>
                <w:sz w:val="24"/>
                <w:szCs w:val="24"/>
              </w:rPr>
            </w:pPr>
            <w:r w:rsidRPr="00995D70">
              <w:rPr>
                <w:rFonts w:ascii="Times New Roman" w:hAnsi="Times New Roman" w:cs="Times New Roman"/>
                <w:b/>
                <w:bCs/>
                <w:color w:val="4472C4" w:themeColor="accent1"/>
                <w:sz w:val="24"/>
                <w:szCs w:val="24"/>
              </w:rPr>
              <w:t xml:space="preserve">Observatie </w:t>
            </w:r>
            <w:r>
              <w:rPr>
                <w:rFonts w:ascii="Times New Roman" w:hAnsi="Times New Roman" w:cs="Times New Roman"/>
                <w:b/>
                <w:bCs/>
                <w:color w:val="4472C4" w:themeColor="accent1"/>
                <w:sz w:val="24"/>
                <w:szCs w:val="24"/>
              </w:rPr>
              <w:t>Petrom</w:t>
            </w:r>
          </w:p>
          <w:p w:rsidR="00887A49" w:rsidRPr="00747A23" w:rsidRDefault="00887A49" w:rsidP="00206941">
            <w:pPr>
              <w:spacing w:line="276" w:lineRule="auto"/>
              <w:rPr>
                <w:rFonts w:ascii="Times New Roman" w:hAnsi="Times New Roman" w:cs="Times New Roman"/>
                <w:sz w:val="24"/>
                <w:szCs w:val="24"/>
              </w:rPr>
            </w:pPr>
            <w:r w:rsidRPr="00747A23">
              <w:rPr>
                <w:rFonts w:ascii="Times New Roman" w:hAnsi="Times New Roman" w:cs="Times New Roman"/>
                <w:sz w:val="24"/>
                <w:szCs w:val="24"/>
              </w:rPr>
              <w:t>Eliminarea din Ordinul initiator a precizarilor privind provenienta gazelor naturale; in conditiile actuale de liberalizare a piatei si realizare pe platformele BRM a unor tranzactii doar in PVT, o astfel de eticheta nu este relevanta;</w:t>
            </w:r>
          </w:p>
        </w:tc>
        <w:tc>
          <w:tcPr>
            <w:tcW w:w="7190" w:type="dxa"/>
          </w:tcPr>
          <w:p w:rsidR="00887A49" w:rsidRPr="00995D70" w:rsidRDefault="00887A49" w:rsidP="000818D4">
            <w:pPr>
              <w:spacing w:after="480" w:line="276" w:lineRule="auto"/>
              <w:rPr>
                <w:rFonts w:ascii="Times New Roman" w:hAnsi="Times New Roman" w:cs="Times New Roman"/>
                <w:sz w:val="24"/>
                <w:szCs w:val="24"/>
              </w:rPr>
            </w:pPr>
            <w:r>
              <w:rPr>
                <w:rFonts w:ascii="Times New Roman" w:hAnsi="Times New Roman" w:cs="Times New Roman"/>
                <w:sz w:val="24"/>
                <w:szCs w:val="24"/>
              </w:rPr>
              <w:t xml:space="preserve">Suntem de acord cu propunerea, dar </w:t>
            </w:r>
            <w:r w:rsidR="000818D4">
              <w:rPr>
                <w:rFonts w:ascii="Times New Roman" w:hAnsi="Times New Roman" w:cs="Times New Roman"/>
                <w:sz w:val="24"/>
                <w:szCs w:val="24"/>
              </w:rPr>
              <w:t>modificarea va fi efectuata</w:t>
            </w:r>
            <w:r>
              <w:rPr>
                <w:rFonts w:ascii="Times New Roman" w:hAnsi="Times New Roman" w:cs="Times New Roman"/>
                <w:sz w:val="24"/>
                <w:szCs w:val="24"/>
              </w:rPr>
              <w:t xml:space="preserve"> dupa aprobarea de catre ANRE a noii machete de raportare</w:t>
            </w:r>
            <w:r w:rsidR="000818D4">
              <w:rPr>
                <w:rFonts w:ascii="Times New Roman" w:hAnsi="Times New Roman" w:cs="Times New Roman"/>
                <w:sz w:val="24"/>
                <w:szCs w:val="24"/>
              </w:rPr>
              <w:t>.</w:t>
            </w:r>
          </w:p>
        </w:tc>
      </w:tr>
      <w:tr w:rsidR="00206941" w:rsidRPr="00995D70" w:rsidTr="00206941">
        <w:tc>
          <w:tcPr>
            <w:tcW w:w="22045" w:type="dxa"/>
            <w:gridSpan w:val="3"/>
          </w:tcPr>
          <w:p w:rsidR="00206941" w:rsidRPr="004A7F77" w:rsidRDefault="00206941" w:rsidP="00206941">
            <w:pPr>
              <w:pStyle w:val="Frspaiere"/>
              <w:jc w:val="center"/>
              <w:rPr>
                <w:rFonts w:ascii="Times New Roman" w:hAnsi="Times New Roman"/>
                <w:b/>
                <w:color w:val="auto"/>
                <w:lang w:val="ro-RO"/>
              </w:rPr>
            </w:pPr>
            <w:r w:rsidRPr="004A7F77">
              <w:rPr>
                <w:rFonts w:ascii="Times New Roman" w:hAnsi="Times New Roman"/>
                <w:b/>
                <w:color w:val="auto"/>
                <w:lang w:val="ro-RO"/>
              </w:rPr>
              <w:t xml:space="preserve">CONTRACT - CADRU </w:t>
            </w:r>
          </w:p>
          <w:p w:rsidR="00206941" w:rsidRPr="004A7F77" w:rsidRDefault="00206941" w:rsidP="00206941">
            <w:pPr>
              <w:pStyle w:val="Frspaiere"/>
              <w:jc w:val="center"/>
              <w:rPr>
                <w:rFonts w:ascii="Times New Roman" w:hAnsi="Times New Roman"/>
                <w:b/>
                <w:color w:val="auto"/>
                <w:lang w:val="ro-RO"/>
              </w:rPr>
            </w:pPr>
            <w:r w:rsidRPr="004A7F77">
              <w:rPr>
                <w:rFonts w:ascii="Times New Roman" w:hAnsi="Times New Roman"/>
                <w:b/>
                <w:color w:val="auto"/>
                <w:lang w:val="ro-RO"/>
              </w:rPr>
              <w:t>DE VÂNZARE - CUMPARARE  GAZE NATURALE</w:t>
            </w:r>
          </w:p>
          <w:p w:rsidR="00206941" w:rsidRDefault="00206941" w:rsidP="00206941">
            <w:pPr>
              <w:spacing w:after="480" w:line="276" w:lineRule="auto"/>
              <w:rPr>
                <w:rFonts w:ascii="Times New Roman" w:hAnsi="Times New Roman" w:cs="Times New Roman"/>
                <w:sz w:val="24"/>
                <w:szCs w:val="24"/>
              </w:rPr>
            </w:pPr>
          </w:p>
        </w:tc>
      </w:tr>
      <w:tr w:rsidR="0050444B" w:rsidRPr="00995D70" w:rsidTr="00FD692B">
        <w:tc>
          <w:tcPr>
            <w:tcW w:w="7599" w:type="dxa"/>
          </w:tcPr>
          <w:p w:rsidR="0050444B" w:rsidRDefault="0050444B" w:rsidP="0050444B">
            <w:pPr>
              <w:pStyle w:val="Frspaiere"/>
              <w:jc w:val="both"/>
              <w:rPr>
                <w:rFonts w:ascii="Times New Roman" w:hAnsi="Times New Roman"/>
                <w:b/>
                <w:color w:val="auto"/>
                <w:lang w:val="ro-RO"/>
              </w:rPr>
            </w:pPr>
            <w:r w:rsidRPr="004A7F77">
              <w:rPr>
                <w:rFonts w:ascii="Times New Roman" w:hAnsi="Times New Roman"/>
                <w:b/>
                <w:color w:val="auto"/>
                <w:lang w:val="ro-RO"/>
              </w:rPr>
              <w:t>Art. 2</w:t>
            </w:r>
          </w:p>
          <w:p w:rsidR="0050444B" w:rsidRPr="004A7F77" w:rsidRDefault="0050444B" w:rsidP="0050444B">
            <w:pPr>
              <w:pStyle w:val="Frspaiere"/>
              <w:jc w:val="both"/>
              <w:rPr>
                <w:rFonts w:ascii="Times New Roman" w:hAnsi="Times New Roman"/>
                <w:b/>
                <w:color w:val="auto"/>
                <w:lang w:val="ro-RO"/>
              </w:rPr>
            </w:pPr>
          </w:p>
          <w:p w:rsidR="0050444B" w:rsidRDefault="0050444B" w:rsidP="0050444B">
            <w:pPr>
              <w:pStyle w:val="Frspaiere"/>
              <w:numPr>
                <w:ilvl w:val="0"/>
                <w:numId w:val="44"/>
              </w:numPr>
              <w:jc w:val="both"/>
              <w:rPr>
                <w:rFonts w:ascii="Times New Roman" w:hAnsi="Times New Roman"/>
                <w:color w:val="auto"/>
                <w:lang w:val="ro-RO"/>
              </w:rPr>
            </w:pPr>
            <w:r w:rsidRPr="004A7F77">
              <w:rPr>
                <w:rFonts w:ascii="Times New Roman" w:hAnsi="Times New Roman"/>
                <w:color w:val="auto"/>
                <w:lang w:val="ro-RO"/>
              </w:rPr>
              <w:t xml:space="preserve">Obiectul Contractului este reprezentat de tranzacționarea </w:t>
            </w:r>
            <w:r>
              <w:rPr>
                <w:rFonts w:ascii="Times New Roman" w:hAnsi="Times New Roman"/>
                <w:color w:val="auto"/>
                <w:lang w:val="ro-RO"/>
              </w:rPr>
              <w:t>î</w:t>
            </w:r>
            <w:r w:rsidRPr="004A7F77">
              <w:rPr>
                <w:rFonts w:ascii="Times New Roman" w:hAnsi="Times New Roman"/>
                <w:color w:val="auto"/>
                <w:lang w:val="ro-RO"/>
              </w:rPr>
              <w:t xml:space="preserve">ntre Vanzator </w:t>
            </w:r>
            <w:r>
              <w:rPr>
                <w:rFonts w:ascii="Times New Roman" w:hAnsi="Times New Roman"/>
                <w:color w:val="auto"/>
                <w:lang w:val="ro-RO"/>
              </w:rPr>
              <w:t>ș</w:t>
            </w:r>
            <w:r w:rsidRPr="004A7F77">
              <w:rPr>
                <w:rFonts w:ascii="Times New Roman" w:hAnsi="Times New Roman"/>
                <w:color w:val="auto"/>
                <w:lang w:val="ro-RO"/>
              </w:rPr>
              <w:t>i Cump</w:t>
            </w:r>
            <w:r>
              <w:rPr>
                <w:rFonts w:ascii="Times New Roman" w:hAnsi="Times New Roman"/>
                <w:color w:val="auto"/>
                <w:lang w:val="ro-RO"/>
              </w:rPr>
              <w:t>ă</w:t>
            </w:r>
            <w:r w:rsidRPr="004A7F77">
              <w:rPr>
                <w:rFonts w:ascii="Times New Roman" w:hAnsi="Times New Roman"/>
                <w:color w:val="auto"/>
                <w:lang w:val="ro-RO"/>
              </w:rPr>
              <w:t>r</w:t>
            </w:r>
            <w:r>
              <w:rPr>
                <w:rFonts w:ascii="Times New Roman" w:hAnsi="Times New Roman"/>
                <w:color w:val="auto"/>
                <w:lang w:val="ro-RO"/>
              </w:rPr>
              <w:t xml:space="preserve">ător </w:t>
            </w:r>
            <w:r w:rsidRPr="004A7F77">
              <w:rPr>
                <w:rFonts w:ascii="Times New Roman" w:hAnsi="Times New Roman"/>
                <w:color w:val="auto"/>
                <w:lang w:val="ro-RO"/>
              </w:rPr>
              <w:t xml:space="preserve">a unor cantități determinate de gaze naturale, </w:t>
            </w:r>
            <w:r>
              <w:rPr>
                <w:rFonts w:ascii="Times New Roman" w:hAnsi="Times New Roman"/>
                <w:color w:val="auto"/>
                <w:lang w:val="ro-RO"/>
              </w:rPr>
              <w:t>î</w:t>
            </w:r>
            <w:r w:rsidRPr="004A7F77">
              <w:rPr>
                <w:rFonts w:ascii="Times New Roman" w:hAnsi="Times New Roman"/>
                <w:color w:val="auto"/>
                <w:lang w:val="ro-RO"/>
              </w:rPr>
              <w:t>n condiții standardizate,</w:t>
            </w:r>
            <w:r>
              <w:rPr>
                <w:rFonts w:ascii="Times New Roman" w:hAnsi="Times New Roman"/>
                <w:color w:val="auto"/>
                <w:lang w:val="ro-RO"/>
              </w:rPr>
              <w:t xml:space="preserve"> conform produselor disponibile </w:t>
            </w:r>
            <w:bookmarkStart w:id="0" w:name="_Hlk16668653"/>
            <w:r>
              <w:rPr>
                <w:rFonts w:ascii="Times New Roman" w:hAnsi="Times New Roman"/>
                <w:color w:val="auto"/>
                <w:lang w:val="ro-RO"/>
              </w:rPr>
              <w:t>pe Piața produselor stadardizate pe termen mediu și lung administrată de BRM</w:t>
            </w:r>
            <w:bookmarkEnd w:id="0"/>
            <w:r w:rsidRPr="004A7F77">
              <w:rPr>
                <w:rFonts w:ascii="Times New Roman" w:hAnsi="Times New Roman"/>
                <w:color w:val="auto"/>
                <w:lang w:val="ro-RO"/>
              </w:rPr>
              <w:t xml:space="preserve"> exprimate în unități de energie („Cantitatea Contractată”), in conformitate cu </w:t>
            </w:r>
            <w:r w:rsidRPr="004A7F77">
              <w:rPr>
                <w:rFonts w:ascii="Times New Roman" w:hAnsi="Times New Roman"/>
                <w:b/>
                <w:color w:val="auto"/>
                <w:lang w:val="ro-RO"/>
              </w:rPr>
              <w:t xml:space="preserve">Anexa nr. </w:t>
            </w:r>
            <w:r w:rsidRPr="004A7F77">
              <w:rPr>
                <w:rFonts w:ascii="Times New Roman" w:hAnsi="Times New Roman"/>
                <w:b/>
                <w:color w:val="auto"/>
                <w:lang w:val="ro-RO"/>
              </w:rPr>
              <w:lastRenderedPageBreak/>
              <w:t>1</w:t>
            </w:r>
            <w:r w:rsidRPr="004A7F77">
              <w:rPr>
                <w:rFonts w:ascii="Times New Roman" w:hAnsi="Times New Roman"/>
                <w:color w:val="auto"/>
                <w:lang w:val="ro-RO"/>
              </w:rPr>
              <w:t>, „Anexa de tranzacționare”, cantit</w:t>
            </w:r>
            <w:r>
              <w:rPr>
                <w:rFonts w:ascii="Times New Roman" w:hAnsi="Times New Roman"/>
                <w:color w:val="auto"/>
                <w:lang w:val="ro-RO"/>
              </w:rPr>
              <w:t>ăț</w:t>
            </w:r>
            <w:r w:rsidRPr="004A7F77">
              <w:rPr>
                <w:rFonts w:ascii="Times New Roman" w:hAnsi="Times New Roman"/>
                <w:color w:val="auto"/>
                <w:lang w:val="ro-RO"/>
              </w:rPr>
              <w:t>i destinate comercializării pe piața de gaze naturale din Romania;</w:t>
            </w:r>
          </w:p>
          <w:p w:rsidR="0050444B" w:rsidRPr="004A7F77" w:rsidRDefault="0050444B" w:rsidP="0050444B">
            <w:pPr>
              <w:pStyle w:val="Frspaiere"/>
              <w:ind w:left="720"/>
              <w:jc w:val="both"/>
              <w:rPr>
                <w:rFonts w:ascii="Times New Roman" w:hAnsi="Times New Roman"/>
                <w:color w:val="auto"/>
                <w:lang w:val="ro-RO"/>
              </w:rPr>
            </w:pPr>
          </w:p>
          <w:p w:rsidR="0050444B" w:rsidRDefault="0050444B" w:rsidP="0050444B">
            <w:pPr>
              <w:pStyle w:val="Frspaiere"/>
              <w:numPr>
                <w:ilvl w:val="0"/>
                <w:numId w:val="44"/>
              </w:numPr>
              <w:jc w:val="both"/>
              <w:rPr>
                <w:rFonts w:ascii="Times New Roman" w:hAnsi="Times New Roman"/>
                <w:color w:val="auto"/>
                <w:lang w:val="ro-RO"/>
              </w:rPr>
            </w:pPr>
            <w:r w:rsidRPr="004A7F77">
              <w:rPr>
                <w:rFonts w:ascii="Times New Roman" w:hAnsi="Times New Roman"/>
                <w:color w:val="auto"/>
                <w:lang w:val="ro-RO"/>
              </w:rPr>
              <w:t>Cantitățile, pre</w:t>
            </w:r>
            <w:r>
              <w:rPr>
                <w:rFonts w:ascii="Times New Roman" w:hAnsi="Times New Roman"/>
                <w:color w:val="auto"/>
                <w:lang w:val="ro-RO"/>
              </w:rPr>
              <w:t>ț</w:t>
            </w:r>
            <w:r w:rsidRPr="004A7F77">
              <w:rPr>
                <w:rFonts w:ascii="Times New Roman" w:hAnsi="Times New Roman"/>
                <w:color w:val="auto"/>
                <w:lang w:val="ro-RO"/>
              </w:rPr>
              <w:t xml:space="preserve">urile </w:t>
            </w:r>
            <w:r>
              <w:rPr>
                <w:rFonts w:ascii="Times New Roman" w:hAnsi="Times New Roman"/>
                <w:color w:val="auto"/>
                <w:lang w:val="ro-RO"/>
              </w:rPr>
              <w:t>ș</w:t>
            </w:r>
            <w:r w:rsidRPr="004A7F77">
              <w:rPr>
                <w:rFonts w:ascii="Times New Roman" w:hAnsi="Times New Roman"/>
                <w:color w:val="auto"/>
                <w:lang w:val="ro-RO"/>
              </w:rPr>
              <w:t xml:space="preserve">i perioadele de livrare vor fi cele tranzactionate de către părți in cadrul sesiunilor de  negociere pe </w:t>
            </w:r>
            <w:r>
              <w:rPr>
                <w:rFonts w:ascii="Times New Roman" w:hAnsi="Times New Roman"/>
                <w:color w:val="auto"/>
                <w:lang w:val="ro-RO"/>
              </w:rPr>
              <w:t>Piața produselor stadardizate pe termen mediu și lung administrată de BRM</w:t>
            </w:r>
            <w:r w:rsidRPr="004A7F77">
              <w:rPr>
                <w:rFonts w:ascii="Times New Roman" w:hAnsi="Times New Roman"/>
                <w:color w:val="auto"/>
                <w:lang w:val="ro-RO"/>
              </w:rPr>
              <w:t>; acestea vor face obiectul unor  anexe de tranzacționare aferente fiec</w:t>
            </w:r>
            <w:r>
              <w:rPr>
                <w:rFonts w:ascii="Times New Roman" w:hAnsi="Times New Roman"/>
                <w:color w:val="auto"/>
                <w:lang w:val="ro-RO"/>
              </w:rPr>
              <w:t>ă</w:t>
            </w:r>
            <w:r w:rsidRPr="004A7F77">
              <w:rPr>
                <w:rFonts w:ascii="Times New Roman" w:hAnsi="Times New Roman"/>
                <w:color w:val="auto"/>
                <w:lang w:val="ro-RO"/>
              </w:rPr>
              <w:t>rei tranzac</w:t>
            </w:r>
            <w:r>
              <w:rPr>
                <w:rFonts w:ascii="Times New Roman" w:hAnsi="Times New Roman"/>
                <w:color w:val="auto"/>
                <w:lang w:val="ro-RO"/>
              </w:rPr>
              <w:t>ț</w:t>
            </w:r>
            <w:r w:rsidRPr="004A7F77">
              <w:rPr>
                <w:rFonts w:ascii="Times New Roman" w:hAnsi="Times New Roman"/>
                <w:color w:val="auto"/>
                <w:lang w:val="ro-RO"/>
              </w:rPr>
              <w:t xml:space="preserve">ii individuale, identice </w:t>
            </w:r>
            <w:r>
              <w:rPr>
                <w:rFonts w:ascii="Times New Roman" w:hAnsi="Times New Roman"/>
                <w:color w:val="auto"/>
                <w:lang w:val="ro-RO"/>
              </w:rPr>
              <w:t>î</w:t>
            </w:r>
            <w:r w:rsidRPr="004A7F77">
              <w:rPr>
                <w:rFonts w:ascii="Times New Roman" w:hAnsi="Times New Roman"/>
                <w:color w:val="auto"/>
                <w:lang w:val="ro-RO"/>
              </w:rPr>
              <w:t>n form</w:t>
            </w:r>
            <w:r>
              <w:rPr>
                <w:rFonts w:ascii="Times New Roman" w:hAnsi="Times New Roman"/>
                <w:color w:val="auto"/>
                <w:lang w:val="ro-RO"/>
              </w:rPr>
              <w:t>ă ș</w:t>
            </w:r>
            <w:r w:rsidRPr="004A7F77">
              <w:rPr>
                <w:rFonts w:ascii="Times New Roman" w:hAnsi="Times New Roman"/>
                <w:color w:val="auto"/>
                <w:lang w:val="ro-RO"/>
              </w:rPr>
              <w:t>i completate integral, conform cu modelul prezentat in  Anexa 1 a prezentului contract - cadru;</w:t>
            </w:r>
          </w:p>
          <w:p w:rsidR="0050444B" w:rsidRPr="004A7F77" w:rsidRDefault="0050444B" w:rsidP="0050444B">
            <w:pPr>
              <w:pStyle w:val="Frspaiere"/>
              <w:ind w:left="720"/>
              <w:jc w:val="both"/>
              <w:rPr>
                <w:rFonts w:ascii="Times New Roman" w:hAnsi="Times New Roman"/>
                <w:color w:val="auto"/>
                <w:lang w:val="ro-RO"/>
              </w:rPr>
            </w:pPr>
          </w:p>
          <w:p w:rsidR="0050444B" w:rsidRPr="004A7F77" w:rsidRDefault="0050444B" w:rsidP="0050444B">
            <w:pPr>
              <w:pStyle w:val="Frspaiere"/>
              <w:numPr>
                <w:ilvl w:val="0"/>
                <w:numId w:val="44"/>
              </w:numPr>
              <w:jc w:val="both"/>
              <w:rPr>
                <w:rFonts w:ascii="Times New Roman" w:hAnsi="Times New Roman"/>
                <w:color w:val="auto"/>
                <w:lang w:val="ro-RO"/>
              </w:rPr>
            </w:pPr>
            <w:r w:rsidRPr="004A7F77">
              <w:rPr>
                <w:rFonts w:ascii="Times New Roman" w:hAnsi="Times New Roman"/>
                <w:color w:val="auto"/>
              </w:rPr>
              <w:t>Transferul</w:t>
            </w:r>
            <w:r>
              <w:rPr>
                <w:rFonts w:ascii="Times New Roman" w:hAnsi="Times New Roman"/>
                <w:color w:val="auto"/>
              </w:rPr>
              <w:t xml:space="preserve"> </w:t>
            </w:r>
            <w:r w:rsidRPr="004A7F77">
              <w:rPr>
                <w:rFonts w:ascii="Times New Roman" w:hAnsi="Times New Roman"/>
                <w:color w:val="auto"/>
              </w:rPr>
              <w:t xml:space="preserve">dreptului de proprietate se face </w:t>
            </w:r>
            <w:r>
              <w:rPr>
                <w:rFonts w:ascii="Times New Roman" w:hAnsi="Times New Roman"/>
                <w:color w:val="auto"/>
              </w:rPr>
              <w:t>î</w:t>
            </w:r>
            <w:r w:rsidRPr="004A7F77">
              <w:rPr>
                <w:rFonts w:ascii="Times New Roman" w:hAnsi="Times New Roman"/>
                <w:color w:val="auto"/>
              </w:rPr>
              <w:t>n</w:t>
            </w:r>
            <w:r>
              <w:rPr>
                <w:rFonts w:ascii="Times New Roman" w:hAnsi="Times New Roman"/>
                <w:color w:val="auto"/>
              </w:rPr>
              <w:t xml:space="preserve"> </w:t>
            </w:r>
            <w:r w:rsidRPr="004A7F77">
              <w:rPr>
                <w:rFonts w:ascii="Times New Roman" w:hAnsi="Times New Roman"/>
                <w:color w:val="auto"/>
              </w:rPr>
              <w:t>Punctul Virtual de Tranzactionare (PVT), pe baza</w:t>
            </w:r>
            <w:r>
              <w:rPr>
                <w:rFonts w:ascii="Times New Roman" w:hAnsi="Times New Roman"/>
                <w:color w:val="auto"/>
              </w:rPr>
              <w:t xml:space="preserve"> </w:t>
            </w:r>
            <w:r w:rsidRPr="004A7F77">
              <w:rPr>
                <w:rFonts w:ascii="Times New Roman" w:hAnsi="Times New Roman"/>
                <w:color w:val="auto"/>
              </w:rPr>
              <w:t>raportului de tranzacţionare pus la dispozi</w:t>
            </w:r>
            <w:r>
              <w:rPr>
                <w:rFonts w:ascii="Times New Roman" w:hAnsi="Times New Roman"/>
                <w:color w:val="auto"/>
              </w:rPr>
              <w:t>ț</w:t>
            </w:r>
            <w:r w:rsidRPr="004A7F77">
              <w:rPr>
                <w:rFonts w:ascii="Times New Roman" w:hAnsi="Times New Roman"/>
                <w:color w:val="auto"/>
              </w:rPr>
              <w:t>ia</w:t>
            </w:r>
            <w:r>
              <w:rPr>
                <w:rFonts w:ascii="Times New Roman" w:hAnsi="Times New Roman"/>
                <w:color w:val="auto"/>
              </w:rPr>
              <w:t xml:space="preserve"> </w:t>
            </w:r>
            <w:r w:rsidRPr="004A7F77">
              <w:rPr>
                <w:rFonts w:ascii="Times New Roman" w:hAnsi="Times New Roman"/>
                <w:color w:val="auto"/>
              </w:rPr>
              <w:t>P</w:t>
            </w:r>
            <w:r>
              <w:rPr>
                <w:rFonts w:ascii="Times New Roman" w:hAnsi="Times New Roman"/>
                <w:color w:val="auto"/>
              </w:rPr>
              <w:t>ă</w:t>
            </w:r>
            <w:r w:rsidRPr="004A7F77">
              <w:rPr>
                <w:rFonts w:ascii="Times New Roman" w:hAnsi="Times New Roman"/>
                <w:color w:val="auto"/>
              </w:rPr>
              <w:t>r</w:t>
            </w:r>
            <w:r>
              <w:rPr>
                <w:rFonts w:ascii="Times New Roman" w:hAnsi="Times New Roman"/>
                <w:color w:val="auto"/>
              </w:rPr>
              <w:t>ț</w:t>
            </w:r>
            <w:r w:rsidRPr="004A7F77">
              <w:rPr>
                <w:rFonts w:ascii="Times New Roman" w:hAnsi="Times New Roman"/>
                <w:color w:val="auto"/>
              </w:rPr>
              <w:t>ilor de c</w:t>
            </w:r>
            <w:r>
              <w:rPr>
                <w:rFonts w:ascii="Times New Roman" w:hAnsi="Times New Roman"/>
                <w:color w:val="auto"/>
              </w:rPr>
              <w:t>ă</w:t>
            </w:r>
            <w:r w:rsidRPr="004A7F77">
              <w:rPr>
                <w:rFonts w:ascii="Times New Roman" w:hAnsi="Times New Roman"/>
                <w:color w:val="auto"/>
              </w:rPr>
              <w:t>tre</w:t>
            </w:r>
            <w:r>
              <w:rPr>
                <w:rFonts w:ascii="Times New Roman" w:hAnsi="Times New Roman"/>
                <w:color w:val="auto"/>
              </w:rPr>
              <w:t xml:space="preserve"> </w:t>
            </w:r>
            <w:r w:rsidRPr="004A7F77">
              <w:rPr>
                <w:rFonts w:ascii="Times New Roman" w:hAnsi="Times New Roman"/>
                <w:color w:val="auto"/>
              </w:rPr>
              <w:t>operatorul</w:t>
            </w:r>
            <w:r>
              <w:rPr>
                <w:rFonts w:ascii="Times New Roman" w:hAnsi="Times New Roman"/>
                <w:color w:val="auto"/>
              </w:rPr>
              <w:t xml:space="preserve"> </w:t>
            </w:r>
            <w:r w:rsidRPr="004A7F77">
              <w:rPr>
                <w:rFonts w:ascii="Times New Roman" w:hAnsi="Times New Roman"/>
                <w:color w:val="auto"/>
              </w:rPr>
              <w:t>pie</w:t>
            </w:r>
            <w:r>
              <w:rPr>
                <w:rFonts w:ascii="Times New Roman" w:hAnsi="Times New Roman"/>
                <w:color w:val="auto"/>
              </w:rPr>
              <w:t>ț</w:t>
            </w:r>
            <w:r w:rsidRPr="004A7F77">
              <w:rPr>
                <w:rFonts w:ascii="Times New Roman" w:hAnsi="Times New Roman"/>
                <w:color w:val="auto"/>
              </w:rPr>
              <w:t>ei</w:t>
            </w:r>
            <w:r>
              <w:rPr>
                <w:rFonts w:ascii="Times New Roman" w:hAnsi="Times New Roman"/>
                <w:color w:val="auto"/>
              </w:rPr>
              <w:t xml:space="preserve"> </w:t>
            </w:r>
            <w:r w:rsidRPr="004A7F77">
              <w:rPr>
                <w:rFonts w:ascii="Times New Roman" w:hAnsi="Times New Roman"/>
                <w:color w:val="auto"/>
              </w:rPr>
              <w:t>centralizate - BRM; cantit</w:t>
            </w:r>
            <w:r>
              <w:rPr>
                <w:rFonts w:ascii="Times New Roman" w:hAnsi="Times New Roman"/>
                <w:color w:val="auto"/>
              </w:rPr>
              <w:t>ăț</w:t>
            </w:r>
            <w:r w:rsidRPr="004A7F77">
              <w:rPr>
                <w:rFonts w:ascii="Times New Roman" w:hAnsi="Times New Roman"/>
                <w:color w:val="auto"/>
              </w:rPr>
              <w:t>ile de gaze naturale</w:t>
            </w:r>
            <w:r>
              <w:rPr>
                <w:rFonts w:ascii="Times New Roman" w:hAnsi="Times New Roman"/>
                <w:color w:val="auto"/>
              </w:rPr>
              <w:t xml:space="preserve"> </w:t>
            </w:r>
            <w:r w:rsidRPr="004A7F77">
              <w:rPr>
                <w:rFonts w:ascii="Times New Roman" w:hAnsi="Times New Roman"/>
                <w:color w:val="auto"/>
              </w:rPr>
              <w:t>tranzac</w:t>
            </w:r>
            <w:r>
              <w:rPr>
                <w:rFonts w:ascii="Times New Roman" w:hAnsi="Times New Roman"/>
                <w:color w:val="auto"/>
              </w:rPr>
              <w:t>ț</w:t>
            </w:r>
            <w:r w:rsidRPr="004A7F77">
              <w:rPr>
                <w:rFonts w:ascii="Times New Roman" w:hAnsi="Times New Roman"/>
                <w:color w:val="auto"/>
              </w:rPr>
              <w:t>ionate</w:t>
            </w:r>
            <w:r>
              <w:rPr>
                <w:rFonts w:ascii="Times New Roman" w:hAnsi="Times New Roman"/>
                <w:color w:val="auto"/>
              </w:rPr>
              <w:t xml:space="preserve"> </w:t>
            </w:r>
            <w:r w:rsidRPr="004A7F77">
              <w:rPr>
                <w:rFonts w:ascii="Times New Roman" w:hAnsi="Times New Roman"/>
                <w:color w:val="auto"/>
              </w:rPr>
              <w:t>urmeaz</w:t>
            </w:r>
            <w:r>
              <w:rPr>
                <w:rFonts w:ascii="Times New Roman" w:hAnsi="Times New Roman"/>
                <w:color w:val="auto"/>
              </w:rPr>
              <w:t>ă</w:t>
            </w:r>
            <w:r w:rsidRPr="004A7F77">
              <w:rPr>
                <w:rFonts w:ascii="Times New Roman" w:hAnsi="Times New Roman"/>
                <w:color w:val="auto"/>
              </w:rPr>
              <w:t xml:space="preserve"> a fi livrate</w:t>
            </w:r>
            <w:r>
              <w:rPr>
                <w:rFonts w:ascii="Times New Roman" w:hAnsi="Times New Roman"/>
                <w:color w:val="auto"/>
              </w:rPr>
              <w:t xml:space="preserve"> î</w:t>
            </w:r>
            <w:r w:rsidRPr="004A7F77">
              <w:rPr>
                <w:rFonts w:ascii="Times New Roman" w:hAnsi="Times New Roman"/>
                <w:color w:val="auto"/>
              </w:rPr>
              <w:t>n PVT, în</w:t>
            </w:r>
            <w:r>
              <w:rPr>
                <w:rFonts w:ascii="Times New Roman" w:hAnsi="Times New Roman"/>
                <w:color w:val="auto"/>
              </w:rPr>
              <w:t xml:space="preserve"> </w:t>
            </w:r>
            <w:r w:rsidRPr="004A7F77">
              <w:rPr>
                <w:rFonts w:ascii="Times New Roman" w:hAnsi="Times New Roman"/>
                <w:color w:val="auto"/>
              </w:rPr>
              <w:t>profil</w:t>
            </w:r>
            <w:r>
              <w:rPr>
                <w:rFonts w:ascii="Times New Roman" w:hAnsi="Times New Roman"/>
                <w:color w:val="auto"/>
              </w:rPr>
              <w:t xml:space="preserve"> </w:t>
            </w:r>
            <w:r w:rsidRPr="004A7F77">
              <w:rPr>
                <w:rFonts w:ascii="Times New Roman" w:hAnsi="Times New Roman"/>
                <w:color w:val="auto"/>
              </w:rPr>
              <w:t>zilnic constant</w:t>
            </w:r>
            <w:r>
              <w:rPr>
                <w:rFonts w:ascii="Times New Roman" w:hAnsi="Times New Roman"/>
                <w:color w:val="auto"/>
              </w:rPr>
              <w:t>.</w:t>
            </w:r>
          </w:p>
          <w:p w:rsidR="0050444B" w:rsidRPr="004A7F77" w:rsidRDefault="0050444B" w:rsidP="00206941">
            <w:pPr>
              <w:pStyle w:val="Frspaiere"/>
              <w:rPr>
                <w:rFonts w:ascii="Times New Roman" w:hAnsi="Times New Roman"/>
                <w:b/>
                <w:color w:val="auto"/>
                <w:lang w:val="ro-RO"/>
              </w:rPr>
            </w:pPr>
          </w:p>
        </w:tc>
        <w:tc>
          <w:tcPr>
            <w:tcW w:w="7256" w:type="dxa"/>
          </w:tcPr>
          <w:p w:rsidR="0050444B" w:rsidRDefault="0050444B" w:rsidP="0050444B">
            <w:pPr>
              <w:spacing w:line="276" w:lineRule="auto"/>
              <w:rPr>
                <w:rFonts w:ascii="Times New Roman" w:hAnsi="Times New Roman" w:cs="Times New Roman"/>
                <w:b/>
                <w:bCs/>
                <w:color w:val="4472C4" w:themeColor="accent1"/>
                <w:sz w:val="24"/>
                <w:szCs w:val="24"/>
              </w:rPr>
            </w:pPr>
            <w:r>
              <w:rPr>
                <w:rFonts w:ascii="Times New Roman" w:hAnsi="Times New Roman" w:cs="Times New Roman"/>
                <w:b/>
                <w:bCs/>
                <w:color w:val="4472C4" w:themeColor="accent1"/>
                <w:sz w:val="24"/>
                <w:szCs w:val="24"/>
              </w:rPr>
              <w:lastRenderedPageBreak/>
              <w:t>Observatie Engie:</w:t>
            </w:r>
          </w:p>
          <w:p w:rsidR="0050444B" w:rsidRPr="0050444B" w:rsidRDefault="0050444B" w:rsidP="0050444B">
            <w:pPr>
              <w:spacing w:line="276" w:lineRule="auto"/>
              <w:rPr>
                <w:rFonts w:ascii="Times New Roman" w:hAnsi="Times New Roman" w:cs="Times New Roman"/>
                <w:b/>
                <w:bCs/>
                <w:sz w:val="24"/>
                <w:szCs w:val="24"/>
              </w:rPr>
            </w:pPr>
            <w:r w:rsidRPr="0050444B">
              <w:rPr>
                <w:rFonts w:ascii="Times New Roman" w:hAnsi="Times New Roman" w:cs="Times New Roman"/>
                <w:b/>
                <w:bCs/>
                <w:sz w:val="24"/>
                <w:szCs w:val="24"/>
              </w:rPr>
              <w:t>Art. 2</w:t>
            </w:r>
          </w:p>
          <w:p w:rsidR="0050444B" w:rsidRPr="0050444B" w:rsidRDefault="0050444B" w:rsidP="0050444B">
            <w:pPr>
              <w:spacing w:line="276" w:lineRule="auto"/>
              <w:rPr>
                <w:rFonts w:ascii="Times New Roman" w:hAnsi="Times New Roman" w:cs="Times New Roman"/>
                <w:bCs/>
                <w:sz w:val="24"/>
                <w:szCs w:val="24"/>
                <w:highlight w:val="yellow"/>
              </w:rPr>
            </w:pPr>
            <w:r w:rsidRPr="0050444B">
              <w:rPr>
                <w:rFonts w:ascii="Times New Roman" w:hAnsi="Times New Roman" w:cs="Times New Roman"/>
                <w:bCs/>
                <w:sz w:val="24"/>
                <w:szCs w:val="24"/>
              </w:rPr>
              <w:t xml:space="preserve"> (4) </w:t>
            </w:r>
            <w:r w:rsidRPr="0050444B">
              <w:rPr>
                <w:rFonts w:ascii="Times New Roman" w:hAnsi="Times New Roman" w:cs="Times New Roman"/>
                <w:bCs/>
                <w:sz w:val="24"/>
                <w:szCs w:val="24"/>
                <w:highlight w:val="yellow"/>
              </w:rPr>
              <w:t>Cantitatea contractata de gaze naturale ce face obiectul prezentului contract este ferma atat la nivelul</w:t>
            </w:r>
            <w:r>
              <w:rPr>
                <w:rFonts w:ascii="Times New Roman" w:hAnsi="Times New Roman" w:cs="Times New Roman"/>
                <w:bCs/>
                <w:sz w:val="24"/>
                <w:szCs w:val="24"/>
                <w:highlight w:val="yellow"/>
              </w:rPr>
              <w:t xml:space="preserve"> </w:t>
            </w:r>
            <w:r w:rsidRPr="0050444B">
              <w:rPr>
                <w:rFonts w:ascii="Times New Roman" w:hAnsi="Times New Roman" w:cs="Times New Roman"/>
                <w:bCs/>
                <w:sz w:val="24"/>
                <w:szCs w:val="24"/>
                <w:highlight w:val="yellow"/>
              </w:rPr>
              <w:t>cantitatii totale (mwh) , cat si la nivelul cantitatii zilnice (mwh/zi) , Vanzatorul avand obligatia de a o</w:t>
            </w:r>
            <w:r>
              <w:rPr>
                <w:rFonts w:ascii="Times New Roman" w:hAnsi="Times New Roman" w:cs="Times New Roman"/>
                <w:bCs/>
                <w:sz w:val="24"/>
                <w:szCs w:val="24"/>
                <w:highlight w:val="yellow"/>
              </w:rPr>
              <w:t xml:space="preserve"> </w:t>
            </w:r>
            <w:r w:rsidRPr="0050444B">
              <w:rPr>
                <w:rFonts w:ascii="Times New Roman" w:hAnsi="Times New Roman" w:cs="Times New Roman"/>
                <w:bCs/>
                <w:sz w:val="24"/>
                <w:szCs w:val="24"/>
                <w:highlight w:val="yellow"/>
              </w:rPr>
              <w:t xml:space="preserve">livra , iar </w:t>
            </w:r>
            <w:r w:rsidRPr="0050444B">
              <w:rPr>
                <w:rFonts w:ascii="Times New Roman" w:hAnsi="Times New Roman" w:cs="Times New Roman"/>
                <w:bCs/>
                <w:sz w:val="24"/>
                <w:szCs w:val="24"/>
                <w:highlight w:val="yellow"/>
              </w:rPr>
              <w:lastRenderedPageBreak/>
              <w:t>Cumparatorul avand obligatia de a o prelua .</w:t>
            </w:r>
          </w:p>
        </w:tc>
        <w:tc>
          <w:tcPr>
            <w:tcW w:w="7190" w:type="dxa"/>
          </w:tcPr>
          <w:p w:rsidR="0050444B" w:rsidRDefault="006A6EBC" w:rsidP="006A6EBC">
            <w:pPr>
              <w:spacing w:after="480" w:line="276" w:lineRule="auto"/>
              <w:rPr>
                <w:rFonts w:ascii="Times New Roman" w:hAnsi="Times New Roman" w:cs="Times New Roman"/>
                <w:sz w:val="24"/>
                <w:szCs w:val="24"/>
              </w:rPr>
            </w:pPr>
            <w:r>
              <w:rPr>
                <w:rFonts w:ascii="Times New Roman" w:hAnsi="Times New Roman" w:cs="Times New Roman"/>
                <w:sz w:val="24"/>
                <w:szCs w:val="24"/>
              </w:rPr>
              <w:lastRenderedPageBreak/>
              <w:t>Toate aceste observatii sunt prevazute in contract.</w:t>
            </w:r>
          </w:p>
        </w:tc>
      </w:tr>
      <w:tr w:rsidR="0050444B" w:rsidRPr="00995D70" w:rsidTr="00FD692B">
        <w:tc>
          <w:tcPr>
            <w:tcW w:w="7599" w:type="dxa"/>
          </w:tcPr>
          <w:p w:rsidR="0050444B" w:rsidRDefault="0050444B" w:rsidP="0050444B">
            <w:pPr>
              <w:pStyle w:val="Frspaiere"/>
              <w:rPr>
                <w:rFonts w:ascii="Times New Roman" w:hAnsi="Times New Roman"/>
                <w:b/>
                <w:color w:val="auto"/>
                <w:lang w:val="ro-RO"/>
              </w:rPr>
            </w:pPr>
            <w:r w:rsidRPr="004A7F77">
              <w:rPr>
                <w:rFonts w:ascii="Times New Roman" w:hAnsi="Times New Roman"/>
                <w:b/>
                <w:color w:val="auto"/>
                <w:lang w:val="ro-RO"/>
              </w:rPr>
              <w:lastRenderedPageBreak/>
              <w:t>Art. 3</w:t>
            </w:r>
          </w:p>
          <w:p w:rsidR="0050444B" w:rsidRPr="004A7F77" w:rsidRDefault="0050444B" w:rsidP="0050444B">
            <w:pPr>
              <w:pStyle w:val="Frspaiere"/>
              <w:rPr>
                <w:rFonts w:ascii="Times New Roman" w:hAnsi="Times New Roman"/>
                <w:b/>
                <w:color w:val="auto"/>
                <w:lang w:val="ro-RO"/>
              </w:rPr>
            </w:pPr>
          </w:p>
          <w:p w:rsidR="0050444B" w:rsidRDefault="0050444B" w:rsidP="0050444B">
            <w:pPr>
              <w:pStyle w:val="Frspaiere"/>
              <w:numPr>
                <w:ilvl w:val="0"/>
                <w:numId w:val="8"/>
              </w:numPr>
              <w:jc w:val="both"/>
              <w:rPr>
                <w:rFonts w:ascii="Times New Roman" w:hAnsi="Times New Roman"/>
                <w:color w:val="auto"/>
                <w:lang w:val="ro-RO"/>
              </w:rPr>
            </w:pPr>
            <w:r w:rsidRPr="004A7F77">
              <w:rPr>
                <w:rFonts w:ascii="Times New Roman" w:hAnsi="Times New Roman"/>
                <w:color w:val="auto"/>
                <w:lang w:val="ro-RO"/>
              </w:rPr>
              <w:t>Cantitățile de gaze naturale tranzacționate sunt ferme, Vânzătorul asumându-și obligația de a le livra și factura Cumpărătorului, iar Cumpărătorul de a le prelua și plăti la prețul rezultat în urma sesiunii de tranzacţionare</w:t>
            </w:r>
            <w:r>
              <w:rPr>
                <w:rFonts w:ascii="Times New Roman" w:hAnsi="Times New Roman"/>
                <w:color w:val="auto"/>
                <w:lang w:val="ro-RO"/>
              </w:rPr>
              <w:t xml:space="preserve">, conform </w:t>
            </w:r>
            <w:r w:rsidRPr="00A2305D">
              <w:rPr>
                <w:rFonts w:ascii="Times New Roman" w:hAnsi="Times New Roman"/>
                <w:color w:val="auto"/>
                <w:lang w:val="ro-RO"/>
              </w:rPr>
              <w:t>Raportul</w:t>
            </w:r>
            <w:r>
              <w:rPr>
                <w:rFonts w:ascii="Times New Roman" w:hAnsi="Times New Roman"/>
                <w:color w:val="auto"/>
                <w:lang w:val="ro-RO"/>
              </w:rPr>
              <w:t>ui</w:t>
            </w:r>
            <w:r w:rsidRPr="00A2305D">
              <w:rPr>
                <w:rFonts w:ascii="Times New Roman" w:hAnsi="Times New Roman"/>
                <w:color w:val="auto"/>
                <w:lang w:val="ro-RO"/>
              </w:rPr>
              <w:t xml:space="preserve"> de tranzacționare, emis </w:t>
            </w:r>
            <w:r>
              <w:rPr>
                <w:rFonts w:ascii="Times New Roman" w:hAnsi="Times New Roman"/>
                <w:color w:val="auto"/>
                <w:lang w:val="ro-RO"/>
              </w:rPr>
              <w:t>ș</w:t>
            </w:r>
            <w:r w:rsidRPr="00A2305D">
              <w:rPr>
                <w:rFonts w:ascii="Times New Roman" w:hAnsi="Times New Roman"/>
                <w:color w:val="auto"/>
                <w:lang w:val="ro-RO"/>
              </w:rPr>
              <w:t>i transmis Părților de către BRM, in conformitate cu prevederile Capitolului V al „Procedurii de organizare si funcționare a pieței produselor standardizate pe termen mediu și lung administrata de BRM”</w:t>
            </w:r>
            <w:r>
              <w:rPr>
                <w:rFonts w:ascii="Times New Roman" w:hAnsi="Times New Roman"/>
                <w:color w:val="auto"/>
                <w:lang w:val="ro-RO"/>
              </w:rPr>
              <w:t>. Părțile vor nominaliza OTS cantitățile predate și preluate, în conformitate cu prevederile Anexei. nr. 1.</w:t>
            </w:r>
          </w:p>
          <w:p w:rsidR="0050444B" w:rsidRPr="008F511D" w:rsidRDefault="0050444B" w:rsidP="0050444B">
            <w:pPr>
              <w:pStyle w:val="Listparagraf"/>
              <w:widowControl/>
              <w:numPr>
                <w:ilvl w:val="0"/>
                <w:numId w:val="8"/>
              </w:numPr>
              <w:overflowPunct/>
              <w:autoSpaceDE/>
              <w:autoSpaceDN/>
              <w:spacing w:after="200"/>
              <w:textAlignment w:val="auto"/>
              <w:rPr>
                <w:rFonts w:ascii="Times New Roman" w:eastAsia="Arial" w:hAnsi="Times New Roman"/>
                <w:lang w:val="ro-RO"/>
              </w:rPr>
            </w:pPr>
            <w:r w:rsidRPr="008F511D">
              <w:rPr>
                <w:rFonts w:ascii="Times New Roman" w:eastAsia="Arial" w:hAnsi="Times New Roman"/>
                <w:lang w:val="ro-RO"/>
              </w:rPr>
              <w:t>Nepredarea, respectiv nepreluarea cantităților de gaze naturale tranzacționate, parţial sau în totalitate, conferă părții prejudiciate dreptul să factureze părții în culpă contravalo</w:t>
            </w:r>
            <w:r>
              <w:rPr>
                <w:rFonts w:ascii="Times New Roman" w:eastAsia="Arial" w:hAnsi="Times New Roman"/>
                <w:lang w:val="ro-RO"/>
              </w:rPr>
              <w:t>area</w:t>
            </w:r>
            <w:r w:rsidRPr="008F511D">
              <w:rPr>
                <w:rFonts w:ascii="Times New Roman" w:eastAsia="Arial" w:hAnsi="Times New Roman"/>
                <w:lang w:val="ro-RO"/>
              </w:rPr>
              <w:t xml:space="preserve"> cantităţii nepredate respectiv nepreluate, cu titlu de penalitate si dreptul de a declara rezilierea prezentului Contract în mod unilateral, în cazul în care nepredarea, respectiv nepreluarea cantităților de gaze naturale tranzacționate este realizată de cealaltă parte în mod repetat.</w:t>
            </w:r>
            <w:bookmarkStart w:id="1" w:name="_GoBack"/>
            <w:bookmarkEnd w:id="1"/>
          </w:p>
          <w:p w:rsidR="0050444B" w:rsidRPr="00741D51" w:rsidRDefault="0050444B" w:rsidP="0050444B">
            <w:pPr>
              <w:pStyle w:val="Listparagraf"/>
              <w:rPr>
                <w:rFonts w:ascii="Times New Roman" w:eastAsia="Arial" w:hAnsi="Times New Roman"/>
                <w:lang w:val="ro-RO"/>
              </w:rPr>
            </w:pPr>
          </w:p>
          <w:p w:rsidR="0050444B" w:rsidRPr="00741D51" w:rsidRDefault="0050444B" w:rsidP="0050444B">
            <w:pPr>
              <w:pStyle w:val="Listparagraf"/>
              <w:widowControl/>
              <w:numPr>
                <w:ilvl w:val="0"/>
                <w:numId w:val="8"/>
              </w:numPr>
              <w:overflowPunct/>
              <w:autoSpaceDE/>
              <w:autoSpaceDN/>
              <w:spacing w:after="200"/>
              <w:textAlignment w:val="auto"/>
              <w:rPr>
                <w:rFonts w:ascii="Times New Roman" w:eastAsia="Arial" w:hAnsi="Times New Roman"/>
                <w:lang w:val="ro-RO"/>
              </w:rPr>
            </w:pPr>
            <w:r w:rsidRPr="00741D51">
              <w:rPr>
                <w:rFonts w:ascii="Times New Roman" w:eastAsia="Arial" w:hAnsi="Times New Roman"/>
                <w:lang w:val="ro-RO"/>
              </w:rPr>
              <w:t xml:space="preserve">Contravaloarea dezechilibrelor generate de către </w:t>
            </w:r>
            <w:r>
              <w:rPr>
                <w:rFonts w:ascii="Times New Roman" w:eastAsia="Arial" w:hAnsi="Times New Roman"/>
                <w:lang w:val="ro-RO"/>
              </w:rPr>
              <w:t>o Parte celeilalte Părți</w:t>
            </w:r>
            <w:r w:rsidRPr="00741D51">
              <w:rPr>
                <w:rFonts w:ascii="Times New Roman" w:eastAsia="Arial" w:hAnsi="Times New Roman"/>
                <w:lang w:val="ro-RO"/>
              </w:rPr>
              <w:t xml:space="preserve">se calculează conform prevederilor legale in vigoare </w:t>
            </w:r>
            <w:r>
              <w:rPr>
                <w:rFonts w:ascii="Times New Roman" w:eastAsia="Arial" w:hAnsi="Times New Roman"/>
                <w:lang w:val="ro-RO"/>
              </w:rPr>
              <w:t xml:space="preserve">și </w:t>
            </w:r>
            <w:r w:rsidRPr="00741D51">
              <w:rPr>
                <w:rFonts w:ascii="Times New Roman" w:eastAsia="Arial" w:hAnsi="Times New Roman"/>
                <w:lang w:val="ro-RO"/>
              </w:rPr>
              <w:t>se datorează către Parte</w:t>
            </w:r>
            <w:r>
              <w:rPr>
                <w:rFonts w:ascii="Times New Roman" w:eastAsia="Arial" w:hAnsi="Times New Roman"/>
                <w:lang w:val="ro-RO"/>
              </w:rPr>
              <w:t>a în culpă Părții căreia i-au fost generate</w:t>
            </w:r>
            <w:r w:rsidRPr="00741D51">
              <w:rPr>
                <w:rFonts w:ascii="Times New Roman" w:eastAsia="Arial" w:hAnsi="Times New Roman"/>
                <w:lang w:val="ro-RO"/>
              </w:rPr>
              <w:t>.</w:t>
            </w:r>
          </w:p>
          <w:p w:rsidR="0050444B" w:rsidRPr="004A7F77" w:rsidRDefault="0050444B" w:rsidP="0050444B">
            <w:pPr>
              <w:pStyle w:val="Frspaiere"/>
              <w:jc w:val="both"/>
              <w:rPr>
                <w:rFonts w:ascii="Times New Roman" w:hAnsi="Times New Roman"/>
                <w:b/>
                <w:color w:val="auto"/>
                <w:lang w:val="ro-RO"/>
              </w:rPr>
            </w:pPr>
          </w:p>
        </w:tc>
        <w:tc>
          <w:tcPr>
            <w:tcW w:w="7256" w:type="dxa"/>
          </w:tcPr>
          <w:p w:rsidR="0050444B" w:rsidRDefault="0050444B" w:rsidP="0050444B">
            <w:pPr>
              <w:spacing w:line="276" w:lineRule="auto"/>
              <w:rPr>
                <w:rFonts w:ascii="Times New Roman" w:hAnsi="Times New Roman" w:cs="Times New Roman"/>
                <w:b/>
                <w:bCs/>
                <w:color w:val="4472C4" w:themeColor="accent1"/>
                <w:sz w:val="24"/>
                <w:szCs w:val="24"/>
              </w:rPr>
            </w:pPr>
            <w:r>
              <w:rPr>
                <w:rFonts w:ascii="Times New Roman" w:hAnsi="Times New Roman" w:cs="Times New Roman"/>
                <w:b/>
                <w:bCs/>
                <w:color w:val="4472C4" w:themeColor="accent1"/>
                <w:sz w:val="24"/>
                <w:szCs w:val="24"/>
              </w:rPr>
              <w:t>Observatie Engie:</w:t>
            </w:r>
          </w:p>
          <w:p w:rsidR="0050444B" w:rsidRPr="0050444B" w:rsidRDefault="0050444B" w:rsidP="0050444B">
            <w:pPr>
              <w:spacing w:line="276" w:lineRule="auto"/>
              <w:rPr>
                <w:rFonts w:ascii="Times New Roman" w:hAnsi="Times New Roman" w:cs="Times New Roman"/>
                <w:b/>
                <w:bCs/>
                <w:sz w:val="24"/>
                <w:szCs w:val="24"/>
              </w:rPr>
            </w:pPr>
            <w:r w:rsidRPr="0050444B">
              <w:rPr>
                <w:rFonts w:ascii="Times New Roman" w:hAnsi="Times New Roman" w:cs="Times New Roman"/>
                <w:b/>
                <w:bCs/>
                <w:sz w:val="24"/>
                <w:szCs w:val="24"/>
              </w:rPr>
              <w:t>Art. 3</w:t>
            </w:r>
          </w:p>
          <w:p w:rsidR="0050444B" w:rsidRPr="0050444B" w:rsidRDefault="0050444B" w:rsidP="0050444B">
            <w:pPr>
              <w:spacing w:line="276" w:lineRule="auto"/>
              <w:rPr>
                <w:rFonts w:ascii="Times New Roman" w:hAnsi="Times New Roman" w:cs="Times New Roman"/>
                <w:bCs/>
                <w:sz w:val="24"/>
                <w:szCs w:val="24"/>
              </w:rPr>
            </w:pPr>
            <w:r w:rsidRPr="0050444B">
              <w:rPr>
                <w:rFonts w:ascii="Times New Roman" w:hAnsi="Times New Roman" w:cs="Times New Roman"/>
                <w:bCs/>
                <w:sz w:val="24"/>
                <w:szCs w:val="24"/>
              </w:rPr>
              <w:t>(1) Cantitățile de gaze naturale tranzacționate sunt ferme, Vânzătorul asumându-și obligația de a le livra și</w:t>
            </w:r>
          </w:p>
          <w:p w:rsidR="0050444B" w:rsidRPr="0050444B" w:rsidRDefault="0050444B" w:rsidP="0050444B">
            <w:pPr>
              <w:spacing w:line="276" w:lineRule="auto"/>
              <w:rPr>
                <w:rFonts w:ascii="Times New Roman" w:hAnsi="Times New Roman" w:cs="Times New Roman"/>
                <w:bCs/>
                <w:sz w:val="24"/>
                <w:szCs w:val="24"/>
              </w:rPr>
            </w:pPr>
            <w:r w:rsidRPr="0050444B">
              <w:rPr>
                <w:rFonts w:ascii="Times New Roman" w:hAnsi="Times New Roman" w:cs="Times New Roman"/>
                <w:bCs/>
                <w:sz w:val="24"/>
                <w:szCs w:val="24"/>
              </w:rPr>
              <w:t>factura Cumpărătorului, iar Cumpărătorul de a le prelua și plăti la prețul rezultat în urma sesiunii de</w:t>
            </w:r>
          </w:p>
          <w:p w:rsidR="0050444B" w:rsidRPr="0050444B" w:rsidRDefault="0050444B" w:rsidP="0050444B">
            <w:pPr>
              <w:spacing w:line="276" w:lineRule="auto"/>
              <w:rPr>
                <w:rFonts w:ascii="Times New Roman" w:hAnsi="Times New Roman" w:cs="Times New Roman"/>
                <w:bCs/>
                <w:sz w:val="24"/>
                <w:szCs w:val="24"/>
              </w:rPr>
            </w:pPr>
            <w:r w:rsidRPr="0050444B">
              <w:rPr>
                <w:rFonts w:ascii="Times New Roman" w:hAnsi="Times New Roman" w:cs="Times New Roman"/>
                <w:bCs/>
                <w:sz w:val="24"/>
                <w:szCs w:val="24"/>
              </w:rPr>
              <w:t>tranzacţionare, conform Raportului de tranzacționare, emis și transmis Părților de către BRM, in</w:t>
            </w:r>
          </w:p>
          <w:p w:rsidR="0050444B" w:rsidRPr="0050444B" w:rsidRDefault="0050444B" w:rsidP="0050444B">
            <w:pPr>
              <w:spacing w:line="276" w:lineRule="auto"/>
              <w:rPr>
                <w:rFonts w:ascii="Times New Roman" w:hAnsi="Times New Roman" w:cs="Times New Roman"/>
                <w:bCs/>
                <w:sz w:val="24"/>
                <w:szCs w:val="24"/>
              </w:rPr>
            </w:pPr>
            <w:r w:rsidRPr="0050444B">
              <w:rPr>
                <w:rFonts w:ascii="Times New Roman" w:hAnsi="Times New Roman" w:cs="Times New Roman"/>
                <w:bCs/>
                <w:sz w:val="24"/>
                <w:szCs w:val="24"/>
              </w:rPr>
              <w:t>conformitate cu prevederile Capitolului V al „Procedurii de organizare si funcționare a pieței produselor</w:t>
            </w:r>
          </w:p>
          <w:p w:rsidR="0050444B" w:rsidRPr="0050444B" w:rsidRDefault="0050444B" w:rsidP="0050444B">
            <w:pPr>
              <w:spacing w:line="276" w:lineRule="auto"/>
              <w:rPr>
                <w:rFonts w:ascii="Times New Roman" w:hAnsi="Times New Roman" w:cs="Times New Roman"/>
                <w:bCs/>
                <w:sz w:val="24"/>
                <w:szCs w:val="24"/>
              </w:rPr>
            </w:pPr>
            <w:r w:rsidRPr="0050444B">
              <w:rPr>
                <w:rFonts w:ascii="Times New Roman" w:hAnsi="Times New Roman" w:cs="Times New Roman"/>
                <w:bCs/>
                <w:sz w:val="24"/>
                <w:szCs w:val="24"/>
              </w:rPr>
              <w:t>standardizate pe termen mediu și lung administrata de BRM”. Părțile vor nominaliza OTS cantitățile</w:t>
            </w:r>
          </w:p>
          <w:p w:rsidR="0050444B" w:rsidRPr="0050444B" w:rsidRDefault="0050444B" w:rsidP="0050444B">
            <w:pPr>
              <w:spacing w:line="276" w:lineRule="auto"/>
              <w:rPr>
                <w:rFonts w:ascii="Times New Roman" w:hAnsi="Times New Roman" w:cs="Times New Roman"/>
                <w:bCs/>
                <w:sz w:val="24"/>
                <w:szCs w:val="24"/>
              </w:rPr>
            </w:pPr>
            <w:r w:rsidRPr="0050444B">
              <w:rPr>
                <w:rFonts w:ascii="Times New Roman" w:hAnsi="Times New Roman" w:cs="Times New Roman"/>
                <w:bCs/>
                <w:sz w:val="24"/>
                <w:szCs w:val="24"/>
              </w:rPr>
              <w:t>predate și preluate, în conformitate cu prevederile Anexei. nr. 1.</w:t>
            </w:r>
          </w:p>
          <w:p w:rsidR="0050444B" w:rsidRPr="0050444B" w:rsidRDefault="0050444B" w:rsidP="0050444B">
            <w:pPr>
              <w:spacing w:line="276" w:lineRule="auto"/>
              <w:rPr>
                <w:rFonts w:ascii="Times New Roman" w:hAnsi="Times New Roman" w:cs="Times New Roman"/>
                <w:bCs/>
                <w:sz w:val="24"/>
                <w:szCs w:val="24"/>
                <w:highlight w:val="yellow"/>
              </w:rPr>
            </w:pPr>
            <w:r w:rsidRPr="0050444B">
              <w:rPr>
                <w:rFonts w:ascii="Times New Roman" w:hAnsi="Times New Roman" w:cs="Times New Roman"/>
                <w:bCs/>
                <w:sz w:val="24"/>
                <w:szCs w:val="24"/>
                <w:highlight w:val="yellow"/>
              </w:rPr>
              <w:t>(2) Cumparatorul are obligatia ferma de a prelua sau de a plati , daca cantitatea contractuala a fost pusa la</w:t>
            </w:r>
          </w:p>
          <w:p w:rsidR="0050444B" w:rsidRPr="0050444B" w:rsidRDefault="0050444B" w:rsidP="0050444B">
            <w:pPr>
              <w:spacing w:line="276" w:lineRule="auto"/>
              <w:rPr>
                <w:rFonts w:ascii="Times New Roman" w:hAnsi="Times New Roman" w:cs="Times New Roman"/>
                <w:bCs/>
                <w:sz w:val="24"/>
                <w:szCs w:val="24"/>
                <w:highlight w:val="yellow"/>
              </w:rPr>
            </w:pPr>
            <w:r w:rsidRPr="0050444B">
              <w:rPr>
                <w:rFonts w:ascii="Times New Roman" w:hAnsi="Times New Roman" w:cs="Times New Roman"/>
                <w:bCs/>
                <w:sz w:val="24"/>
                <w:szCs w:val="24"/>
                <w:highlight w:val="yellow"/>
              </w:rPr>
              <w:t>dispozitia Cumparatorului de catre Vanzator si nu a fost preluata de catre acesta in conformitate si in</w:t>
            </w:r>
          </w:p>
          <w:p w:rsidR="0050444B" w:rsidRPr="0050444B" w:rsidRDefault="0050444B" w:rsidP="0050444B">
            <w:pPr>
              <w:spacing w:line="276" w:lineRule="auto"/>
              <w:rPr>
                <w:rFonts w:ascii="Times New Roman" w:hAnsi="Times New Roman" w:cs="Times New Roman"/>
                <w:bCs/>
                <w:sz w:val="24"/>
                <w:szCs w:val="24"/>
                <w:highlight w:val="yellow"/>
              </w:rPr>
            </w:pPr>
            <w:r w:rsidRPr="0050444B">
              <w:rPr>
                <w:rFonts w:ascii="Times New Roman" w:hAnsi="Times New Roman" w:cs="Times New Roman"/>
                <w:bCs/>
                <w:sz w:val="24"/>
                <w:szCs w:val="24"/>
                <w:highlight w:val="yellow"/>
              </w:rPr>
              <w:t>termenii si conditiile prezentului Contract , o cantitate de gaze naturale de 100% din Cantitatea</w:t>
            </w:r>
          </w:p>
          <w:p w:rsidR="0050444B" w:rsidRPr="0050444B" w:rsidRDefault="0050444B" w:rsidP="0050444B">
            <w:pPr>
              <w:spacing w:line="276" w:lineRule="auto"/>
              <w:rPr>
                <w:rFonts w:ascii="Times New Roman" w:hAnsi="Times New Roman" w:cs="Times New Roman"/>
                <w:bCs/>
                <w:sz w:val="24"/>
                <w:szCs w:val="24"/>
                <w:highlight w:val="yellow"/>
              </w:rPr>
            </w:pPr>
            <w:r w:rsidRPr="0050444B">
              <w:rPr>
                <w:rFonts w:ascii="Times New Roman" w:hAnsi="Times New Roman" w:cs="Times New Roman"/>
                <w:bCs/>
                <w:sz w:val="24"/>
                <w:szCs w:val="24"/>
                <w:highlight w:val="yellow"/>
              </w:rPr>
              <w:t>Contractata.</w:t>
            </w:r>
          </w:p>
          <w:p w:rsidR="0050444B" w:rsidRPr="0050444B" w:rsidRDefault="0050444B" w:rsidP="0050444B">
            <w:pPr>
              <w:spacing w:line="276" w:lineRule="auto"/>
              <w:rPr>
                <w:rFonts w:ascii="Times New Roman" w:hAnsi="Times New Roman" w:cs="Times New Roman"/>
                <w:bCs/>
                <w:sz w:val="24"/>
                <w:szCs w:val="24"/>
                <w:highlight w:val="yellow"/>
              </w:rPr>
            </w:pPr>
            <w:r w:rsidRPr="0050444B">
              <w:rPr>
                <w:rFonts w:ascii="Times New Roman" w:hAnsi="Times New Roman" w:cs="Times New Roman"/>
                <w:bCs/>
                <w:sz w:val="24"/>
                <w:szCs w:val="24"/>
                <w:highlight w:val="yellow"/>
              </w:rPr>
              <w:t>(3) Vanzatorul are obligatia ferma de a preda sau de a plati , daca cantitatea contractuala nu a fost predata</w:t>
            </w:r>
          </w:p>
          <w:p w:rsidR="0050444B" w:rsidRPr="0050444B" w:rsidRDefault="0050444B" w:rsidP="0050444B">
            <w:pPr>
              <w:spacing w:line="276" w:lineRule="auto"/>
              <w:rPr>
                <w:rFonts w:ascii="Times New Roman" w:hAnsi="Times New Roman" w:cs="Times New Roman"/>
                <w:bCs/>
                <w:sz w:val="24"/>
                <w:szCs w:val="24"/>
                <w:highlight w:val="yellow"/>
              </w:rPr>
            </w:pPr>
            <w:r w:rsidRPr="0050444B">
              <w:rPr>
                <w:rFonts w:ascii="Times New Roman" w:hAnsi="Times New Roman" w:cs="Times New Roman"/>
                <w:bCs/>
                <w:sz w:val="24"/>
                <w:szCs w:val="24"/>
                <w:highlight w:val="yellow"/>
              </w:rPr>
              <w:t xml:space="preserve">Cumparatorului , o cantitate de gaze naturale de 100% din Cantitatea </w:t>
            </w:r>
            <w:r w:rsidRPr="0050444B">
              <w:rPr>
                <w:rFonts w:ascii="Times New Roman" w:hAnsi="Times New Roman" w:cs="Times New Roman"/>
                <w:bCs/>
                <w:sz w:val="24"/>
                <w:szCs w:val="24"/>
                <w:highlight w:val="yellow"/>
              </w:rPr>
              <w:lastRenderedPageBreak/>
              <w:t>Contractata.</w:t>
            </w:r>
          </w:p>
          <w:p w:rsidR="0050444B" w:rsidRPr="0050444B" w:rsidRDefault="0050444B" w:rsidP="0050444B">
            <w:pPr>
              <w:spacing w:line="276" w:lineRule="auto"/>
              <w:rPr>
                <w:rFonts w:ascii="Times New Roman" w:hAnsi="Times New Roman" w:cs="Times New Roman"/>
                <w:bCs/>
                <w:sz w:val="24"/>
                <w:szCs w:val="24"/>
                <w:highlight w:val="yellow"/>
              </w:rPr>
            </w:pPr>
            <w:r w:rsidRPr="0050444B">
              <w:rPr>
                <w:rFonts w:ascii="Times New Roman" w:hAnsi="Times New Roman" w:cs="Times New Roman"/>
                <w:bCs/>
                <w:sz w:val="24"/>
                <w:szCs w:val="24"/>
                <w:highlight w:val="yellow"/>
              </w:rPr>
              <w:t>(4) Denuntarea unilatarala a contractului aduce atingere obligatiei ferme de livrare/preluare a 100% din</w:t>
            </w:r>
          </w:p>
          <w:p w:rsidR="0050444B" w:rsidRPr="0050444B" w:rsidRDefault="0050444B" w:rsidP="0050444B">
            <w:pPr>
              <w:spacing w:line="276" w:lineRule="auto"/>
              <w:rPr>
                <w:rFonts w:ascii="Times New Roman" w:hAnsi="Times New Roman" w:cs="Times New Roman"/>
                <w:bCs/>
                <w:sz w:val="24"/>
                <w:szCs w:val="24"/>
                <w:highlight w:val="yellow"/>
              </w:rPr>
            </w:pPr>
            <w:r w:rsidRPr="0050444B">
              <w:rPr>
                <w:rFonts w:ascii="Times New Roman" w:hAnsi="Times New Roman" w:cs="Times New Roman"/>
                <w:bCs/>
                <w:sz w:val="24"/>
                <w:szCs w:val="24"/>
                <w:highlight w:val="yellow"/>
              </w:rPr>
              <w:t>cantitatea contractata .</w:t>
            </w:r>
          </w:p>
          <w:p w:rsidR="0050444B" w:rsidRPr="0050444B" w:rsidRDefault="0050444B" w:rsidP="0050444B">
            <w:pPr>
              <w:spacing w:line="276" w:lineRule="auto"/>
              <w:rPr>
                <w:rFonts w:ascii="Times New Roman" w:hAnsi="Times New Roman" w:cs="Times New Roman"/>
                <w:bCs/>
                <w:sz w:val="24"/>
                <w:szCs w:val="24"/>
                <w:highlight w:val="yellow"/>
              </w:rPr>
            </w:pPr>
            <w:r w:rsidRPr="0050444B">
              <w:rPr>
                <w:rFonts w:ascii="Times New Roman" w:hAnsi="Times New Roman" w:cs="Times New Roman"/>
                <w:bCs/>
                <w:sz w:val="24"/>
                <w:szCs w:val="24"/>
                <w:highlight w:val="yellow"/>
              </w:rPr>
              <w:t>Astfel, in cazul in care oricare Parte decide sa denunte unilateral Contractul, cealalta parte va avea</w:t>
            </w:r>
          </w:p>
          <w:p w:rsidR="0050444B" w:rsidRPr="0050444B" w:rsidRDefault="0050444B" w:rsidP="0050444B">
            <w:pPr>
              <w:spacing w:line="276" w:lineRule="auto"/>
              <w:rPr>
                <w:rFonts w:ascii="Times New Roman" w:hAnsi="Times New Roman" w:cs="Times New Roman"/>
                <w:bCs/>
                <w:sz w:val="24"/>
                <w:szCs w:val="24"/>
                <w:highlight w:val="yellow"/>
              </w:rPr>
            </w:pPr>
            <w:r w:rsidRPr="0050444B">
              <w:rPr>
                <w:rFonts w:ascii="Times New Roman" w:hAnsi="Times New Roman" w:cs="Times New Roman"/>
                <w:bCs/>
                <w:sz w:val="24"/>
                <w:szCs w:val="24"/>
                <w:highlight w:val="yellow"/>
              </w:rPr>
              <w:t>dreptul de a factura părții în culpă penalitati conform prevederilor mentionate la Art 12 Raspunderea</w:t>
            </w:r>
          </w:p>
          <w:p w:rsidR="0050444B" w:rsidRPr="0050444B" w:rsidRDefault="0050444B" w:rsidP="0050444B">
            <w:pPr>
              <w:spacing w:line="276" w:lineRule="auto"/>
              <w:rPr>
                <w:rFonts w:ascii="Times New Roman" w:hAnsi="Times New Roman" w:cs="Times New Roman"/>
                <w:bCs/>
                <w:sz w:val="24"/>
                <w:szCs w:val="24"/>
                <w:highlight w:val="yellow"/>
              </w:rPr>
            </w:pPr>
            <w:r w:rsidRPr="0050444B">
              <w:rPr>
                <w:rFonts w:ascii="Times New Roman" w:hAnsi="Times New Roman" w:cs="Times New Roman"/>
                <w:bCs/>
                <w:sz w:val="24"/>
                <w:szCs w:val="24"/>
                <w:highlight w:val="yellow"/>
              </w:rPr>
              <w:t>Contractuala</w:t>
            </w:r>
          </w:p>
          <w:p w:rsidR="0050444B" w:rsidRPr="0050444B" w:rsidRDefault="0050444B" w:rsidP="0050444B">
            <w:pPr>
              <w:spacing w:line="276" w:lineRule="auto"/>
              <w:rPr>
                <w:rFonts w:ascii="Times New Roman" w:hAnsi="Times New Roman" w:cs="Times New Roman"/>
                <w:bCs/>
                <w:sz w:val="24"/>
                <w:szCs w:val="24"/>
                <w:highlight w:val="yellow"/>
              </w:rPr>
            </w:pPr>
            <w:r w:rsidRPr="0050444B">
              <w:rPr>
                <w:rFonts w:ascii="Times New Roman" w:hAnsi="Times New Roman" w:cs="Times New Roman"/>
                <w:bCs/>
                <w:sz w:val="24"/>
                <w:szCs w:val="24"/>
                <w:highlight w:val="yellow"/>
              </w:rPr>
              <w:t>In cazul in pare una dintre Parti nu nerespecta obligatia ferma de livrare/preluare a 100% din cantitatea</w:t>
            </w:r>
          </w:p>
          <w:p w:rsidR="0050444B" w:rsidRPr="0050444B" w:rsidRDefault="0050444B" w:rsidP="0050444B">
            <w:pPr>
              <w:spacing w:line="276" w:lineRule="auto"/>
              <w:rPr>
                <w:rFonts w:ascii="Times New Roman" w:hAnsi="Times New Roman" w:cs="Times New Roman"/>
                <w:bCs/>
                <w:sz w:val="24"/>
                <w:szCs w:val="24"/>
                <w:highlight w:val="yellow"/>
              </w:rPr>
            </w:pPr>
            <w:r w:rsidRPr="0050444B">
              <w:rPr>
                <w:rFonts w:ascii="Times New Roman" w:hAnsi="Times New Roman" w:cs="Times New Roman"/>
                <w:bCs/>
                <w:sz w:val="24"/>
                <w:szCs w:val="24"/>
                <w:highlight w:val="yellow"/>
              </w:rPr>
              <w:t>contractata, cealalta Parte ,partea prejudiciata are dreptul de a factura părții în culpă contravaloarea</w:t>
            </w:r>
          </w:p>
          <w:p w:rsidR="0050444B" w:rsidRPr="0050444B" w:rsidRDefault="0050444B" w:rsidP="0050444B">
            <w:pPr>
              <w:spacing w:line="276" w:lineRule="auto"/>
              <w:rPr>
                <w:rFonts w:ascii="Times New Roman" w:hAnsi="Times New Roman" w:cs="Times New Roman"/>
                <w:bCs/>
                <w:sz w:val="24"/>
                <w:szCs w:val="24"/>
                <w:highlight w:val="yellow"/>
              </w:rPr>
            </w:pPr>
            <w:r w:rsidRPr="0050444B">
              <w:rPr>
                <w:rFonts w:ascii="Times New Roman" w:hAnsi="Times New Roman" w:cs="Times New Roman"/>
                <w:bCs/>
                <w:sz w:val="24"/>
                <w:szCs w:val="24"/>
                <w:highlight w:val="yellow"/>
              </w:rPr>
              <w:t>cantităţii nepredate respectiv nepreluate si dreptul de a declara rezilierea prezentului Contract în mod</w:t>
            </w:r>
          </w:p>
          <w:p w:rsidR="0050444B" w:rsidRPr="0050444B" w:rsidRDefault="0050444B" w:rsidP="0050444B">
            <w:pPr>
              <w:spacing w:line="276" w:lineRule="auto"/>
              <w:rPr>
                <w:rFonts w:ascii="Times New Roman" w:hAnsi="Times New Roman" w:cs="Times New Roman"/>
                <w:bCs/>
                <w:sz w:val="24"/>
                <w:szCs w:val="24"/>
                <w:highlight w:val="yellow"/>
              </w:rPr>
            </w:pPr>
            <w:r w:rsidRPr="0050444B">
              <w:rPr>
                <w:rFonts w:ascii="Times New Roman" w:hAnsi="Times New Roman" w:cs="Times New Roman"/>
                <w:bCs/>
                <w:sz w:val="24"/>
                <w:szCs w:val="24"/>
                <w:highlight w:val="yellow"/>
              </w:rPr>
              <w:t>unilateral din vina partii culpabile , conform prevederilor mentionate la Art 12 Raspunderea Contractuala</w:t>
            </w:r>
          </w:p>
          <w:p w:rsidR="0050444B" w:rsidRPr="0050444B" w:rsidRDefault="0050444B" w:rsidP="0050444B">
            <w:pPr>
              <w:spacing w:line="276" w:lineRule="auto"/>
              <w:rPr>
                <w:rFonts w:ascii="Times New Roman" w:hAnsi="Times New Roman" w:cs="Times New Roman"/>
                <w:bCs/>
                <w:sz w:val="24"/>
                <w:szCs w:val="24"/>
                <w:highlight w:val="yellow"/>
              </w:rPr>
            </w:pPr>
            <w:r w:rsidRPr="0050444B">
              <w:rPr>
                <w:rFonts w:ascii="Times New Roman" w:hAnsi="Times New Roman" w:cs="Times New Roman"/>
                <w:bCs/>
                <w:sz w:val="24"/>
                <w:szCs w:val="24"/>
                <w:highlight w:val="yellow"/>
              </w:rPr>
              <w:t>(5) Rezilierea contractului din vina uneia dintre Parti aduce atingere obligatiei ferme de livrare/preluare a</w:t>
            </w:r>
          </w:p>
          <w:p w:rsidR="0050444B" w:rsidRPr="0050444B" w:rsidRDefault="0050444B" w:rsidP="0050444B">
            <w:pPr>
              <w:spacing w:line="276" w:lineRule="auto"/>
              <w:rPr>
                <w:rFonts w:ascii="Times New Roman" w:hAnsi="Times New Roman" w:cs="Times New Roman"/>
                <w:bCs/>
                <w:sz w:val="24"/>
                <w:szCs w:val="24"/>
                <w:highlight w:val="yellow"/>
              </w:rPr>
            </w:pPr>
            <w:r w:rsidRPr="0050444B">
              <w:rPr>
                <w:rFonts w:ascii="Times New Roman" w:hAnsi="Times New Roman" w:cs="Times New Roman"/>
                <w:bCs/>
                <w:sz w:val="24"/>
                <w:szCs w:val="24"/>
                <w:highlight w:val="yellow"/>
              </w:rPr>
              <w:t>100% din cantitatea contractata .</w:t>
            </w:r>
          </w:p>
          <w:p w:rsidR="0050444B" w:rsidRPr="0050444B" w:rsidRDefault="0050444B" w:rsidP="0050444B">
            <w:pPr>
              <w:spacing w:line="276" w:lineRule="auto"/>
              <w:rPr>
                <w:rFonts w:ascii="Times New Roman" w:hAnsi="Times New Roman" w:cs="Times New Roman"/>
                <w:bCs/>
                <w:sz w:val="24"/>
                <w:szCs w:val="24"/>
                <w:highlight w:val="yellow"/>
              </w:rPr>
            </w:pPr>
            <w:r w:rsidRPr="0050444B">
              <w:rPr>
                <w:rFonts w:ascii="Times New Roman" w:hAnsi="Times New Roman" w:cs="Times New Roman"/>
                <w:bCs/>
                <w:sz w:val="24"/>
                <w:szCs w:val="24"/>
                <w:highlight w:val="yellow"/>
              </w:rPr>
              <w:t>Astfel, in cazul in care oricare Parte rezilieaza contractul din vina celeilalte Parti, aceasta Parte va avea</w:t>
            </w:r>
          </w:p>
          <w:p w:rsidR="0050444B" w:rsidRPr="0050444B" w:rsidRDefault="0050444B" w:rsidP="0050444B">
            <w:pPr>
              <w:spacing w:line="276" w:lineRule="auto"/>
              <w:rPr>
                <w:rFonts w:ascii="Times New Roman" w:hAnsi="Times New Roman" w:cs="Times New Roman"/>
                <w:bCs/>
                <w:sz w:val="24"/>
                <w:szCs w:val="24"/>
                <w:highlight w:val="yellow"/>
              </w:rPr>
            </w:pPr>
            <w:r w:rsidRPr="0050444B">
              <w:rPr>
                <w:rFonts w:ascii="Times New Roman" w:hAnsi="Times New Roman" w:cs="Times New Roman"/>
                <w:bCs/>
                <w:sz w:val="24"/>
                <w:szCs w:val="24"/>
                <w:highlight w:val="yellow"/>
              </w:rPr>
              <w:t>dreptul de a factura părții în culpă penalitati conform prevederilor mentionate la Art 12 Raspunderea</w:t>
            </w:r>
          </w:p>
          <w:p w:rsidR="0050444B" w:rsidRPr="0050444B" w:rsidRDefault="0050444B" w:rsidP="0050444B">
            <w:pPr>
              <w:spacing w:line="276" w:lineRule="auto"/>
              <w:rPr>
                <w:rFonts w:ascii="Times New Roman" w:hAnsi="Times New Roman" w:cs="Times New Roman"/>
                <w:bCs/>
                <w:sz w:val="24"/>
                <w:szCs w:val="24"/>
                <w:highlight w:val="yellow"/>
              </w:rPr>
            </w:pPr>
            <w:r w:rsidRPr="0050444B">
              <w:rPr>
                <w:rFonts w:ascii="Times New Roman" w:hAnsi="Times New Roman" w:cs="Times New Roman"/>
                <w:bCs/>
                <w:sz w:val="24"/>
                <w:szCs w:val="24"/>
                <w:highlight w:val="yellow"/>
              </w:rPr>
              <w:t>Contractuala</w:t>
            </w:r>
          </w:p>
          <w:p w:rsidR="0050444B" w:rsidRPr="0050444B" w:rsidRDefault="0050444B" w:rsidP="0050444B">
            <w:pPr>
              <w:spacing w:line="276" w:lineRule="auto"/>
              <w:rPr>
                <w:rFonts w:ascii="Times New Roman" w:hAnsi="Times New Roman" w:cs="Times New Roman"/>
                <w:bCs/>
                <w:sz w:val="24"/>
                <w:szCs w:val="24"/>
                <w:highlight w:val="yellow"/>
              </w:rPr>
            </w:pPr>
          </w:p>
          <w:p w:rsidR="0050444B" w:rsidRPr="0050444B" w:rsidRDefault="0050444B" w:rsidP="0050444B">
            <w:pPr>
              <w:spacing w:line="276" w:lineRule="auto"/>
              <w:rPr>
                <w:rFonts w:ascii="Times New Roman" w:hAnsi="Times New Roman" w:cs="Times New Roman"/>
                <w:bCs/>
                <w:sz w:val="24"/>
                <w:szCs w:val="24"/>
                <w:highlight w:val="yellow"/>
              </w:rPr>
            </w:pPr>
            <w:r w:rsidRPr="0050444B">
              <w:rPr>
                <w:rFonts w:ascii="Times New Roman" w:hAnsi="Times New Roman" w:cs="Times New Roman"/>
                <w:bCs/>
                <w:sz w:val="24"/>
                <w:szCs w:val="24"/>
                <w:highlight w:val="yellow"/>
              </w:rPr>
              <w:t>(6) Nepredarea, respectiv nepreluarea cantităților de gaze naturale tranzacționate, parţial sau în totalitate,</w:t>
            </w:r>
          </w:p>
          <w:p w:rsidR="0050444B" w:rsidRPr="0050444B" w:rsidRDefault="0050444B" w:rsidP="0050444B">
            <w:pPr>
              <w:spacing w:line="276" w:lineRule="auto"/>
              <w:rPr>
                <w:rFonts w:ascii="Times New Roman" w:hAnsi="Times New Roman" w:cs="Times New Roman"/>
                <w:bCs/>
                <w:sz w:val="24"/>
                <w:szCs w:val="24"/>
                <w:highlight w:val="yellow"/>
              </w:rPr>
            </w:pPr>
            <w:r w:rsidRPr="0050444B">
              <w:rPr>
                <w:rFonts w:ascii="Times New Roman" w:hAnsi="Times New Roman" w:cs="Times New Roman"/>
                <w:bCs/>
                <w:sz w:val="24"/>
                <w:szCs w:val="24"/>
                <w:highlight w:val="yellow"/>
              </w:rPr>
              <w:t>conferă părții prejudiciate dreptul să factureze părții în culpă contravaloarea cantităţii nepredate respectiv</w:t>
            </w:r>
          </w:p>
          <w:p w:rsidR="0050444B" w:rsidRPr="0050444B" w:rsidRDefault="0050444B" w:rsidP="0050444B">
            <w:pPr>
              <w:spacing w:line="276" w:lineRule="auto"/>
              <w:rPr>
                <w:rFonts w:ascii="Times New Roman" w:hAnsi="Times New Roman" w:cs="Times New Roman"/>
                <w:bCs/>
                <w:sz w:val="24"/>
                <w:szCs w:val="24"/>
                <w:highlight w:val="yellow"/>
              </w:rPr>
            </w:pPr>
            <w:r w:rsidRPr="0050444B">
              <w:rPr>
                <w:rFonts w:ascii="Times New Roman" w:hAnsi="Times New Roman" w:cs="Times New Roman"/>
                <w:bCs/>
                <w:sz w:val="24"/>
                <w:szCs w:val="24"/>
                <w:highlight w:val="yellow"/>
              </w:rPr>
              <w:t>nepreluate, cu titlu de penalitate si dreptul de a declara rezilierea prezentului Contract în mod unilateral,</w:t>
            </w:r>
          </w:p>
          <w:p w:rsidR="0050444B" w:rsidRPr="0050444B" w:rsidRDefault="0050444B" w:rsidP="0050444B">
            <w:pPr>
              <w:spacing w:line="276" w:lineRule="auto"/>
              <w:rPr>
                <w:rFonts w:ascii="Times New Roman" w:hAnsi="Times New Roman" w:cs="Times New Roman"/>
                <w:bCs/>
                <w:sz w:val="24"/>
                <w:szCs w:val="24"/>
                <w:highlight w:val="yellow"/>
              </w:rPr>
            </w:pPr>
            <w:r w:rsidRPr="0050444B">
              <w:rPr>
                <w:rFonts w:ascii="Times New Roman" w:hAnsi="Times New Roman" w:cs="Times New Roman"/>
                <w:bCs/>
                <w:sz w:val="24"/>
                <w:szCs w:val="24"/>
                <w:highlight w:val="yellow"/>
              </w:rPr>
              <w:t xml:space="preserve">în cazul în care nepredarea, respectiv nepreluarea cantităților de gaze </w:t>
            </w:r>
            <w:r w:rsidRPr="0050444B">
              <w:rPr>
                <w:rFonts w:ascii="Times New Roman" w:hAnsi="Times New Roman" w:cs="Times New Roman"/>
                <w:bCs/>
                <w:sz w:val="24"/>
                <w:szCs w:val="24"/>
                <w:highlight w:val="yellow"/>
              </w:rPr>
              <w:lastRenderedPageBreak/>
              <w:t>naturale tranzacționate este realizată</w:t>
            </w:r>
          </w:p>
          <w:p w:rsidR="0050444B" w:rsidRPr="0050444B" w:rsidRDefault="0050444B" w:rsidP="0050444B">
            <w:pPr>
              <w:spacing w:line="276" w:lineRule="auto"/>
              <w:rPr>
                <w:rFonts w:ascii="Times New Roman" w:hAnsi="Times New Roman" w:cs="Times New Roman"/>
                <w:bCs/>
                <w:sz w:val="24"/>
                <w:szCs w:val="24"/>
                <w:highlight w:val="yellow"/>
              </w:rPr>
            </w:pPr>
            <w:r w:rsidRPr="0050444B">
              <w:rPr>
                <w:rFonts w:ascii="Times New Roman" w:hAnsi="Times New Roman" w:cs="Times New Roman"/>
                <w:bCs/>
                <w:sz w:val="24"/>
                <w:szCs w:val="24"/>
                <w:highlight w:val="yellow"/>
              </w:rPr>
              <w:t>de cealaltă parte în mod repetat.</w:t>
            </w:r>
          </w:p>
          <w:p w:rsidR="0050444B" w:rsidRPr="0050444B" w:rsidRDefault="0050444B" w:rsidP="0050444B">
            <w:pPr>
              <w:spacing w:line="276" w:lineRule="auto"/>
              <w:rPr>
                <w:rFonts w:ascii="Times New Roman" w:hAnsi="Times New Roman" w:cs="Times New Roman"/>
                <w:bCs/>
                <w:sz w:val="24"/>
                <w:szCs w:val="24"/>
                <w:highlight w:val="yellow"/>
              </w:rPr>
            </w:pPr>
            <w:r w:rsidRPr="0050444B">
              <w:rPr>
                <w:rFonts w:ascii="Times New Roman" w:hAnsi="Times New Roman" w:cs="Times New Roman"/>
                <w:bCs/>
                <w:sz w:val="24"/>
                <w:szCs w:val="24"/>
                <w:highlight w:val="yellow"/>
              </w:rPr>
              <w:t>(7) Contravaloarea cantitatilor de gaze naturale tranzactionate si nepredate/nepreluate de Partea in culpa se</w:t>
            </w:r>
          </w:p>
          <w:p w:rsidR="0050444B" w:rsidRPr="0050444B" w:rsidRDefault="0050444B" w:rsidP="0050444B">
            <w:pPr>
              <w:spacing w:line="276" w:lineRule="auto"/>
              <w:rPr>
                <w:rFonts w:ascii="Times New Roman" w:hAnsi="Times New Roman" w:cs="Times New Roman"/>
                <w:bCs/>
                <w:sz w:val="24"/>
                <w:szCs w:val="24"/>
                <w:highlight w:val="yellow"/>
              </w:rPr>
            </w:pPr>
            <w:r w:rsidRPr="0050444B">
              <w:rPr>
                <w:rFonts w:ascii="Times New Roman" w:hAnsi="Times New Roman" w:cs="Times New Roman"/>
                <w:bCs/>
                <w:sz w:val="24"/>
                <w:szCs w:val="24"/>
                <w:highlight w:val="yellow"/>
              </w:rPr>
              <w:t>calculeaza ca produsul dintre: i) cantitatea nepredata/nepreluata si ii) Prețul la care cealalta Parte</w:t>
            </w:r>
          </w:p>
          <w:p w:rsidR="0050444B" w:rsidRPr="0050444B" w:rsidRDefault="0050444B" w:rsidP="0050444B">
            <w:pPr>
              <w:spacing w:line="276" w:lineRule="auto"/>
              <w:rPr>
                <w:rFonts w:ascii="Times New Roman" w:hAnsi="Times New Roman" w:cs="Times New Roman"/>
                <w:bCs/>
                <w:sz w:val="24"/>
                <w:szCs w:val="24"/>
                <w:highlight w:val="yellow"/>
              </w:rPr>
            </w:pPr>
            <w:r w:rsidRPr="0050444B">
              <w:rPr>
                <w:rFonts w:ascii="Times New Roman" w:hAnsi="Times New Roman" w:cs="Times New Roman"/>
                <w:bCs/>
                <w:sz w:val="24"/>
                <w:szCs w:val="24"/>
                <w:highlight w:val="yellow"/>
              </w:rPr>
              <w:t>contractanta, actionând rezonabil din punct de vedere comercial, este sau ar fi capabila sa cumpere (in</w:t>
            </w:r>
          </w:p>
          <w:p w:rsidR="0050444B" w:rsidRPr="0050444B" w:rsidRDefault="0050444B" w:rsidP="0050444B">
            <w:pPr>
              <w:spacing w:line="276" w:lineRule="auto"/>
              <w:rPr>
                <w:rFonts w:ascii="Times New Roman" w:hAnsi="Times New Roman" w:cs="Times New Roman"/>
                <w:bCs/>
                <w:sz w:val="24"/>
                <w:szCs w:val="24"/>
                <w:highlight w:val="yellow"/>
              </w:rPr>
            </w:pPr>
            <w:r w:rsidRPr="0050444B">
              <w:rPr>
                <w:rFonts w:ascii="Times New Roman" w:hAnsi="Times New Roman" w:cs="Times New Roman"/>
                <w:bCs/>
                <w:sz w:val="24"/>
                <w:szCs w:val="24"/>
                <w:highlight w:val="yellow"/>
              </w:rPr>
              <w:t>cazul Cumparatorului) sau sa vanda (in cazul Vanzatorului) cantitatea de gaze naturale</w:t>
            </w:r>
          </w:p>
          <w:p w:rsidR="0050444B" w:rsidRPr="0050444B" w:rsidRDefault="0050444B" w:rsidP="0050444B">
            <w:pPr>
              <w:spacing w:line="276" w:lineRule="auto"/>
              <w:rPr>
                <w:rFonts w:ascii="Times New Roman" w:hAnsi="Times New Roman" w:cs="Times New Roman"/>
                <w:bCs/>
                <w:sz w:val="24"/>
                <w:szCs w:val="24"/>
                <w:highlight w:val="yellow"/>
              </w:rPr>
            </w:pPr>
            <w:r w:rsidRPr="0050444B">
              <w:rPr>
                <w:rFonts w:ascii="Times New Roman" w:hAnsi="Times New Roman" w:cs="Times New Roman"/>
                <w:bCs/>
                <w:sz w:val="24"/>
                <w:szCs w:val="24"/>
                <w:highlight w:val="yellow"/>
              </w:rPr>
              <w:t>nelivrata/nepreluata, la care se adaugă serviciile de transport, respectiv valoarea capacitații de intrare</w:t>
            </w:r>
          </w:p>
          <w:p w:rsidR="0050444B" w:rsidRPr="0050444B" w:rsidRDefault="0050444B" w:rsidP="0050444B">
            <w:pPr>
              <w:spacing w:line="276" w:lineRule="auto"/>
              <w:rPr>
                <w:rFonts w:ascii="Times New Roman" w:hAnsi="Times New Roman" w:cs="Times New Roman"/>
                <w:bCs/>
                <w:sz w:val="24"/>
                <w:szCs w:val="24"/>
                <w:highlight w:val="yellow"/>
              </w:rPr>
            </w:pPr>
            <w:r w:rsidRPr="0050444B">
              <w:rPr>
                <w:rFonts w:ascii="Times New Roman" w:hAnsi="Times New Roman" w:cs="Times New Roman"/>
                <w:bCs/>
                <w:sz w:val="24"/>
                <w:szCs w:val="24"/>
                <w:highlight w:val="yellow"/>
              </w:rPr>
              <w:t>si/sau iesire in/din SNT. Serviciile de transport se vor calcula astfel: ca diferența dintre tariful de transport</w:t>
            </w:r>
          </w:p>
          <w:p w:rsidR="0050444B" w:rsidRPr="0050444B" w:rsidRDefault="0050444B" w:rsidP="0050444B">
            <w:pPr>
              <w:spacing w:line="276" w:lineRule="auto"/>
              <w:rPr>
                <w:rFonts w:ascii="Times New Roman" w:hAnsi="Times New Roman" w:cs="Times New Roman"/>
                <w:bCs/>
                <w:sz w:val="24"/>
                <w:szCs w:val="24"/>
                <w:highlight w:val="yellow"/>
              </w:rPr>
            </w:pPr>
            <w:r w:rsidRPr="0050444B">
              <w:rPr>
                <w:rFonts w:ascii="Times New Roman" w:hAnsi="Times New Roman" w:cs="Times New Roman"/>
                <w:bCs/>
                <w:sz w:val="24"/>
                <w:szCs w:val="24"/>
                <w:highlight w:val="yellow"/>
              </w:rPr>
              <w:t>agreat in Contract si tariful de transport suportat efectiv de către Cumpărător aplicat la cantitatea</w:t>
            </w:r>
          </w:p>
          <w:p w:rsidR="0050444B" w:rsidRPr="0050444B" w:rsidRDefault="0050444B" w:rsidP="0050444B">
            <w:pPr>
              <w:spacing w:line="276" w:lineRule="auto"/>
              <w:rPr>
                <w:rFonts w:ascii="Times New Roman" w:hAnsi="Times New Roman" w:cs="Times New Roman"/>
                <w:bCs/>
                <w:sz w:val="24"/>
                <w:szCs w:val="24"/>
                <w:highlight w:val="yellow"/>
              </w:rPr>
            </w:pPr>
            <w:r w:rsidRPr="0050444B">
              <w:rPr>
                <w:rFonts w:ascii="Times New Roman" w:hAnsi="Times New Roman" w:cs="Times New Roman"/>
                <w:bCs/>
                <w:sz w:val="24"/>
                <w:szCs w:val="24"/>
                <w:highlight w:val="yellow"/>
              </w:rPr>
              <w:t>nelivrata/nepreluata, doar pentru perioada in care Vânzătorul nu livrează cantitatea contractata si nu</w:t>
            </w:r>
          </w:p>
          <w:p w:rsidR="0050444B" w:rsidRPr="0050444B" w:rsidRDefault="0050444B" w:rsidP="0050444B">
            <w:pPr>
              <w:spacing w:line="276" w:lineRule="auto"/>
              <w:rPr>
                <w:rFonts w:ascii="Times New Roman" w:hAnsi="Times New Roman" w:cs="Times New Roman"/>
                <w:bCs/>
                <w:sz w:val="24"/>
                <w:szCs w:val="24"/>
                <w:highlight w:val="yellow"/>
              </w:rPr>
            </w:pPr>
            <w:r w:rsidRPr="0050444B">
              <w:rPr>
                <w:rFonts w:ascii="Times New Roman" w:hAnsi="Times New Roman" w:cs="Times New Roman"/>
                <w:bCs/>
                <w:sz w:val="24"/>
                <w:szCs w:val="24"/>
                <w:highlight w:val="yellow"/>
              </w:rPr>
              <w:t>transfera in timp util Cumpărătorului capacitatea rezervata aferenta cantității nelivrate.</w:t>
            </w:r>
          </w:p>
          <w:p w:rsidR="0050444B" w:rsidRPr="0050444B" w:rsidRDefault="0050444B" w:rsidP="0050444B">
            <w:pPr>
              <w:spacing w:line="276" w:lineRule="auto"/>
              <w:rPr>
                <w:rFonts w:ascii="Times New Roman" w:hAnsi="Times New Roman" w:cs="Times New Roman"/>
                <w:bCs/>
                <w:sz w:val="24"/>
                <w:szCs w:val="24"/>
                <w:highlight w:val="yellow"/>
              </w:rPr>
            </w:pPr>
          </w:p>
          <w:p w:rsidR="0050444B" w:rsidRPr="0050444B" w:rsidRDefault="0050444B" w:rsidP="0050444B">
            <w:pPr>
              <w:spacing w:line="276" w:lineRule="auto"/>
              <w:rPr>
                <w:rFonts w:ascii="Times New Roman" w:hAnsi="Times New Roman" w:cs="Times New Roman"/>
                <w:bCs/>
                <w:sz w:val="24"/>
                <w:szCs w:val="24"/>
                <w:highlight w:val="yellow"/>
              </w:rPr>
            </w:pPr>
            <w:r w:rsidRPr="0050444B">
              <w:rPr>
                <w:rFonts w:ascii="Times New Roman" w:hAnsi="Times New Roman" w:cs="Times New Roman"/>
                <w:bCs/>
                <w:sz w:val="24"/>
                <w:szCs w:val="24"/>
                <w:highlight w:val="yellow"/>
              </w:rPr>
              <w:t>(8) Contravaloarea dezechilibrelor generate de către o Parte celeilalte Părți se calculează conform</w:t>
            </w:r>
          </w:p>
          <w:p w:rsidR="0050444B" w:rsidRDefault="0050444B" w:rsidP="0050444B">
            <w:pPr>
              <w:spacing w:line="276" w:lineRule="auto"/>
              <w:rPr>
                <w:rFonts w:ascii="Times New Roman" w:hAnsi="Times New Roman" w:cs="Times New Roman"/>
                <w:b/>
                <w:bCs/>
                <w:color w:val="4472C4" w:themeColor="accent1"/>
                <w:sz w:val="24"/>
                <w:szCs w:val="24"/>
              </w:rPr>
            </w:pPr>
            <w:r w:rsidRPr="0050444B">
              <w:rPr>
                <w:rFonts w:ascii="Times New Roman" w:hAnsi="Times New Roman" w:cs="Times New Roman"/>
                <w:bCs/>
                <w:sz w:val="24"/>
                <w:szCs w:val="24"/>
                <w:highlight w:val="yellow"/>
              </w:rPr>
              <w:t>prevederilor legale in vigoare și se datorează de către Partea în culpă Părții căreia i-au fost generate.</w:t>
            </w:r>
          </w:p>
        </w:tc>
        <w:tc>
          <w:tcPr>
            <w:tcW w:w="7190" w:type="dxa"/>
          </w:tcPr>
          <w:p w:rsidR="0050444B" w:rsidRDefault="006A6EBC" w:rsidP="006A6EBC">
            <w:pPr>
              <w:spacing w:after="480" w:line="276" w:lineRule="auto"/>
              <w:rPr>
                <w:rFonts w:ascii="Times New Roman" w:hAnsi="Times New Roman" w:cs="Times New Roman"/>
                <w:sz w:val="24"/>
                <w:szCs w:val="24"/>
              </w:rPr>
            </w:pPr>
            <w:r>
              <w:rPr>
                <w:rFonts w:ascii="Times New Roman" w:hAnsi="Times New Roman" w:cs="Times New Roman"/>
                <w:sz w:val="24"/>
                <w:szCs w:val="24"/>
              </w:rPr>
              <w:lastRenderedPageBreak/>
              <w:t>Toate aceste observatii sunt prevazute in contract.</w:t>
            </w:r>
          </w:p>
        </w:tc>
      </w:tr>
      <w:tr w:rsidR="00206941" w:rsidRPr="00995D70" w:rsidTr="00FD692B">
        <w:tc>
          <w:tcPr>
            <w:tcW w:w="7599" w:type="dxa"/>
          </w:tcPr>
          <w:p w:rsidR="00206941" w:rsidRPr="004A7F77" w:rsidRDefault="00206941" w:rsidP="00206941">
            <w:pPr>
              <w:pStyle w:val="Frspaiere"/>
              <w:rPr>
                <w:rFonts w:ascii="Times New Roman" w:hAnsi="Times New Roman"/>
                <w:b/>
                <w:color w:val="auto"/>
                <w:lang w:val="ro-RO"/>
              </w:rPr>
            </w:pPr>
            <w:r w:rsidRPr="004A7F77">
              <w:rPr>
                <w:rFonts w:ascii="Times New Roman" w:hAnsi="Times New Roman"/>
                <w:b/>
                <w:color w:val="auto"/>
                <w:lang w:val="ro-RO"/>
              </w:rPr>
              <w:lastRenderedPageBreak/>
              <w:t xml:space="preserve">Art. </w:t>
            </w:r>
            <w:r>
              <w:rPr>
                <w:rFonts w:ascii="Times New Roman" w:hAnsi="Times New Roman"/>
                <w:b/>
                <w:color w:val="auto"/>
                <w:lang w:val="ro-RO"/>
              </w:rPr>
              <w:t>6</w:t>
            </w:r>
          </w:p>
          <w:p w:rsidR="00206941" w:rsidRDefault="00206941" w:rsidP="00206941">
            <w:pPr>
              <w:pStyle w:val="Frspaiere"/>
              <w:numPr>
                <w:ilvl w:val="0"/>
                <w:numId w:val="17"/>
              </w:numPr>
              <w:jc w:val="both"/>
              <w:rPr>
                <w:rFonts w:ascii="Times New Roman" w:hAnsi="Times New Roman"/>
                <w:color w:val="auto"/>
                <w:lang w:val="ro-RO"/>
              </w:rPr>
            </w:pPr>
            <w:r w:rsidRPr="004A7F77">
              <w:rPr>
                <w:rFonts w:ascii="Times New Roman" w:hAnsi="Times New Roman"/>
                <w:color w:val="auto"/>
                <w:lang w:val="ro-RO"/>
              </w:rPr>
              <w:t xml:space="preserve">Prețul gazelor naturale care fac obiectul tranzacțiilor intre părți („Prețul Contractual”) este prețul stabilit </w:t>
            </w:r>
            <w:r>
              <w:rPr>
                <w:rFonts w:ascii="Times New Roman" w:hAnsi="Times New Roman"/>
                <w:color w:val="auto"/>
                <w:lang w:val="ro-RO"/>
              </w:rPr>
              <w:t>î</w:t>
            </w:r>
            <w:r w:rsidRPr="004A7F77">
              <w:rPr>
                <w:rFonts w:ascii="Times New Roman" w:hAnsi="Times New Roman"/>
                <w:color w:val="auto"/>
                <w:lang w:val="ro-RO"/>
              </w:rPr>
              <w:t xml:space="preserve">n urma tranzacționării pe </w:t>
            </w:r>
            <w:r>
              <w:rPr>
                <w:rFonts w:ascii="Times New Roman" w:hAnsi="Times New Roman"/>
                <w:color w:val="auto"/>
                <w:lang w:val="ro-RO"/>
              </w:rPr>
              <w:t>Piața produselor standardizate pe termen mediu și lung administrată de BRM</w:t>
            </w:r>
            <w:r w:rsidRPr="004A7F77">
              <w:rPr>
                <w:rFonts w:ascii="Times New Roman" w:hAnsi="Times New Roman"/>
                <w:color w:val="auto"/>
                <w:lang w:val="ro-RO"/>
              </w:rPr>
              <w:t>, in conformitate cu Anexa 1 „Anexa de tranzacționare”;</w:t>
            </w:r>
          </w:p>
          <w:p w:rsidR="00206941" w:rsidRPr="004A7F77" w:rsidRDefault="00206941" w:rsidP="00206941">
            <w:pPr>
              <w:pStyle w:val="Frspaiere"/>
              <w:ind w:left="1440"/>
              <w:jc w:val="both"/>
              <w:rPr>
                <w:rFonts w:ascii="Times New Roman" w:hAnsi="Times New Roman"/>
                <w:color w:val="auto"/>
                <w:lang w:val="ro-RO"/>
              </w:rPr>
            </w:pPr>
          </w:p>
          <w:p w:rsidR="00206941" w:rsidRDefault="00206941" w:rsidP="00206941">
            <w:pPr>
              <w:pStyle w:val="Frspaiere"/>
              <w:numPr>
                <w:ilvl w:val="0"/>
                <w:numId w:val="17"/>
              </w:numPr>
              <w:jc w:val="both"/>
              <w:rPr>
                <w:rFonts w:ascii="Times New Roman" w:hAnsi="Times New Roman"/>
                <w:color w:val="auto"/>
                <w:lang w:val="ro-RO"/>
              </w:rPr>
            </w:pPr>
            <w:r w:rsidRPr="004A7F77">
              <w:rPr>
                <w:rFonts w:ascii="Times New Roman" w:hAnsi="Times New Roman"/>
                <w:color w:val="auto"/>
                <w:lang w:val="ro-RO"/>
              </w:rPr>
              <w:t xml:space="preserve">Prețul prevăzut la alin (1) nu include TVA </w:t>
            </w:r>
            <w:r>
              <w:rPr>
                <w:rFonts w:ascii="Times New Roman" w:hAnsi="Times New Roman"/>
                <w:color w:val="auto"/>
                <w:lang w:val="ro-RO"/>
              </w:rPr>
              <w:t>ș</w:t>
            </w:r>
            <w:r w:rsidRPr="004A7F77">
              <w:rPr>
                <w:rFonts w:ascii="Times New Roman" w:hAnsi="Times New Roman"/>
                <w:color w:val="auto"/>
                <w:lang w:val="ro-RO"/>
              </w:rPr>
              <w:t xml:space="preserve">i accize, acestea adăugându-se după caz conform legii. </w:t>
            </w:r>
          </w:p>
          <w:p w:rsidR="00206941" w:rsidRPr="004A7F77" w:rsidRDefault="00206941" w:rsidP="00206941">
            <w:pPr>
              <w:pStyle w:val="Frspaiere"/>
              <w:ind w:left="1440"/>
              <w:jc w:val="both"/>
              <w:rPr>
                <w:rFonts w:ascii="Times New Roman" w:hAnsi="Times New Roman"/>
                <w:color w:val="auto"/>
                <w:lang w:val="ro-RO"/>
              </w:rPr>
            </w:pPr>
          </w:p>
          <w:p w:rsidR="00206941" w:rsidRDefault="00206941" w:rsidP="00206941">
            <w:pPr>
              <w:pStyle w:val="Frspaiere"/>
              <w:numPr>
                <w:ilvl w:val="0"/>
                <w:numId w:val="17"/>
              </w:numPr>
              <w:jc w:val="both"/>
              <w:rPr>
                <w:rFonts w:ascii="Times New Roman" w:hAnsi="Times New Roman"/>
                <w:color w:val="auto"/>
                <w:lang w:val="ro-RO"/>
              </w:rPr>
            </w:pPr>
            <w:r w:rsidRPr="004A7F77">
              <w:rPr>
                <w:rFonts w:ascii="Times New Roman" w:hAnsi="Times New Roman"/>
                <w:color w:val="auto"/>
                <w:lang w:val="ro-RO"/>
              </w:rPr>
              <w:t>Obligațiile de declarare şi plată a accizei către bugetul consolidat al statului pentru gazele naturale achiziționate în baza prezentului Contract se stabilesc în conformitate cu prevederile legislației fiscale.</w:t>
            </w:r>
          </w:p>
          <w:p w:rsidR="00206941" w:rsidRDefault="00206941" w:rsidP="00206941">
            <w:pPr>
              <w:pStyle w:val="Frspaiere"/>
              <w:ind w:left="1440"/>
              <w:jc w:val="both"/>
              <w:rPr>
                <w:rFonts w:ascii="Times New Roman" w:hAnsi="Times New Roman"/>
                <w:color w:val="auto"/>
                <w:lang w:val="ro-RO"/>
              </w:rPr>
            </w:pPr>
          </w:p>
          <w:p w:rsidR="00206941" w:rsidRDefault="00206941" w:rsidP="00206941">
            <w:pPr>
              <w:pStyle w:val="Frspaiere"/>
              <w:numPr>
                <w:ilvl w:val="0"/>
                <w:numId w:val="17"/>
              </w:numPr>
              <w:jc w:val="both"/>
              <w:rPr>
                <w:rFonts w:ascii="Times New Roman" w:hAnsi="Times New Roman"/>
                <w:color w:val="auto"/>
                <w:lang w:val="ro-RO"/>
              </w:rPr>
            </w:pPr>
            <w:r>
              <w:rPr>
                <w:rFonts w:ascii="Times New Roman" w:hAnsi="Times New Roman"/>
                <w:color w:val="auto"/>
                <w:lang w:val="ro-RO"/>
              </w:rPr>
              <w:t xml:space="preserve">Garantarea plății </w:t>
            </w:r>
            <w:r w:rsidRPr="00290FB5">
              <w:rPr>
                <w:rFonts w:ascii="Times New Roman" w:hAnsi="Times New Roman"/>
                <w:color w:val="auto"/>
                <w:lang w:val="ro-RO"/>
              </w:rPr>
              <w:t>contravalorii gazelor naturale contractate/livrate pentru fiecare s</w:t>
            </w:r>
            <w:r>
              <w:rPr>
                <w:rFonts w:ascii="Times New Roman" w:hAnsi="Times New Roman"/>
                <w:color w:val="auto"/>
                <w:lang w:val="ro-RO"/>
              </w:rPr>
              <w:t>ă</w:t>
            </w:r>
            <w:r w:rsidRPr="00290FB5">
              <w:rPr>
                <w:rFonts w:ascii="Times New Roman" w:hAnsi="Times New Roman"/>
                <w:color w:val="auto"/>
                <w:lang w:val="ro-RO"/>
              </w:rPr>
              <w:t>pt</w:t>
            </w:r>
            <w:r>
              <w:rPr>
                <w:rFonts w:ascii="Times New Roman" w:hAnsi="Times New Roman"/>
                <w:color w:val="auto"/>
                <w:lang w:val="ro-RO"/>
              </w:rPr>
              <w:t>ă</w:t>
            </w:r>
            <w:r w:rsidRPr="00290FB5">
              <w:rPr>
                <w:rFonts w:ascii="Times New Roman" w:hAnsi="Times New Roman"/>
                <w:color w:val="auto"/>
                <w:lang w:val="ro-RO"/>
              </w:rPr>
              <w:t>m</w:t>
            </w:r>
            <w:r>
              <w:rPr>
                <w:rFonts w:ascii="Times New Roman" w:hAnsi="Times New Roman"/>
                <w:color w:val="auto"/>
                <w:lang w:val="ro-RO"/>
              </w:rPr>
              <w:t>â</w:t>
            </w:r>
            <w:r w:rsidRPr="00290FB5">
              <w:rPr>
                <w:rFonts w:ascii="Times New Roman" w:hAnsi="Times New Roman"/>
                <w:color w:val="auto"/>
                <w:lang w:val="ro-RO"/>
              </w:rPr>
              <w:t>n</w:t>
            </w:r>
            <w:r>
              <w:rPr>
                <w:rFonts w:ascii="Times New Roman" w:hAnsi="Times New Roman"/>
                <w:color w:val="auto"/>
                <w:lang w:val="ro-RO"/>
              </w:rPr>
              <w:t>ă</w:t>
            </w:r>
            <w:r w:rsidRPr="00290FB5">
              <w:rPr>
                <w:rFonts w:ascii="Times New Roman" w:hAnsi="Times New Roman"/>
                <w:color w:val="auto"/>
                <w:lang w:val="ro-RO"/>
              </w:rPr>
              <w:t>/lun</w:t>
            </w:r>
            <w:r>
              <w:rPr>
                <w:rFonts w:ascii="Times New Roman" w:hAnsi="Times New Roman"/>
                <w:color w:val="auto"/>
                <w:lang w:val="ro-RO"/>
              </w:rPr>
              <w:t>ă</w:t>
            </w:r>
            <w:r w:rsidRPr="00290FB5">
              <w:rPr>
                <w:rFonts w:ascii="Times New Roman" w:hAnsi="Times New Roman"/>
                <w:color w:val="auto"/>
                <w:lang w:val="ro-RO"/>
              </w:rPr>
              <w:t xml:space="preserve"> contractual</w:t>
            </w:r>
            <w:r>
              <w:rPr>
                <w:rFonts w:ascii="Times New Roman" w:hAnsi="Times New Roman"/>
                <w:color w:val="auto"/>
                <w:lang w:val="ro-RO"/>
              </w:rPr>
              <w:t>ă</w:t>
            </w:r>
            <w:r w:rsidRPr="00290FB5">
              <w:rPr>
                <w:rFonts w:ascii="Times New Roman" w:hAnsi="Times New Roman"/>
                <w:color w:val="auto"/>
                <w:lang w:val="ro-RO"/>
              </w:rPr>
              <w:t xml:space="preserve"> de livrare </w:t>
            </w:r>
            <w:r>
              <w:rPr>
                <w:rFonts w:ascii="Times New Roman" w:hAnsi="Times New Roman"/>
                <w:color w:val="auto"/>
                <w:lang w:val="ro-RO"/>
              </w:rPr>
              <w:t>ș</w:t>
            </w:r>
            <w:r w:rsidRPr="00290FB5">
              <w:rPr>
                <w:rFonts w:ascii="Times New Roman" w:hAnsi="Times New Roman"/>
                <w:color w:val="auto"/>
                <w:lang w:val="ro-RO"/>
              </w:rPr>
              <w:t>i a riscului de nepreluare a gazelor naturale contractate</w:t>
            </w:r>
            <w:r>
              <w:rPr>
                <w:rFonts w:ascii="Times New Roman" w:hAnsi="Times New Roman"/>
                <w:color w:val="auto"/>
                <w:lang w:val="ro-RO"/>
              </w:rPr>
              <w:t xml:space="preserve"> de către Cumpărător se va realiza într-una dintre următoarele modalități:</w:t>
            </w:r>
          </w:p>
          <w:p w:rsidR="00206941" w:rsidRDefault="00206941" w:rsidP="00206941">
            <w:pPr>
              <w:pStyle w:val="Frspaiere"/>
              <w:jc w:val="both"/>
              <w:rPr>
                <w:rFonts w:ascii="Times New Roman" w:hAnsi="Times New Roman"/>
                <w:color w:val="auto"/>
                <w:lang w:val="ro-RO"/>
              </w:rPr>
            </w:pPr>
          </w:p>
          <w:p w:rsidR="00206941" w:rsidRDefault="00206941" w:rsidP="00206941">
            <w:pPr>
              <w:pStyle w:val="Frspaiere"/>
              <w:numPr>
                <w:ilvl w:val="0"/>
                <w:numId w:val="18"/>
              </w:numPr>
              <w:jc w:val="both"/>
              <w:rPr>
                <w:rFonts w:ascii="Times New Roman" w:hAnsi="Times New Roman"/>
                <w:color w:val="auto"/>
                <w:lang w:val="ro-RO"/>
              </w:rPr>
            </w:pPr>
            <w:r>
              <w:rPr>
                <w:rFonts w:ascii="Times New Roman" w:hAnsi="Times New Roman"/>
                <w:color w:val="auto"/>
                <w:lang w:val="ro-RO"/>
              </w:rPr>
              <w:t xml:space="preserve">Pentru produsul </w:t>
            </w:r>
            <w:r w:rsidRPr="006F17A5">
              <w:rPr>
                <w:rFonts w:ascii="Times New Roman" w:hAnsi="Times New Roman"/>
                <w:color w:val="auto"/>
                <w:lang w:val="ro-RO"/>
              </w:rPr>
              <w:t>WEEK</w:t>
            </w:r>
            <w:r>
              <w:rPr>
                <w:rFonts w:ascii="Times New Roman" w:hAnsi="Times New Roman"/>
                <w:color w:val="auto"/>
                <w:lang w:val="ro-RO"/>
              </w:rPr>
              <w:t>,prin:</w:t>
            </w:r>
          </w:p>
          <w:p w:rsidR="00206941" w:rsidRDefault="00206941" w:rsidP="00206941">
            <w:pPr>
              <w:pStyle w:val="Frspaiere"/>
              <w:ind w:left="2160"/>
              <w:jc w:val="both"/>
              <w:rPr>
                <w:rFonts w:ascii="Times New Roman" w:hAnsi="Times New Roman"/>
                <w:color w:val="auto"/>
                <w:lang w:val="ro-RO"/>
              </w:rPr>
            </w:pPr>
          </w:p>
          <w:p w:rsidR="00206941" w:rsidRDefault="00206941" w:rsidP="00206941">
            <w:pPr>
              <w:pStyle w:val="Frspaiere"/>
              <w:numPr>
                <w:ilvl w:val="1"/>
                <w:numId w:val="18"/>
              </w:numPr>
              <w:jc w:val="both"/>
              <w:rPr>
                <w:rFonts w:ascii="Times New Roman" w:hAnsi="Times New Roman"/>
                <w:color w:val="auto"/>
                <w:lang w:val="ro-RO"/>
              </w:rPr>
            </w:pPr>
            <w:r w:rsidRPr="00E015B4">
              <w:rPr>
                <w:rFonts w:ascii="Times New Roman" w:hAnsi="Times New Roman"/>
                <w:b/>
                <w:color w:val="auto"/>
                <w:lang w:val="ro-RO"/>
              </w:rPr>
              <w:t>plata în avans</w:t>
            </w:r>
            <w:r>
              <w:rPr>
                <w:rFonts w:ascii="Times New Roman" w:hAnsi="Times New Roman"/>
                <w:color w:val="auto"/>
                <w:lang w:val="ro-RO"/>
              </w:rPr>
              <w:t xml:space="preserve"> </w:t>
            </w:r>
            <w:r w:rsidRPr="00290FB5">
              <w:rPr>
                <w:rFonts w:ascii="Times New Roman" w:hAnsi="Times New Roman"/>
                <w:color w:val="auto"/>
                <w:lang w:val="ro-RO"/>
              </w:rPr>
              <w:t>a contravalorii cantit</w:t>
            </w:r>
            <w:r>
              <w:rPr>
                <w:rFonts w:ascii="Times New Roman" w:hAnsi="Times New Roman"/>
                <w:color w:val="auto"/>
                <w:lang w:val="ro-RO"/>
              </w:rPr>
              <w:t>ăț</w:t>
            </w:r>
            <w:r w:rsidRPr="00290FB5">
              <w:rPr>
                <w:rFonts w:ascii="Times New Roman" w:hAnsi="Times New Roman"/>
                <w:color w:val="auto"/>
                <w:lang w:val="ro-RO"/>
              </w:rPr>
              <w:t>ii totale tranzac</w:t>
            </w:r>
            <w:r>
              <w:rPr>
                <w:rFonts w:ascii="Times New Roman" w:hAnsi="Times New Roman"/>
                <w:color w:val="auto"/>
                <w:lang w:val="ro-RO"/>
              </w:rPr>
              <w:t>ț</w:t>
            </w:r>
            <w:r w:rsidRPr="00290FB5">
              <w:rPr>
                <w:rFonts w:ascii="Times New Roman" w:hAnsi="Times New Roman"/>
                <w:color w:val="auto"/>
                <w:lang w:val="ro-RO"/>
              </w:rPr>
              <w:t>ionate</w:t>
            </w:r>
            <w:r w:rsidRPr="006F17A5">
              <w:rPr>
                <w:rFonts w:ascii="Times New Roman" w:hAnsi="Times New Roman"/>
                <w:color w:val="auto"/>
                <w:lang w:val="ro-RO"/>
              </w:rPr>
              <w:t xml:space="preserve">, cu cel puțin </w:t>
            </w:r>
            <w:r>
              <w:rPr>
                <w:rFonts w:ascii="Times New Roman" w:hAnsi="Times New Roman"/>
                <w:color w:val="auto"/>
                <w:lang w:val="ro-RO"/>
              </w:rPr>
              <w:t>2 Z</w:t>
            </w:r>
            <w:r w:rsidRPr="006F17A5">
              <w:rPr>
                <w:rFonts w:ascii="Times New Roman" w:hAnsi="Times New Roman"/>
                <w:color w:val="auto"/>
                <w:lang w:val="ro-RO"/>
              </w:rPr>
              <w:t>ile</w:t>
            </w:r>
            <w:r>
              <w:rPr>
                <w:rFonts w:ascii="Times New Roman" w:hAnsi="Times New Roman"/>
                <w:color w:val="auto"/>
                <w:lang w:val="ro-RO"/>
              </w:rPr>
              <w:t xml:space="preserve"> Lucrătoare</w:t>
            </w:r>
            <w:r w:rsidRPr="006F17A5">
              <w:rPr>
                <w:rFonts w:ascii="Times New Roman" w:hAnsi="Times New Roman"/>
                <w:color w:val="auto"/>
                <w:lang w:val="ro-RO"/>
              </w:rPr>
              <w:t xml:space="preserve"> înainte de prima zi de livrare</w:t>
            </w:r>
            <w:r>
              <w:rPr>
                <w:rFonts w:ascii="Times New Roman" w:hAnsi="Times New Roman"/>
                <w:color w:val="auto"/>
                <w:lang w:val="ro-RO"/>
              </w:rPr>
              <w:t>.</w:t>
            </w:r>
          </w:p>
          <w:p w:rsidR="00206941" w:rsidRDefault="00206941" w:rsidP="00206941">
            <w:pPr>
              <w:pStyle w:val="Frspaiere"/>
              <w:ind w:left="2160"/>
              <w:jc w:val="both"/>
              <w:rPr>
                <w:rFonts w:ascii="Times New Roman" w:hAnsi="Times New Roman"/>
                <w:color w:val="auto"/>
                <w:lang w:val="ro-RO"/>
              </w:rPr>
            </w:pPr>
          </w:p>
          <w:p w:rsidR="00206941" w:rsidRDefault="00206941" w:rsidP="00206941">
            <w:pPr>
              <w:pStyle w:val="Frspaiere"/>
              <w:numPr>
                <w:ilvl w:val="0"/>
                <w:numId w:val="18"/>
              </w:numPr>
              <w:jc w:val="both"/>
              <w:rPr>
                <w:rFonts w:ascii="Times New Roman" w:hAnsi="Times New Roman"/>
                <w:color w:val="auto"/>
                <w:lang w:val="ro-RO"/>
              </w:rPr>
            </w:pPr>
            <w:r>
              <w:rPr>
                <w:rFonts w:ascii="Times New Roman" w:hAnsi="Times New Roman"/>
                <w:color w:val="auto"/>
                <w:lang w:val="ro-RO"/>
              </w:rPr>
              <w:t>Pentru produsul MONTH, prin:</w:t>
            </w:r>
          </w:p>
          <w:p w:rsidR="00206941" w:rsidRDefault="00206941" w:rsidP="00206941">
            <w:pPr>
              <w:pStyle w:val="Frspaiere"/>
              <w:ind w:left="2160"/>
              <w:jc w:val="both"/>
              <w:rPr>
                <w:rFonts w:ascii="Times New Roman" w:hAnsi="Times New Roman"/>
                <w:color w:val="auto"/>
                <w:lang w:val="ro-RO"/>
              </w:rPr>
            </w:pPr>
          </w:p>
          <w:p w:rsidR="00206941" w:rsidRDefault="00206941" w:rsidP="00206941">
            <w:pPr>
              <w:pStyle w:val="Frspaiere"/>
              <w:numPr>
                <w:ilvl w:val="1"/>
                <w:numId w:val="18"/>
              </w:numPr>
              <w:jc w:val="both"/>
              <w:rPr>
                <w:rFonts w:ascii="Times New Roman" w:hAnsi="Times New Roman"/>
                <w:color w:val="auto"/>
                <w:lang w:val="ro-RO"/>
              </w:rPr>
            </w:pPr>
            <w:r w:rsidRPr="00E015B4">
              <w:rPr>
                <w:rFonts w:ascii="Times New Roman" w:hAnsi="Times New Roman"/>
                <w:b/>
                <w:color w:val="auto"/>
                <w:lang w:val="ro-RO"/>
              </w:rPr>
              <w:t>plata în avans</w:t>
            </w:r>
            <w:r>
              <w:rPr>
                <w:rFonts w:ascii="Times New Roman" w:hAnsi="Times New Roman"/>
                <w:color w:val="auto"/>
                <w:lang w:val="ro-RO"/>
              </w:rPr>
              <w:t xml:space="preserve"> </w:t>
            </w:r>
            <w:r w:rsidRPr="00290FB5">
              <w:rPr>
                <w:rFonts w:ascii="Times New Roman" w:hAnsi="Times New Roman"/>
                <w:color w:val="auto"/>
                <w:lang w:val="ro-RO"/>
              </w:rPr>
              <w:t>a contravalorii cantit</w:t>
            </w:r>
            <w:r>
              <w:rPr>
                <w:rFonts w:ascii="Times New Roman" w:hAnsi="Times New Roman"/>
                <w:color w:val="auto"/>
                <w:lang w:val="ro-RO"/>
              </w:rPr>
              <w:t>ăț</w:t>
            </w:r>
            <w:r w:rsidRPr="00290FB5">
              <w:rPr>
                <w:rFonts w:ascii="Times New Roman" w:hAnsi="Times New Roman"/>
                <w:color w:val="auto"/>
                <w:lang w:val="ro-RO"/>
              </w:rPr>
              <w:t>ii totale tranzac</w:t>
            </w:r>
            <w:r>
              <w:rPr>
                <w:rFonts w:ascii="Times New Roman" w:hAnsi="Times New Roman"/>
                <w:color w:val="auto"/>
                <w:lang w:val="ro-RO"/>
              </w:rPr>
              <w:t>ț</w:t>
            </w:r>
            <w:r w:rsidRPr="00290FB5">
              <w:rPr>
                <w:rFonts w:ascii="Times New Roman" w:hAnsi="Times New Roman"/>
                <w:color w:val="auto"/>
                <w:lang w:val="ro-RO"/>
              </w:rPr>
              <w:t>ionate</w:t>
            </w:r>
            <w:r w:rsidRPr="006F17A5">
              <w:rPr>
                <w:rFonts w:ascii="Times New Roman" w:hAnsi="Times New Roman"/>
                <w:color w:val="auto"/>
                <w:lang w:val="ro-RO"/>
              </w:rPr>
              <w:t xml:space="preserve">, cu cel puțin </w:t>
            </w:r>
            <w:r>
              <w:rPr>
                <w:rFonts w:ascii="Times New Roman" w:hAnsi="Times New Roman"/>
                <w:color w:val="auto"/>
                <w:lang w:val="ro-RO"/>
              </w:rPr>
              <w:t>2 Z</w:t>
            </w:r>
            <w:r w:rsidRPr="006F17A5">
              <w:rPr>
                <w:rFonts w:ascii="Times New Roman" w:hAnsi="Times New Roman"/>
                <w:color w:val="auto"/>
                <w:lang w:val="ro-RO"/>
              </w:rPr>
              <w:t>ile</w:t>
            </w:r>
            <w:r>
              <w:rPr>
                <w:rFonts w:ascii="Times New Roman" w:hAnsi="Times New Roman"/>
                <w:color w:val="auto"/>
                <w:lang w:val="ro-RO"/>
              </w:rPr>
              <w:t xml:space="preserve"> Lucrătoare</w:t>
            </w:r>
            <w:r w:rsidRPr="006F17A5">
              <w:rPr>
                <w:rFonts w:ascii="Times New Roman" w:hAnsi="Times New Roman"/>
                <w:color w:val="auto"/>
                <w:lang w:val="ro-RO"/>
              </w:rPr>
              <w:t xml:space="preserve"> înainte de prima zi de livrare</w:t>
            </w:r>
            <w:r>
              <w:rPr>
                <w:rFonts w:ascii="Times New Roman" w:hAnsi="Times New Roman"/>
                <w:color w:val="auto"/>
                <w:lang w:val="ro-RO"/>
              </w:rPr>
              <w:t xml:space="preserve"> sau</w:t>
            </w:r>
          </w:p>
          <w:p w:rsidR="00206941" w:rsidRDefault="00206941" w:rsidP="00206941">
            <w:pPr>
              <w:pStyle w:val="Frspaiere"/>
              <w:numPr>
                <w:ilvl w:val="1"/>
                <w:numId w:val="18"/>
              </w:numPr>
              <w:jc w:val="both"/>
              <w:rPr>
                <w:rFonts w:ascii="Times New Roman" w:hAnsi="Times New Roman"/>
                <w:color w:val="auto"/>
                <w:lang w:val="ro-RO"/>
              </w:rPr>
            </w:pPr>
            <w:r w:rsidRPr="00F345CF">
              <w:rPr>
                <w:rFonts w:ascii="Times New Roman" w:hAnsi="Times New Roman"/>
                <w:color w:val="auto"/>
                <w:lang w:val="ro-RO"/>
              </w:rPr>
              <w:t>prin cons</w:t>
            </w:r>
            <w:r>
              <w:rPr>
                <w:rFonts w:ascii="Times New Roman" w:hAnsi="Times New Roman"/>
                <w:color w:val="auto"/>
                <w:lang w:val="ro-RO"/>
              </w:rPr>
              <w:t>ti</w:t>
            </w:r>
            <w:r w:rsidRPr="00F345CF">
              <w:rPr>
                <w:rFonts w:ascii="Times New Roman" w:hAnsi="Times New Roman"/>
                <w:color w:val="auto"/>
                <w:lang w:val="ro-RO"/>
              </w:rPr>
              <w:t xml:space="preserve">uirea unei </w:t>
            </w:r>
            <w:r w:rsidRPr="00E015B4">
              <w:rPr>
                <w:rFonts w:ascii="Times New Roman" w:hAnsi="Times New Roman"/>
                <w:b/>
                <w:color w:val="auto"/>
                <w:lang w:val="ro-RO"/>
              </w:rPr>
              <w:t>scrisori de garanție bancară</w:t>
            </w:r>
            <w:r w:rsidRPr="00F345CF">
              <w:rPr>
                <w:rFonts w:ascii="Times New Roman" w:hAnsi="Times New Roman"/>
                <w:color w:val="auto"/>
                <w:lang w:val="ro-RO"/>
              </w:rPr>
              <w:t xml:space="preserve"> de către Cumpărător, în beneficiul Vânzătorului</w:t>
            </w:r>
            <w:r>
              <w:rPr>
                <w:rFonts w:ascii="Times New Roman" w:hAnsi="Times New Roman"/>
                <w:color w:val="auto"/>
                <w:lang w:val="ro-RO"/>
              </w:rPr>
              <w:t>;</w:t>
            </w:r>
            <w:r w:rsidRPr="00F345CF">
              <w:rPr>
                <w:rFonts w:ascii="Times New Roman" w:hAnsi="Times New Roman"/>
                <w:color w:val="auto"/>
                <w:lang w:val="ro-RO"/>
              </w:rPr>
              <w:t xml:space="preserve"> scrisoar</w:t>
            </w:r>
            <w:r>
              <w:rPr>
                <w:rFonts w:ascii="Times New Roman" w:hAnsi="Times New Roman"/>
                <w:color w:val="auto"/>
                <w:lang w:val="ro-RO"/>
              </w:rPr>
              <w:t>ea</w:t>
            </w:r>
            <w:r w:rsidRPr="00F345CF">
              <w:rPr>
                <w:rFonts w:ascii="Times New Roman" w:hAnsi="Times New Roman"/>
                <w:color w:val="auto"/>
                <w:lang w:val="ro-RO"/>
              </w:rPr>
              <w:t xml:space="preserve"> de garanție bancară va fi transmisă</w:t>
            </w:r>
            <w:r>
              <w:rPr>
                <w:rFonts w:ascii="Times New Roman" w:hAnsi="Times New Roman"/>
                <w:color w:val="auto"/>
                <w:lang w:val="ro-RO"/>
              </w:rPr>
              <w:t xml:space="preserve"> Vanzatorului</w:t>
            </w:r>
            <w:r w:rsidRPr="00F345CF">
              <w:rPr>
                <w:rFonts w:ascii="Times New Roman" w:hAnsi="Times New Roman"/>
                <w:color w:val="auto"/>
                <w:lang w:val="ro-RO"/>
              </w:rPr>
              <w:t xml:space="preserve">, </w:t>
            </w:r>
            <w:r>
              <w:rPr>
                <w:rFonts w:ascii="Times New Roman" w:hAnsi="Times New Roman"/>
                <w:color w:val="auto"/>
                <w:lang w:val="ro-RO"/>
              </w:rPr>
              <w:t>în original</w:t>
            </w:r>
            <w:r w:rsidRPr="00F345CF">
              <w:rPr>
                <w:rFonts w:ascii="Times New Roman" w:hAnsi="Times New Roman"/>
                <w:color w:val="auto"/>
                <w:lang w:val="ro-RO"/>
              </w:rPr>
              <w:t xml:space="preserve">, </w:t>
            </w:r>
            <w:r w:rsidRPr="00EE2BA2">
              <w:rPr>
                <w:rFonts w:ascii="Times New Roman" w:hAnsi="Times New Roman"/>
                <w:color w:val="auto"/>
                <w:highlight w:val="yellow"/>
                <w:lang w:val="ro-RO"/>
              </w:rPr>
              <w:t>in termen cel mult 5 Zile Lucratoare de la data incheierii tranzactiei, dar nu mai putin de 2 Zile Lucrătoare înainte de prima zi de livrare</w:t>
            </w:r>
            <w:r w:rsidRPr="00F345CF">
              <w:rPr>
                <w:rFonts w:ascii="Times New Roman" w:hAnsi="Times New Roman"/>
                <w:color w:val="auto"/>
                <w:lang w:val="ro-RO"/>
              </w:rPr>
              <w:t xml:space="preserve"> și va acoperi întreaga sumă reprezentând </w:t>
            </w:r>
            <w:r>
              <w:rPr>
                <w:rFonts w:ascii="Times New Roman" w:hAnsi="Times New Roman"/>
                <w:color w:val="auto"/>
                <w:lang w:val="ro-RO"/>
              </w:rPr>
              <w:t>Valoarea Contractului</w:t>
            </w:r>
            <w:r w:rsidRPr="00F345CF">
              <w:rPr>
                <w:rFonts w:ascii="Times New Roman" w:hAnsi="Times New Roman"/>
                <w:color w:val="auto"/>
                <w:lang w:val="ro-RO"/>
              </w:rPr>
              <w:t>, putând fi executată de către Vânzător pentru ne</w:t>
            </w:r>
            <w:r>
              <w:rPr>
                <w:rFonts w:ascii="Times New Roman" w:hAnsi="Times New Roman"/>
                <w:color w:val="auto"/>
                <w:lang w:val="ro-RO"/>
              </w:rPr>
              <w:t xml:space="preserve">încasarea pretului </w:t>
            </w:r>
            <w:r w:rsidRPr="00F345CF">
              <w:rPr>
                <w:rFonts w:ascii="Times New Roman" w:hAnsi="Times New Roman"/>
                <w:color w:val="auto"/>
                <w:lang w:val="ro-RO"/>
              </w:rPr>
              <w:t>și a penalităților aplicate în conformitate cu prevederile prezentului Contract</w:t>
            </w:r>
            <w:r>
              <w:rPr>
                <w:rFonts w:ascii="Times New Roman" w:hAnsi="Times New Roman"/>
                <w:color w:val="auto"/>
                <w:lang w:val="ro-RO"/>
              </w:rPr>
              <w:t xml:space="preserve">.Termenul de valabilitate al scrisorii de garanție bancară este de </w:t>
            </w:r>
            <w:r w:rsidRPr="00690AC5">
              <w:rPr>
                <w:rFonts w:ascii="Times New Roman" w:hAnsi="Times New Roman"/>
                <w:color w:val="auto"/>
                <w:lang w:val="ro-RO"/>
              </w:rPr>
              <w:t>35 de zile de la ultima zi a lunii de livrare</w:t>
            </w:r>
            <w:r>
              <w:rPr>
                <w:rFonts w:ascii="Times New Roman" w:hAnsi="Times New Roman"/>
                <w:color w:val="auto"/>
                <w:lang w:val="ro-RO"/>
              </w:rPr>
              <w:t>.</w:t>
            </w:r>
          </w:p>
          <w:p w:rsidR="00206941" w:rsidRDefault="00206941" w:rsidP="00206941">
            <w:pPr>
              <w:pStyle w:val="Frspaiere"/>
              <w:ind w:left="2880"/>
              <w:jc w:val="both"/>
              <w:rPr>
                <w:rFonts w:ascii="Times New Roman" w:hAnsi="Times New Roman"/>
                <w:color w:val="auto"/>
                <w:lang w:val="ro-RO"/>
              </w:rPr>
            </w:pPr>
          </w:p>
          <w:p w:rsidR="00206941" w:rsidRDefault="00206941" w:rsidP="00206941">
            <w:pPr>
              <w:pStyle w:val="Frspaiere"/>
              <w:ind w:left="2880"/>
              <w:jc w:val="both"/>
              <w:rPr>
                <w:rFonts w:ascii="Times New Roman" w:hAnsi="Times New Roman"/>
                <w:color w:val="auto"/>
                <w:lang w:val="ro-RO"/>
              </w:rPr>
            </w:pPr>
            <w:r w:rsidRPr="008A25B8">
              <w:rPr>
                <w:rFonts w:ascii="Times New Roman" w:hAnsi="Times New Roman"/>
                <w:color w:val="auto"/>
                <w:lang w:val="ro-RO"/>
              </w:rPr>
              <w:t>Modalitatea de garantare este decis</w:t>
            </w:r>
            <w:r>
              <w:rPr>
                <w:rFonts w:ascii="Times New Roman" w:hAnsi="Times New Roman"/>
                <w:color w:val="auto"/>
                <w:lang w:val="ro-RO"/>
              </w:rPr>
              <w:t>ă</w:t>
            </w:r>
            <w:r w:rsidRPr="008A25B8">
              <w:rPr>
                <w:rFonts w:ascii="Times New Roman" w:hAnsi="Times New Roman"/>
                <w:color w:val="auto"/>
                <w:lang w:val="ro-RO"/>
              </w:rPr>
              <w:t xml:space="preserve"> de c</w:t>
            </w:r>
            <w:r>
              <w:rPr>
                <w:rFonts w:ascii="Times New Roman" w:hAnsi="Times New Roman"/>
                <w:color w:val="auto"/>
                <w:lang w:val="ro-RO"/>
              </w:rPr>
              <w:t>ă</w:t>
            </w:r>
            <w:r w:rsidRPr="008A25B8">
              <w:rPr>
                <w:rFonts w:ascii="Times New Roman" w:hAnsi="Times New Roman"/>
                <w:color w:val="auto"/>
                <w:lang w:val="ro-RO"/>
              </w:rPr>
              <w:t>tre Cump</w:t>
            </w:r>
            <w:r>
              <w:rPr>
                <w:rFonts w:ascii="Times New Roman" w:hAnsi="Times New Roman"/>
                <w:color w:val="auto"/>
                <w:lang w:val="ro-RO"/>
              </w:rPr>
              <w:t>ă</w:t>
            </w:r>
            <w:r w:rsidRPr="008A25B8">
              <w:rPr>
                <w:rFonts w:ascii="Times New Roman" w:hAnsi="Times New Roman"/>
                <w:color w:val="auto"/>
                <w:lang w:val="ro-RO"/>
              </w:rPr>
              <w:t>r</w:t>
            </w:r>
            <w:r>
              <w:rPr>
                <w:rFonts w:ascii="Times New Roman" w:hAnsi="Times New Roman"/>
                <w:color w:val="auto"/>
                <w:lang w:val="ro-RO"/>
              </w:rPr>
              <w:t>ă</w:t>
            </w:r>
            <w:r w:rsidRPr="008A25B8">
              <w:rPr>
                <w:rFonts w:ascii="Times New Roman" w:hAnsi="Times New Roman"/>
                <w:color w:val="auto"/>
                <w:lang w:val="ro-RO"/>
              </w:rPr>
              <w:t>tor,</w:t>
            </w:r>
            <w:r>
              <w:rPr>
                <w:rFonts w:ascii="Times New Roman" w:hAnsi="Times New Roman"/>
                <w:color w:val="auto"/>
                <w:lang w:val="ro-RO"/>
              </w:rPr>
              <w:t xml:space="preserve"> urmând a fi notificată Vânzătorului la momentul semnării prezentului Contract</w:t>
            </w:r>
            <w:r w:rsidRPr="008A25B8">
              <w:rPr>
                <w:rFonts w:ascii="Times New Roman" w:hAnsi="Times New Roman"/>
                <w:color w:val="auto"/>
                <w:lang w:val="ro-RO"/>
              </w:rPr>
              <w:t>.</w:t>
            </w:r>
          </w:p>
          <w:p w:rsidR="00206941" w:rsidRDefault="00206941" w:rsidP="00206941">
            <w:pPr>
              <w:pStyle w:val="Frspaiere"/>
              <w:ind w:left="2880"/>
              <w:jc w:val="both"/>
              <w:rPr>
                <w:rFonts w:ascii="Times New Roman" w:hAnsi="Times New Roman"/>
                <w:color w:val="auto"/>
                <w:lang w:val="ro-RO"/>
              </w:rPr>
            </w:pPr>
          </w:p>
          <w:p w:rsidR="00206941" w:rsidRDefault="00206941" w:rsidP="00206941">
            <w:pPr>
              <w:pStyle w:val="Frspaiere"/>
              <w:numPr>
                <w:ilvl w:val="0"/>
                <w:numId w:val="42"/>
              </w:numPr>
              <w:jc w:val="both"/>
              <w:rPr>
                <w:rFonts w:ascii="Times New Roman" w:hAnsi="Times New Roman"/>
                <w:color w:val="auto"/>
                <w:lang w:val="ro-RO"/>
              </w:rPr>
            </w:pPr>
            <w:r>
              <w:rPr>
                <w:rFonts w:ascii="Times New Roman" w:hAnsi="Times New Roman"/>
                <w:color w:val="auto"/>
                <w:lang w:val="ro-RO"/>
              </w:rPr>
              <w:t>Pentru produsul QUARTER, prin:</w:t>
            </w:r>
          </w:p>
          <w:p w:rsidR="00206941" w:rsidRDefault="00206941" w:rsidP="00206941">
            <w:pPr>
              <w:pStyle w:val="Frspaiere"/>
              <w:numPr>
                <w:ilvl w:val="1"/>
                <w:numId w:val="42"/>
              </w:numPr>
              <w:jc w:val="both"/>
              <w:rPr>
                <w:rFonts w:ascii="Times New Roman" w:hAnsi="Times New Roman"/>
                <w:color w:val="auto"/>
                <w:lang w:val="ro-RO"/>
              </w:rPr>
            </w:pPr>
            <w:r>
              <w:rPr>
                <w:rFonts w:ascii="Times New Roman" w:hAnsi="Times New Roman"/>
                <w:color w:val="auto"/>
                <w:lang w:val="ro-RO"/>
              </w:rPr>
              <w:t xml:space="preserve">prezentarea unei </w:t>
            </w:r>
            <w:r w:rsidRPr="00D12642">
              <w:rPr>
                <w:rFonts w:ascii="Times New Roman" w:hAnsi="Times New Roman"/>
                <w:b/>
                <w:color w:val="auto"/>
                <w:lang w:val="ro-RO"/>
              </w:rPr>
              <w:t>garantii de buna executie</w:t>
            </w:r>
            <w:r>
              <w:rPr>
                <w:rFonts w:ascii="Times New Roman" w:hAnsi="Times New Roman"/>
                <w:b/>
                <w:color w:val="auto"/>
                <w:lang w:val="ro-RO"/>
              </w:rPr>
              <w:t xml:space="preserve"> (SGB)</w:t>
            </w:r>
            <w:r>
              <w:rPr>
                <w:rFonts w:ascii="Times New Roman" w:hAnsi="Times New Roman"/>
                <w:color w:val="auto"/>
                <w:lang w:val="ro-RO"/>
              </w:rPr>
              <w:t xml:space="preserve"> , in termen de cel mult 5 Zile Lucratoare de la data incheiereii tranzactiei, dar nu mai putin de 2 Zile Lucratoare inainte de inceperea livrarilor, suma acesteia reprezentând Valoarea Contractului aferenta unei perioade de livrare de 30 de zile, urmata de </w:t>
            </w:r>
            <w:r w:rsidRPr="00D12642">
              <w:rPr>
                <w:rFonts w:ascii="Times New Roman" w:hAnsi="Times New Roman"/>
                <w:b/>
                <w:color w:val="auto"/>
                <w:lang w:val="ro-RO"/>
              </w:rPr>
              <w:t>plata in avans</w:t>
            </w:r>
            <w:r>
              <w:rPr>
                <w:rFonts w:ascii="Times New Roman" w:hAnsi="Times New Roman"/>
                <w:color w:val="auto"/>
                <w:lang w:val="ro-RO"/>
              </w:rPr>
              <w:t xml:space="preserve"> a contravalorii reprezentand o perioada de livrare de o luna din Valoarea Contractului, cu cel putin 2 Zile Lucratoare inainte de prima zi de livrare</w:t>
            </w:r>
          </w:p>
          <w:p w:rsidR="00206941" w:rsidRPr="006921EF" w:rsidRDefault="00206941" w:rsidP="00206941">
            <w:pPr>
              <w:pStyle w:val="Frspaiere"/>
              <w:numPr>
                <w:ilvl w:val="2"/>
                <w:numId w:val="42"/>
              </w:numPr>
              <w:jc w:val="both"/>
              <w:rPr>
                <w:rFonts w:ascii="Times New Roman" w:hAnsi="Times New Roman"/>
                <w:color w:val="auto"/>
                <w:lang w:val="ro-RO"/>
              </w:rPr>
            </w:pPr>
            <w:r>
              <w:rPr>
                <w:rFonts w:ascii="Times New Roman" w:hAnsi="Times New Roman"/>
                <w:color w:val="auto"/>
                <w:lang w:val="ro-RO"/>
              </w:rPr>
              <w:t>Dupa confirmarea platii aferente lunii a 2-a de livrare, valoarea cumulata a garantiilor (prin avans de plata si SGB), se va reduce la echivalentul ultimei luni de livrare</w:t>
            </w:r>
          </w:p>
          <w:p w:rsidR="00206941" w:rsidRDefault="00206941" w:rsidP="00206941">
            <w:pPr>
              <w:pStyle w:val="Frspaiere"/>
              <w:numPr>
                <w:ilvl w:val="1"/>
                <w:numId w:val="42"/>
              </w:numPr>
              <w:jc w:val="both"/>
              <w:rPr>
                <w:rFonts w:ascii="Times New Roman" w:hAnsi="Times New Roman"/>
                <w:color w:val="auto"/>
                <w:lang w:val="ro-RO"/>
              </w:rPr>
            </w:pPr>
            <w:r>
              <w:rPr>
                <w:rFonts w:ascii="Times New Roman" w:hAnsi="Times New Roman"/>
                <w:color w:val="auto"/>
                <w:lang w:val="ro-RO"/>
              </w:rPr>
              <w:t xml:space="preserve">sau prezentarea unei </w:t>
            </w:r>
            <w:r w:rsidRPr="00D12642">
              <w:rPr>
                <w:rFonts w:ascii="Times New Roman" w:hAnsi="Times New Roman"/>
                <w:b/>
                <w:color w:val="auto"/>
                <w:lang w:val="ro-RO"/>
              </w:rPr>
              <w:t>garantii de buna executie</w:t>
            </w:r>
            <w:r>
              <w:rPr>
                <w:rFonts w:ascii="Times New Roman" w:hAnsi="Times New Roman"/>
                <w:b/>
                <w:color w:val="auto"/>
                <w:lang w:val="ro-RO"/>
              </w:rPr>
              <w:t xml:space="preserve"> (SGB)</w:t>
            </w:r>
            <w:r>
              <w:rPr>
                <w:rFonts w:ascii="Times New Roman" w:hAnsi="Times New Roman"/>
                <w:color w:val="auto"/>
                <w:lang w:val="ro-RO"/>
              </w:rPr>
              <w:t xml:space="preserve">, in termen de cel mult 5 Zile Lucratoare de la data incheiereii tranzactiei, dar nu mai putin de </w:t>
            </w:r>
            <w:r>
              <w:rPr>
                <w:rFonts w:ascii="Times New Roman" w:hAnsi="Times New Roman"/>
                <w:color w:val="auto"/>
                <w:lang w:val="ro-RO"/>
              </w:rPr>
              <w:lastRenderedPageBreak/>
              <w:t xml:space="preserve">2 Zile Lucratoare inainte de inceperea livrarilor, suma acesteia reprezentând Valoarea Contractului aferenta unei perioade de livrare de 30 de zile, urmand ca inainte cu cel putin 2 zile de inceperea perioadei de livrare sa se </w:t>
            </w:r>
            <w:r>
              <w:rPr>
                <w:rFonts w:ascii="Times New Roman" w:hAnsi="Times New Roman"/>
                <w:b/>
                <w:color w:val="auto"/>
                <w:lang w:val="ro-RO"/>
              </w:rPr>
              <w:t>completeze scrisoarea de garantie bancara</w:t>
            </w:r>
            <w:r>
              <w:rPr>
                <w:rFonts w:ascii="Times New Roman" w:hAnsi="Times New Roman"/>
                <w:color w:val="auto"/>
                <w:lang w:val="ro-RO"/>
              </w:rPr>
              <w:t xml:space="preserve"> cu suma reprezentând Valoarea Contractului aferenta unei perioade de livrare de 60 de zile. Scrisoarea de garantie bancara poate fi executată de către Vânzător pentru neplata prețului și a penalităților aplicate în conformitate cu prevederile prezentului Contract. </w:t>
            </w:r>
          </w:p>
          <w:p w:rsidR="00206941" w:rsidRDefault="00206941" w:rsidP="00206941">
            <w:pPr>
              <w:pStyle w:val="Frspaiere"/>
              <w:numPr>
                <w:ilvl w:val="2"/>
                <w:numId w:val="42"/>
              </w:numPr>
              <w:jc w:val="both"/>
              <w:rPr>
                <w:rFonts w:ascii="Times New Roman" w:hAnsi="Times New Roman"/>
                <w:color w:val="auto"/>
                <w:lang w:val="ro-RO"/>
              </w:rPr>
            </w:pPr>
            <w:r>
              <w:rPr>
                <w:rFonts w:ascii="Times New Roman" w:hAnsi="Times New Roman"/>
                <w:color w:val="auto"/>
                <w:lang w:val="ro-RO"/>
              </w:rPr>
              <w:t>Dupa confirmarea platii lunilor 1 si 2 de livrare, valoarea scrisorii de garantie bancara se va reduce corespunzator, mentinand acoperire numai pentru perioada ramasa neachitata.</w:t>
            </w:r>
          </w:p>
          <w:p w:rsidR="00206941" w:rsidRDefault="00206941" w:rsidP="00206941">
            <w:pPr>
              <w:pStyle w:val="Frspaiere"/>
              <w:ind w:left="2880"/>
              <w:jc w:val="both"/>
              <w:rPr>
                <w:rFonts w:ascii="Times New Roman" w:hAnsi="Times New Roman"/>
                <w:color w:val="auto"/>
                <w:lang w:val="ro-RO"/>
              </w:rPr>
            </w:pPr>
          </w:p>
          <w:p w:rsidR="00206941" w:rsidRDefault="00206941" w:rsidP="00206941">
            <w:pPr>
              <w:pStyle w:val="Frspaiere"/>
              <w:ind w:left="2160"/>
              <w:jc w:val="both"/>
              <w:rPr>
                <w:rFonts w:ascii="Times New Roman" w:hAnsi="Times New Roman"/>
                <w:color w:val="auto"/>
                <w:lang w:val="ro-RO"/>
              </w:rPr>
            </w:pPr>
            <w:r>
              <w:rPr>
                <w:rFonts w:ascii="Times New Roman" w:hAnsi="Times New Roman"/>
                <w:color w:val="auto"/>
                <w:lang w:val="ro-RO"/>
              </w:rPr>
              <w:t>Termenul de valabilitate al scrisorii de garanție bancară este de 35 de zile de la ultima zi a lunii de livrare in cazul ambelor modalitati de garantare.</w:t>
            </w:r>
          </w:p>
          <w:p w:rsidR="00206941" w:rsidRDefault="00206941" w:rsidP="00206941">
            <w:pPr>
              <w:pStyle w:val="Frspaiere"/>
              <w:numPr>
                <w:ilvl w:val="0"/>
                <w:numId w:val="18"/>
              </w:numPr>
              <w:jc w:val="both"/>
              <w:rPr>
                <w:rFonts w:ascii="Times New Roman" w:hAnsi="Times New Roman"/>
                <w:color w:val="auto"/>
                <w:lang w:val="ro-RO"/>
              </w:rPr>
            </w:pPr>
            <w:r>
              <w:rPr>
                <w:rFonts w:ascii="Times New Roman" w:hAnsi="Times New Roman"/>
                <w:color w:val="auto"/>
                <w:lang w:val="ro-RO"/>
              </w:rPr>
              <w:t>Pentru produsele SEMESTER, SEASON și YEAR, plata va fi garantată prin:</w:t>
            </w:r>
          </w:p>
          <w:p w:rsidR="00206941" w:rsidRPr="006921EF" w:rsidRDefault="00206941" w:rsidP="00206941">
            <w:pPr>
              <w:pStyle w:val="Frspaiere"/>
              <w:numPr>
                <w:ilvl w:val="1"/>
                <w:numId w:val="18"/>
              </w:numPr>
              <w:jc w:val="both"/>
              <w:rPr>
                <w:rFonts w:ascii="Times New Roman" w:hAnsi="Times New Roman"/>
                <w:color w:val="auto"/>
                <w:lang w:val="ro-RO"/>
              </w:rPr>
            </w:pPr>
            <w:r>
              <w:rPr>
                <w:rFonts w:ascii="Times New Roman" w:hAnsi="Times New Roman"/>
                <w:color w:val="auto"/>
                <w:lang w:val="ro-RO"/>
              </w:rPr>
              <w:t xml:space="preserve">prezentarea unei </w:t>
            </w:r>
            <w:r w:rsidRPr="00D12642">
              <w:rPr>
                <w:rFonts w:ascii="Times New Roman" w:hAnsi="Times New Roman"/>
                <w:b/>
                <w:color w:val="auto"/>
                <w:lang w:val="ro-RO"/>
              </w:rPr>
              <w:t>garantii de buna executie</w:t>
            </w:r>
            <w:r>
              <w:rPr>
                <w:rFonts w:ascii="Times New Roman" w:hAnsi="Times New Roman"/>
                <w:b/>
                <w:color w:val="auto"/>
                <w:lang w:val="ro-RO"/>
              </w:rPr>
              <w:t xml:space="preserve"> (SGB)</w:t>
            </w:r>
            <w:r>
              <w:rPr>
                <w:rFonts w:ascii="Times New Roman" w:hAnsi="Times New Roman"/>
                <w:color w:val="auto"/>
                <w:lang w:val="ro-RO"/>
              </w:rPr>
              <w:t xml:space="preserve"> , in termen de cel mult 5 Zile Lucratoare de la data incheiereii tranzactiei, dar nu mai putin de 2 Zile Lucratoare inainte de inceperea livrarilor, suma acesteia reprezentând Valoarea Contractului aferenta unei perioade de livrare de 30 de zile, urmand ca inainte cu cel putin 2 Zile Lucratoare de inceperea perioadei de livrare sa completeze </w:t>
            </w:r>
            <w:r w:rsidRPr="00D12642">
              <w:rPr>
                <w:rFonts w:ascii="Times New Roman" w:hAnsi="Times New Roman"/>
                <w:b/>
                <w:color w:val="auto"/>
                <w:lang w:val="ro-RO"/>
              </w:rPr>
              <w:t>scrisoare</w:t>
            </w:r>
            <w:r>
              <w:rPr>
                <w:rFonts w:ascii="Times New Roman" w:hAnsi="Times New Roman"/>
                <w:b/>
                <w:color w:val="auto"/>
                <w:lang w:val="ro-RO"/>
              </w:rPr>
              <w:t>a</w:t>
            </w:r>
            <w:r w:rsidRPr="00D12642">
              <w:rPr>
                <w:rFonts w:ascii="Times New Roman" w:hAnsi="Times New Roman"/>
                <w:b/>
                <w:color w:val="auto"/>
                <w:lang w:val="ro-RO"/>
              </w:rPr>
              <w:t xml:space="preserve"> de garantie bancara</w:t>
            </w:r>
            <w:r>
              <w:rPr>
                <w:rFonts w:ascii="Times New Roman" w:hAnsi="Times New Roman"/>
                <w:color w:val="auto"/>
                <w:lang w:val="ro-RO"/>
              </w:rPr>
              <w:t xml:space="preserve"> cu suma reprezentând Valoarea Contractului aferenta unei perioade de livrare de 30 de zile si sa faca </w:t>
            </w:r>
            <w:r w:rsidRPr="00D12642">
              <w:rPr>
                <w:rFonts w:ascii="Times New Roman" w:hAnsi="Times New Roman"/>
                <w:b/>
                <w:color w:val="auto"/>
                <w:lang w:val="ro-RO"/>
              </w:rPr>
              <w:t>plata in avans</w:t>
            </w:r>
            <w:r>
              <w:rPr>
                <w:rFonts w:ascii="Times New Roman" w:hAnsi="Times New Roman"/>
                <w:b/>
                <w:color w:val="auto"/>
                <w:lang w:val="ro-RO"/>
              </w:rPr>
              <w:t xml:space="preserve"> </w:t>
            </w:r>
            <w:r>
              <w:rPr>
                <w:rFonts w:ascii="Times New Roman" w:hAnsi="Times New Roman"/>
                <w:color w:val="auto"/>
                <w:lang w:val="ro-RO"/>
              </w:rPr>
              <w:t>a sumei reprezentând Valoarea Contractului aferent unei perioade de livrare de 30 de zile dupa incheierea fiecarei luni de livrare sau;</w:t>
            </w:r>
          </w:p>
          <w:p w:rsidR="00206941" w:rsidRDefault="00206941" w:rsidP="00206941">
            <w:pPr>
              <w:pStyle w:val="Frspaiere"/>
              <w:numPr>
                <w:ilvl w:val="1"/>
                <w:numId w:val="42"/>
              </w:numPr>
              <w:jc w:val="both"/>
              <w:rPr>
                <w:rFonts w:ascii="Times New Roman" w:hAnsi="Times New Roman"/>
                <w:color w:val="auto"/>
                <w:lang w:val="ro-RO"/>
              </w:rPr>
            </w:pPr>
            <w:r>
              <w:rPr>
                <w:rFonts w:ascii="Times New Roman" w:hAnsi="Times New Roman"/>
                <w:color w:val="auto"/>
                <w:lang w:val="ro-RO"/>
              </w:rPr>
              <w:t xml:space="preserve">prin prezentarea unei </w:t>
            </w:r>
            <w:r w:rsidRPr="00D12642">
              <w:rPr>
                <w:rFonts w:ascii="Times New Roman" w:hAnsi="Times New Roman"/>
                <w:b/>
                <w:color w:val="auto"/>
                <w:lang w:val="ro-RO"/>
              </w:rPr>
              <w:t>garantii de buna executie</w:t>
            </w:r>
            <w:r>
              <w:rPr>
                <w:rFonts w:ascii="Times New Roman" w:hAnsi="Times New Roman"/>
                <w:b/>
                <w:color w:val="auto"/>
                <w:lang w:val="ro-RO"/>
              </w:rPr>
              <w:t xml:space="preserve"> (SGB)</w:t>
            </w:r>
            <w:r>
              <w:rPr>
                <w:rFonts w:ascii="Times New Roman" w:hAnsi="Times New Roman"/>
                <w:color w:val="auto"/>
                <w:lang w:val="ro-RO"/>
              </w:rPr>
              <w:t xml:space="preserve">, in termen de cel mult 5 Zile Lucratoare de la data incheierii tranzactiei, dar nu mai putin de 2 Zile Lucratoare inainte de inceperea livrarilor, suma acesteia reprezentând Valoarea Contractului aferenta unei perioade de livrare de 30 de zile, urmand ca inainte cu cel putin 2 zile de inceperea perioadei de livrare sa se </w:t>
            </w:r>
            <w:r>
              <w:rPr>
                <w:rFonts w:ascii="Times New Roman" w:hAnsi="Times New Roman"/>
                <w:b/>
                <w:color w:val="auto"/>
                <w:lang w:val="ro-RO"/>
              </w:rPr>
              <w:t>completeze scrisoarea de garantie bancara</w:t>
            </w:r>
            <w:r>
              <w:rPr>
                <w:rFonts w:ascii="Times New Roman" w:hAnsi="Times New Roman"/>
                <w:color w:val="auto"/>
                <w:lang w:val="ro-RO"/>
              </w:rPr>
              <w:t xml:space="preserve"> cu suma reprezentând Valoarea Contractului aferenta unei perioade de livrare de 60 de zile. Scrisoarea de garantie bancara poate fi executată de către Vânzător pentru neplata prețului și a penalităților aplicate în conformitate cu prevederile prezentului Contract. </w:t>
            </w:r>
          </w:p>
          <w:p w:rsidR="00206941" w:rsidRDefault="00206941" w:rsidP="00206941">
            <w:pPr>
              <w:pStyle w:val="Frspaiere"/>
              <w:ind w:left="2880"/>
              <w:jc w:val="both"/>
              <w:rPr>
                <w:rFonts w:ascii="Times New Roman" w:hAnsi="Times New Roman"/>
                <w:color w:val="auto"/>
                <w:lang w:val="ro-RO"/>
              </w:rPr>
            </w:pPr>
          </w:p>
          <w:p w:rsidR="00206941" w:rsidRDefault="00206941" w:rsidP="00206941">
            <w:pPr>
              <w:pStyle w:val="Frspaiere"/>
              <w:jc w:val="both"/>
              <w:rPr>
                <w:rFonts w:ascii="Times New Roman" w:hAnsi="Times New Roman"/>
                <w:color w:val="auto"/>
                <w:lang w:val="ro-RO"/>
              </w:rPr>
            </w:pPr>
          </w:p>
          <w:p w:rsidR="00206941" w:rsidRDefault="00206941" w:rsidP="00206941">
            <w:pPr>
              <w:pStyle w:val="Frspaiere"/>
              <w:ind w:left="2880"/>
              <w:jc w:val="both"/>
              <w:rPr>
                <w:rFonts w:ascii="Times New Roman" w:hAnsi="Times New Roman"/>
                <w:color w:val="auto"/>
                <w:lang w:val="ro-RO"/>
              </w:rPr>
            </w:pPr>
            <w:r>
              <w:rPr>
                <w:rFonts w:ascii="Times New Roman" w:hAnsi="Times New Roman"/>
                <w:color w:val="auto"/>
                <w:lang w:val="ro-RO"/>
              </w:rPr>
              <w:t xml:space="preserve">In ultimele 3 luni de livrare dupa confirmarea platilor aferente antepenultimei si penultimei luni, </w:t>
            </w:r>
            <w:r>
              <w:rPr>
                <w:rFonts w:ascii="Times New Roman" w:hAnsi="Times New Roman"/>
                <w:color w:val="auto"/>
                <w:lang w:val="ro-RO"/>
              </w:rPr>
              <w:lastRenderedPageBreak/>
              <w:t>valoarea cumulata a garantiilor bancare se va reduce corespunzator astfel incat aceasta sa acopere numai lunile ramase de livrat pana la finalul contractului.</w:t>
            </w:r>
          </w:p>
          <w:p w:rsidR="00206941" w:rsidRDefault="00206941" w:rsidP="00206941">
            <w:pPr>
              <w:pStyle w:val="Frspaiere"/>
              <w:ind w:left="2880"/>
              <w:jc w:val="both"/>
              <w:rPr>
                <w:rFonts w:ascii="Times New Roman" w:hAnsi="Times New Roman"/>
                <w:color w:val="auto"/>
                <w:lang w:val="ro-RO"/>
              </w:rPr>
            </w:pPr>
          </w:p>
          <w:p w:rsidR="00206941" w:rsidRDefault="00206941" w:rsidP="00206941">
            <w:pPr>
              <w:pStyle w:val="Frspaiere"/>
              <w:ind w:left="2880"/>
              <w:jc w:val="both"/>
              <w:rPr>
                <w:rFonts w:ascii="Times New Roman" w:hAnsi="Times New Roman"/>
                <w:color w:val="auto"/>
                <w:lang w:val="ro-RO"/>
              </w:rPr>
            </w:pPr>
            <w:r>
              <w:rPr>
                <w:rFonts w:ascii="Times New Roman" w:hAnsi="Times New Roman"/>
                <w:color w:val="auto"/>
                <w:lang w:val="ro-RO"/>
              </w:rPr>
              <w:t>Termenul de valabilitate al scrisorii de garanție bancară este de 35 de zile de la ultima zi a lunii de livrare in cazul ambelor modalitati de garantare.</w:t>
            </w:r>
          </w:p>
          <w:p w:rsidR="00206941" w:rsidRDefault="00206941" w:rsidP="00206941">
            <w:pPr>
              <w:pStyle w:val="Frspaiere"/>
              <w:jc w:val="both"/>
              <w:rPr>
                <w:rFonts w:ascii="Times New Roman" w:hAnsi="Times New Roman"/>
                <w:color w:val="auto"/>
                <w:lang w:val="ro-RO"/>
              </w:rPr>
            </w:pPr>
          </w:p>
          <w:p w:rsidR="00206941" w:rsidRDefault="00206941" w:rsidP="00206941">
            <w:pPr>
              <w:pStyle w:val="Frspaiere"/>
              <w:jc w:val="both"/>
              <w:rPr>
                <w:rFonts w:ascii="Times New Roman" w:hAnsi="Times New Roman"/>
                <w:color w:val="auto"/>
                <w:lang w:val="ro-RO"/>
              </w:rPr>
            </w:pPr>
          </w:p>
          <w:p w:rsidR="00206941" w:rsidRPr="008A25B8" w:rsidRDefault="00206941" w:rsidP="00206941">
            <w:pPr>
              <w:pStyle w:val="Frspaiere"/>
              <w:numPr>
                <w:ilvl w:val="0"/>
                <w:numId w:val="17"/>
              </w:numPr>
              <w:jc w:val="both"/>
              <w:rPr>
                <w:rFonts w:ascii="Times New Roman" w:hAnsi="Times New Roman"/>
                <w:color w:val="auto"/>
                <w:lang w:val="ro-RO"/>
              </w:rPr>
            </w:pPr>
            <w:r w:rsidRPr="00075F93">
              <w:rPr>
                <w:rFonts w:ascii="Times New Roman" w:hAnsi="Times New Roman"/>
                <w:color w:val="auto"/>
                <w:lang w:val="ro-RO"/>
              </w:rPr>
              <w:t xml:space="preserve">Garantarea livrării </w:t>
            </w:r>
            <w:r>
              <w:rPr>
                <w:rFonts w:ascii="Times New Roman" w:hAnsi="Times New Roman"/>
                <w:color w:val="auto"/>
                <w:lang w:val="ro-RO"/>
              </w:rPr>
              <w:t xml:space="preserve">gazelor naturale </w:t>
            </w:r>
            <w:r w:rsidRPr="00075F93">
              <w:rPr>
                <w:rFonts w:ascii="Times New Roman" w:hAnsi="Times New Roman"/>
                <w:color w:val="auto"/>
                <w:lang w:val="ro-RO"/>
              </w:rPr>
              <w:t>de Vânzător se va</w:t>
            </w:r>
            <w:r>
              <w:rPr>
                <w:rFonts w:ascii="Times New Roman" w:hAnsi="Times New Roman"/>
                <w:color w:val="auto"/>
                <w:lang w:val="ro-RO"/>
              </w:rPr>
              <w:t xml:space="preserve"> realiza într-una dintre următoarele modalități</w:t>
            </w:r>
          </w:p>
          <w:p w:rsidR="00206941" w:rsidRDefault="00206941" w:rsidP="00206941">
            <w:pPr>
              <w:pStyle w:val="Frspaiere"/>
              <w:jc w:val="both"/>
              <w:rPr>
                <w:rFonts w:ascii="Times New Roman" w:hAnsi="Times New Roman"/>
                <w:color w:val="auto"/>
                <w:lang w:val="ro-RO"/>
              </w:rPr>
            </w:pPr>
          </w:p>
          <w:p w:rsidR="00206941" w:rsidRDefault="00206941" w:rsidP="00206941">
            <w:pPr>
              <w:pStyle w:val="Frspaiere"/>
              <w:numPr>
                <w:ilvl w:val="0"/>
                <w:numId w:val="41"/>
              </w:numPr>
              <w:jc w:val="both"/>
              <w:rPr>
                <w:rFonts w:ascii="Times New Roman" w:hAnsi="Times New Roman"/>
                <w:color w:val="auto"/>
                <w:lang w:val="ro-RO"/>
              </w:rPr>
            </w:pPr>
            <w:r>
              <w:rPr>
                <w:rFonts w:ascii="Times New Roman" w:hAnsi="Times New Roman"/>
                <w:color w:val="auto"/>
                <w:lang w:val="ro-RO"/>
              </w:rPr>
              <w:t>Pentru produsul WEEK, Vânzătorul nu constituie garanție.</w:t>
            </w:r>
          </w:p>
          <w:p w:rsidR="00206941" w:rsidRDefault="00206941" w:rsidP="00206941">
            <w:pPr>
              <w:pStyle w:val="Frspaiere"/>
              <w:ind w:left="2160"/>
              <w:jc w:val="both"/>
              <w:rPr>
                <w:rFonts w:ascii="Times New Roman" w:hAnsi="Times New Roman"/>
                <w:color w:val="auto"/>
                <w:lang w:val="ro-RO"/>
              </w:rPr>
            </w:pPr>
          </w:p>
          <w:p w:rsidR="00206941" w:rsidRDefault="00206941" w:rsidP="00206941">
            <w:pPr>
              <w:pStyle w:val="Frspaiere"/>
              <w:numPr>
                <w:ilvl w:val="0"/>
                <w:numId w:val="41"/>
              </w:numPr>
              <w:jc w:val="both"/>
              <w:rPr>
                <w:rFonts w:ascii="Times New Roman" w:hAnsi="Times New Roman"/>
                <w:color w:val="auto"/>
                <w:lang w:val="ro-RO"/>
              </w:rPr>
            </w:pPr>
            <w:r>
              <w:rPr>
                <w:rFonts w:ascii="Times New Roman" w:hAnsi="Times New Roman"/>
                <w:color w:val="auto"/>
                <w:lang w:val="ro-RO"/>
              </w:rPr>
              <w:t xml:space="preserve">Pentru produsul </w:t>
            </w:r>
            <w:r w:rsidRPr="006F17A5">
              <w:rPr>
                <w:rFonts w:ascii="Times New Roman" w:hAnsi="Times New Roman"/>
                <w:color w:val="auto"/>
                <w:lang w:val="ro-RO"/>
              </w:rPr>
              <w:t>MONTH</w:t>
            </w:r>
            <w:r>
              <w:rPr>
                <w:rFonts w:ascii="Times New Roman" w:hAnsi="Times New Roman"/>
                <w:color w:val="auto"/>
                <w:lang w:val="ro-RO"/>
              </w:rPr>
              <w:t xml:space="preserve">, prin constiuirea unei </w:t>
            </w:r>
            <w:r w:rsidRPr="00E015B4">
              <w:rPr>
                <w:rFonts w:ascii="Times New Roman" w:hAnsi="Times New Roman"/>
                <w:b/>
                <w:color w:val="auto"/>
                <w:lang w:val="ro-RO"/>
              </w:rPr>
              <w:t>garanți</w:t>
            </w:r>
            <w:r>
              <w:rPr>
                <w:rFonts w:ascii="Times New Roman" w:hAnsi="Times New Roman"/>
                <w:b/>
                <w:color w:val="auto"/>
                <w:lang w:val="ro-RO"/>
              </w:rPr>
              <w:t>i</w:t>
            </w:r>
            <w:r w:rsidRPr="00E015B4">
              <w:rPr>
                <w:rFonts w:ascii="Times New Roman" w:hAnsi="Times New Roman"/>
                <w:b/>
                <w:color w:val="auto"/>
                <w:lang w:val="ro-RO"/>
              </w:rPr>
              <w:t xml:space="preserve"> de buna executie</w:t>
            </w:r>
            <w:r>
              <w:rPr>
                <w:rFonts w:ascii="Times New Roman" w:hAnsi="Times New Roman"/>
                <w:b/>
                <w:color w:val="auto"/>
                <w:lang w:val="ro-RO"/>
              </w:rPr>
              <w:t xml:space="preserve"> </w:t>
            </w:r>
            <w:r>
              <w:rPr>
                <w:rFonts w:ascii="Times New Roman" w:hAnsi="Times New Roman"/>
                <w:color w:val="auto"/>
                <w:lang w:val="ro-RO"/>
              </w:rPr>
              <w:t xml:space="preserve">sub forma de scrisoare de garantie bancara de către Vânzător, în beneficiul Cumpărătorului, care va fi transmisă Cumpărătorului, în original, </w:t>
            </w:r>
            <w:r w:rsidRPr="006F17A5">
              <w:rPr>
                <w:rFonts w:ascii="Times New Roman" w:hAnsi="Times New Roman"/>
                <w:color w:val="auto"/>
                <w:lang w:val="ro-RO"/>
              </w:rPr>
              <w:t xml:space="preserve">cu cel </w:t>
            </w:r>
            <w:r>
              <w:rPr>
                <w:rFonts w:ascii="Times New Roman" w:hAnsi="Times New Roman"/>
                <w:color w:val="auto"/>
                <w:lang w:val="ro-RO"/>
              </w:rPr>
              <w:t>mult</w:t>
            </w:r>
            <w:r w:rsidRPr="006F17A5">
              <w:rPr>
                <w:rFonts w:ascii="Times New Roman" w:hAnsi="Times New Roman"/>
                <w:color w:val="auto"/>
                <w:lang w:val="ro-RO"/>
              </w:rPr>
              <w:t xml:space="preserve"> </w:t>
            </w:r>
            <w:r>
              <w:rPr>
                <w:rFonts w:ascii="Times New Roman" w:hAnsi="Times New Roman"/>
                <w:color w:val="auto"/>
                <w:lang w:val="ro-RO"/>
              </w:rPr>
              <w:t>5 Z</w:t>
            </w:r>
            <w:r w:rsidRPr="006F17A5">
              <w:rPr>
                <w:rFonts w:ascii="Times New Roman" w:hAnsi="Times New Roman"/>
                <w:color w:val="auto"/>
                <w:lang w:val="ro-RO"/>
              </w:rPr>
              <w:t>ile</w:t>
            </w:r>
            <w:r>
              <w:rPr>
                <w:rFonts w:ascii="Times New Roman" w:hAnsi="Times New Roman"/>
                <w:color w:val="auto"/>
                <w:lang w:val="ro-RO"/>
              </w:rPr>
              <w:t xml:space="preserve"> Lucrătoare</w:t>
            </w:r>
            <w:r w:rsidRPr="006F17A5">
              <w:rPr>
                <w:rFonts w:ascii="Times New Roman" w:hAnsi="Times New Roman"/>
                <w:color w:val="auto"/>
                <w:lang w:val="ro-RO"/>
              </w:rPr>
              <w:t xml:space="preserve"> </w:t>
            </w:r>
            <w:r>
              <w:rPr>
                <w:rFonts w:ascii="Times New Roman" w:hAnsi="Times New Roman"/>
                <w:color w:val="auto"/>
                <w:lang w:val="ro-RO"/>
              </w:rPr>
              <w:t>de la incheierea tranzactiei, dar nu mai putin de 2 Zile Lucratoare inainte de inceperea livrarilor și care va acoperi întreaga sumă reprezentând Valoarea Contractului, putând fi executată de către Cumpărător pentru nelivrare și neplată a penalităților aplicate în conformitate cu prevederile prezentului Contract. Termenul de valabilitate al scrisorii de garanție bancară este de 10 zile după ultima zi de livrare.</w:t>
            </w:r>
          </w:p>
          <w:p w:rsidR="00206941" w:rsidRDefault="00206941" w:rsidP="00206941">
            <w:pPr>
              <w:pStyle w:val="Frspaiere"/>
              <w:ind w:left="2160"/>
              <w:jc w:val="both"/>
              <w:rPr>
                <w:rFonts w:ascii="Times New Roman" w:hAnsi="Times New Roman"/>
                <w:color w:val="auto"/>
                <w:lang w:val="ro-RO"/>
              </w:rPr>
            </w:pPr>
          </w:p>
          <w:p w:rsidR="00206941" w:rsidRPr="002E3C10" w:rsidRDefault="00206941" w:rsidP="00206941">
            <w:pPr>
              <w:pStyle w:val="Frspaiere"/>
              <w:numPr>
                <w:ilvl w:val="0"/>
                <w:numId w:val="41"/>
              </w:numPr>
              <w:jc w:val="both"/>
              <w:rPr>
                <w:rFonts w:ascii="Times New Roman" w:hAnsi="Times New Roman"/>
                <w:lang w:val="ro-RO"/>
              </w:rPr>
            </w:pPr>
            <w:r w:rsidRPr="002E3C10">
              <w:rPr>
                <w:rFonts w:ascii="Times New Roman" w:hAnsi="Times New Roman"/>
                <w:color w:val="auto"/>
                <w:lang w:val="ro-RO"/>
              </w:rPr>
              <w:t xml:space="preserve">Pentru produsele, QUARTER, prin contituirea unei </w:t>
            </w:r>
            <w:r w:rsidRPr="002E3C10">
              <w:rPr>
                <w:rFonts w:ascii="Times New Roman" w:hAnsi="Times New Roman"/>
                <w:b/>
                <w:color w:val="auto"/>
                <w:lang w:val="ro-RO"/>
              </w:rPr>
              <w:t xml:space="preserve">garanțiii de buna executie </w:t>
            </w:r>
            <w:r w:rsidRPr="002E3C10">
              <w:rPr>
                <w:rFonts w:ascii="Times New Roman" w:hAnsi="Times New Roman"/>
                <w:color w:val="auto"/>
                <w:lang w:val="ro-RO"/>
              </w:rPr>
              <w:t xml:space="preserve">sub forma de scrisoare de garantie   către Vânzător, în beneficiul Cumpărătorului, scrisoare de garanție bancară care va fi transmisă Cumpărătorului, în original, cu cel </w:t>
            </w:r>
            <w:r>
              <w:rPr>
                <w:rFonts w:ascii="Times New Roman" w:hAnsi="Times New Roman"/>
                <w:color w:val="auto"/>
                <w:lang w:val="ro-RO"/>
              </w:rPr>
              <w:t>mult</w:t>
            </w:r>
            <w:r w:rsidRPr="002E3C10">
              <w:rPr>
                <w:rFonts w:ascii="Times New Roman" w:hAnsi="Times New Roman"/>
                <w:color w:val="auto"/>
                <w:lang w:val="ro-RO"/>
              </w:rPr>
              <w:t xml:space="preserve"> 5 Zile Lucrătoare de la incheierea tranzactiei</w:t>
            </w:r>
            <w:r>
              <w:rPr>
                <w:rFonts w:ascii="Times New Roman" w:hAnsi="Times New Roman"/>
                <w:color w:val="auto"/>
                <w:lang w:val="ro-RO"/>
              </w:rPr>
              <w:t>, dar nu mai putin de 2 Zile Lucratoare inainte de inceperea livrarilor</w:t>
            </w:r>
            <w:r w:rsidRPr="002E3C10">
              <w:rPr>
                <w:rFonts w:ascii="Times New Roman" w:hAnsi="Times New Roman"/>
                <w:color w:val="auto"/>
                <w:lang w:val="ro-RO"/>
              </w:rPr>
              <w:t xml:space="preserve">, și care va acoperi suma reprezentând Valoarea Contractului aferentă unei perioade de </w:t>
            </w:r>
            <w:r>
              <w:rPr>
                <w:rFonts w:ascii="Times New Roman" w:hAnsi="Times New Roman"/>
                <w:color w:val="auto"/>
                <w:lang w:val="ro-RO"/>
              </w:rPr>
              <w:t>3</w:t>
            </w:r>
            <w:r w:rsidRPr="002E3C10">
              <w:rPr>
                <w:rFonts w:ascii="Times New Roman" w:hAnsi="Times New Roman"/>
                <w:color w:val="auto"/>
                <w:lang w:val="ro-RO"/>
              </w:rPr>
              <w:t xml:space="preserve">0 de zile de livrare, putând fi executată de către Cumpărător pentru nelivrare și neplată a penalităților aplicate în conformitate cu prevederile prezentului Contract. </w:t>
            </w:r>
          </w:p>
          <w:p w:rsidR="00206941" w:rsidRDefault="00206941" w:rsidP="00206941">
            <w:pPr>
              <w:pStyle w:val="Frspaiere"/>
              <w:numPr>
                <w:ilvl w:val="1"/>
                <w:numId w:val="41"/>
              </w:numPr>
              <w:jc w:val="both"/>
              <w:rPr>
                <w:rFonts w:ascii="Times New Roman" w:hAnsi="Times New Roman"/>
                <w:color w:val="auto"/>
                <w:lang w:val="ro-RO"/>
              </w:rPr>
            </w:pPr>
            <w:r>
              <w:rPr>
                <w:rFonts w:ascii="Times New Roman" w:hAnsi="Times New Roman"/>
                <w:color w:val="auto"/>
                <w:lang w:val="ro-RO"/>
              </w:rPr>
              <w:t>In termen de maxim 5 Zile Lucratoare de la inceputul ultimei luni de livrare, valoarea scrisorii de garantie bancara se va reduce la 30 de zile din Valoarea Contractuala</w:t>
            </w:r>
          </w:p>
          <w:p w:rsidR="00206941" w:rsidRDefault="00206941" w:rsidP="00206941">
            <w:pPr>
              <w:pStyle w:val="Frspaiere"/>
              <w:jc w:val="both"/>
              <w:rPr>
                <w:rFonts w:ascii="Times New Roman" w:hAnsi="Times New Roman"/>
                <w:color w:val="auto"/>
                <w:lang w:val="ro-RO"/>
              </w:rPr>
            </w:pPr>
          </w:p>
          <w:p w:rsidR="00206941" w:rsidRPr="00CC0F1D" w:rsidRDefault="00206941" w:rsidP="00206941">
            <w:pPr>
              <w:pStyle w:val="Frspaiere"/>
              <w:ind w:left="2160"/>
              <w:jc w:val="both"/>
              <w:rPr>
                <w:rFonts w:ascii="Times New Roman" w:hAnsi="Times New Roman"/>
                <w:color w:val="auto"/>
                <w:lang w:val="ro-RO"/>
              </w:rPr>
            </w:pPr>
            <w:r w:rsidRPr="009B7389">
              <w:rPr>
                <w:rFonts w:ascii="Times New Roman" w:hAnsi="Times New Roman"/>
                <w:color w:val="auto"/>
                <w:lang w:val="ro-RO"/>
              </w:rPr>
              <w:t>Termenul de valabilitate al scrisorii de garanție bancară este de 10 zile după ultima zi de livrare.</w:t>
            </w:r>
          </w:p>
          <w:p w:rsidR="00206941" w:rsidRDefault="00206941" w:rsidP="00206941">
            <w:pPr>
              <w:pStyle w:val="Listparagraf"/>
              <w:rPr>
                <w:rFonts w:ascii="Times New Roman" w:hAnsi="Times New Roman"/>
                <w:lang w:val="ro-RO"/>
              </w:rPr>
            </w:pPr>
          </w:p>
          <w:p w:rsidR="00206941" w:rsidRDefault="00206941" w:rsidP="00206941">
            <w:pPr>
              <w:pStyle w:val="Frspaiere"/>
              <w:numPr>
                <w:ilvl w:val="0"/>
                <w:numId w:val="41"/>
              </w:numPr>
              <w:jc w:val="both"/>
              <w:rPr>
                <w:rFonts w:ascii="Times New Roman" w:hAnsi="Times New Roman"/>
                <w:color w:val="auto"/>
                <w:lang w:val="ro-RO"/>
              </w:rPr>
            </w:pPr>
            <w:r>
              <w:rPr>
                <w:rFonts w:ascii="Times New Roman" w:hAnsi="Times New Roman"/>
                <w:color w:val="auto"/>
                <w:lang w:val="ro-RO"/>
              </w:rPr>
              <w:t xml:space="preserve">Pentru produsele </w:t>
            </w:r>
            <w:r w:rsidRPr="009B7389">
              <w:rPr>
                <w:rFonts w:ascii="Times New Roman" w:hAnsi="Times New Roman"/>
                <w:color w:val="auto"/>
                <w:lang w:val="ro-RO"/>
              </w:rPr>
              <w:t xml:space="preserve">SEMESTER, SEASON și YEAR, prin contituirea unei </w:t>
            </w:r>
            <w:r w:rsidRPr="009B7389">
              <w:rPr>
                <w:rFonts w:ascii="Times New Roman" w:hAnsi="Times New Roman"/>
                <w:b/>
                <w:color w:val="auto"/>
                <w:lang w:val="ro-RO"/>
              </w:rPr>
              <w:t xml:space="preserve">garanțiii de buna executie </w:t>
            </w:r>
            <w:r w:rsidRPr="009B7389">
              <w:rPr>
                <w:rFonts w:ascii="Times New Roman" w:hAnsi="Times New Roman"/>
                <w:color w:val="auto"/>
                <w:lang w:val="ro-RO"/>
              </w:rPr>
              <w:t xml:space="preserve">sub forma de scrisoare de garantie bancarade către Vânzător, în beneficiul Cumpărătorului, scrisoare de garanție bancară care va fi transmisă Cumpărătorului, în original, cu cel </w:t>
            </w:r>
            <w:r>
              <w:rPr>
                <w:rFonts w:ascii="Times New Roman" w:hAnsi="Times New Roman"/>
                <w:color w:val="auto"/>
                <w:lang w:val="ro-RO"/>
              </w:rPr>
              <w:t>mult</w:t>
            </w:r>
            <w:r w:rsidRPr="009B7389">
              <w:rPr>
                <w:rFonts w:ascii="Times New Roman" w:hAnsi="Times New Roman"/>
                <w:color w:val="auto"/>
                <w:lang w:val="ro-RO"/>
              </w:rPr>
              <w:t xml:space="preserve"> 5 Zile Lucrătoare de la incheierea tranzactiei</w:t>
            </w:r>
            <w:r>
              <w:rPr>
                <w:rFonts w:ascii="Times New Roman" w:hAnsi="Times New Roman"/>
                <w:color w:val="auto"/>
                <w:lang w:val="ro-RO"/>
              </w:rPr>
              <w:t xml:space="preserve">, dar nu </w:t>
            </w:r>
            <w:r>
              <w:rPr>
                <w:rFonts w:ascii="Times New Roman" w:hAnsi="Times New Roman"/>
                <w:color w:val="auto"/>
                <w:lang w:val="ro-RO"/>
              </w:rPr>
              <w:lastRenderedPageBreak/>
              <w:t>mai putin de 2 Zile Lucratoare inainte de inceperea livrarilor</w:t>
            </w:r>
            <w:r w:rsidRPr="009B7389">
              <w:rPr>
                <w:rFonts w:ascii="Times New Roman" w:hAnsi="Times New Roman"/>
                <w:color w:val="auto"/>
                <w:lang w:val="ro-RO"/>
              </w:rPr>
              <w:t xml:space="preserve">, și care va acoperi suma reprezentând Valoarea Contractului aferentă unei perioade de </w:t>
            </w:r>
            <w:r>
              <w:rPr>
                <w:rFonts w:ascii="Times New Roman" w:hAnsi="Times New Roman"/>
                <w:color w:val="auto"/>
                <w:lang w:val="ro-RO"/>
              </w:rPr>
              <w:t>6</w:t>
            </w:r>
            <w:r w:rsidRPr="009B7389">
              <w:rPr>
                <w:rFonts w:ascii="Times New Roman" w:hAnsi="Times New Roman"/>
                <w:color w:val="auto"/>
                <w:lang w:val="ro-RO"/>
              </w:rPr>
              <w:t xml:space="preserve">0 de zile de livrare, putând fi executată de către Cumpărător pentru nelivrare și neplată a penalităților aplicate în conformitate cu prevederile prezentului Contract. </w:t>
            </w:r>
          </w:p>
          <w:p w:rsidR="00206941" w:rsidRDefault="00206941" w:rsidP="00206941">
            <w:pPr>
              <w:pStyle w:val="Frspaiere"/>
              <w:numPr>
                <w:ilvl w:val="1"/>
                <w:numId w:val="41"/>
              </w:numPr>
              <w:jc w:val="both"/>
              <w:rPr>
                <w:rFonts w:ascii="Times New Roman" w:hAnsi="Times New Roman"/>
                <w:color w:val="auto"/>
                <w:lang w:val="ro-RO"/>
              </w:rPr>
            </w:pPr>
            <w:r>
              <w:rPr>
                <w:rFonts w:ascii="Times New Roman" w:hAnsi="Times New Roman"/>
                <w:color w:val="auto"/>
                <w:lang w:val="ro-RO"/>
              </w:rPr>
              <w:t>In termen de maxim 5 Zile Lucratoare de la inceputul penultimei luni de livrare, valoarea scrisorii de garantie bancara se va reduce la 60 de zile din Valoarea Contractuala;</w:t>
            </w:r>
          </w:p>
          <w:p w:rsidR="00206941" w:rsidRDefault="00206941" w:rsidP="00206941">
            <w:pPr>
              <w:pStyle w:val="Frspaiere"/>
              <w:numPr>
                <w:ilvl w:val="1"/>
                <w:numId w:val="41"/>
              </w:numPr>
              <w:jc w:val="both"/>
              <w:rPr>
                <w:rFonts w:ascii="Times New Roman" w:hAnsi="Times New Roman"/>
                <w:color w:val="auto"/>
                <w:lang w:val="ro-RO"/>
              </w:rPr>
            </w:pPr>
            <w:r>
              <w:rPr>
                <w:rFonts w:ascii="Times New Roman" w:hAnsi="Times New Roman"/>
                <w:color w:val="auto"/>
                <w:lang w:val="ro-RO"/>
              </w:rPr>
              <w:t>In termen de maxim 5 Zile Lucratoare de la inceputul ultimei luni de livrare, valoarea scrisorii de garantie bancara se va reduce la 30 de zile din Valoarea Contractuala.</w:t>
            </w:r>
          </w:p>
          <w:p w:rsidR="00206941" w:rsidRDefault="00206941" w:rsidP="00206941">
            <w:pPr>
              <w:pStyle w:val="Frspaiere"/>
              <w:ind w:left="2160"/>
              <w:jc w:val="both"/>
              <w:rPr>
                <w:rFonts w:ascii="Times New Roman" w:hAnsi="Times New Roman"/>
                <w:color w:val="auto"/>
                <w:lang w:val="ro-RO"/>
              </w:rPr>
            </w:pPr>
          </w:p>
          <w:p w:rsidR="00206941" w:rsidRDefault="00206941" w:rsidP="00206941">
            <w:pPr>
              <w:pStyle w:val="Frspaiere"/>
              <w:ind w:left="2160"/>
              <w:jc w:val="both"/>
              <w:rPr>
                <w:rFonts w:ascii="Times New Roman" w:hAnsi="Times New Roman"/>
                <w:color w:val="auto"/>
                <w:lang w:val="ro-RO"/>
              </w:rPr>
            </w:pPr>
            <w:r w:rsidRPr="009B7389">
              <w:rPr>
                <w:rFonts w:ascii="Times New Roman" w:hAnsi="Times New Roman"/>
                <w:color w:val="auto"/>
                <w:lang w:val="ro-RO"/>
              </w:rPr>
              <w:t>Termenul de valabilitate al scrisorii de garanție bancară este de 10 zile după ultima zi de livrare.</w:t>
            </w:r>
          </w:p>
          <w:p w:rsidR="00206941" w:rsidRPr="002E3C10" w:rsidRDefault="00206941" w:rsidP="00206941">
            <w:pPr>
              <w:pStyle w:val="Frspaiere"/>
              <w:ind w:left="2160"/>
              <w:jc w:val="both"/>
              <w:rPr>
                <w:rFonts w:ascii="Times New Roman" w:hAnsi="Times New Roman"/>
                <w:color w:val="auto"/>
                <w:lang w:val="ro-RO"/>
              </w:rPr>
            </w:pPr>
          </w:p>
          <w:p w:rsidR="00206941" w:rsidRPr="009B7389" w:rsidRDefault="00206941" w:rsidP="00206941">
            <w:pPr>
              <w:pStyle w:val="Frspaiere"/>
              <w:ind w:left="2880"/>
              <w:jc w:val="both"/>
              <w:rPr>
                <w:rFonts w:ascii="Times New Roman" w:hAnsi="Times New Roman"/>
                <w:color w:val="auto"/>
                <w:lang w:val="ro-RO"/>
              </w:rPr>
            </w:pPr>
          </w:p>
          <w:p w:rsidR="00206941" w:rsidRDefault="00206941" w:rsidP="00206941">
            <w:pPr>
              <w:pStyle w:val="Frspaiere"/>
              <w:ind w:left="1440"/>
              <w:jc w:val="both"/>
              <w:rPr>
                <w:rFonts w:ascii="Times New Roman" w:hAnsi="Times New Roman"/>
                <w:color w:val="auto"/>
                <w:lang w:val="ro-RO"/>
              </w:rPr>
            </w:pPr>
          </w:p>
          <w:p w:rsidR="00206941" w:rsidRDefault="00206941" w:rsidP="00206941">
            <w:pPr>
              <w:pStyle w:val="Frspaiere"/>
              <w:numPr>
                <w:ilvl w:val="0"/>
                <w:numId w:val="17"/>
              </w:numPr>
              <w:jc w:val="both"/>
              <w:rPr>
                <w:rFonts w:ascii="Times New Roman" w:hAnsi="Times New Roman"/>
                <w:color w:val="auto"/>
                <w:lang w:val="ro-RO"/>
              </w:rPr>
            </w:pPr>
            <w:r>
              <w:rPr>
                <w:rFonts w:ascii="Times New Roman" w:hAnsi="Times New Roman"/>
                <w:color w:val="auto"/>
                <w:lang w:val="ro-RO"/>
              </w:rPr>
              <w:t xml:space="preserve">Încălcarea obligației de a emite factura de avans, efectua plata în avans sau de a transmite în termen scrisoarea de garanție bancară,dă dreptul celeilalte Părți de a rezilia prezentul Contract în mod unilateral din culpa celeilalte Părți și de a factura acesteia din urmă cu titlu de penalitate contravaloarea </w:t>
            </w:r>
            <w:r w:rsidRPr="0058780A">
              <w:rPr>
                <w:rFonts w:ascii="Times New Roman" w:hAnsi="Times New Roman"/>
                <w:color w:val="auto"/>
                <w:lang w:val="ro-RO"/>
              </w:rPr>
              <w:t>cantit</w:t>
            </w:r>
            <w:r>
              <w:rPr>
                <w:rFonts w:ascii="Times New Roman" w:hAnsi="Times New Roman"/>
                <w:color w:val="auto"/>
                <w:lang w:val="ro-RO"/>
              </w:rPr>
              <w:t>ăț</w:t>
            </w:r>
            <w:r w:rsidRPr="0058780A">
              <w:rPr>
                <w:rFonts w:ascii="Times New Roman" w:hAnsi="Times New Roman"/>
                <w:color w:val="auto"/>
                <w:lang w:val="ro-RO"/>
              </w:rPr>
              <w:t xml:space="preserve">ii </w:t>
            </w:r>
            <w:r>
              <w:rPr>
                <w:rFonts w:ascii="Times New Roman" w:hAnsi="Times New Roman"/>
                <w:color w:val="auto"/>
                <w:lang w:val="ro-RO"/>
              </w:rPr>
              <w:t xml:space="preserve">zilnice </w:t>
            </w:r>
            <w:r w:rsidRPr="0058780A">
              <w:rPr>
                <w:rFonts w:ascii="Times New Roman" w:hAnsi="Times New Roman"/>
                <w:color w:val="auto"/>
                <w:lang w:val="ro-RO"/>
              </w:rPr>
              <w:t xml:space="preserve">contractate </w:t>
            </w:r>
            <w:r>
              <w:rPr>
                <w:rFonts w:ascii="Times New Roman" w:hAnsi="Times New Roman"/>
                <w:color w:val="auto"/>
                <w:lang w:val="ro-RO"/>
              </w:rPr>
              <w:t>aferentă unei perioade de 30 de zile de livrare.</w:t>
            </w:r>
          </w:p>
          <w:p w:rsidR="00206941" w:rsidRDefault="00206941" w:rsidP="00206941">
            <w:pPr>
              <w:pStyle w:val="Frspaiere"/>
              <w:ind w:left="1440"/>
              <w:jc w:val="both"/>
              <w:rPr>
                <w:rFonts w:ascii="Times New Roman" w:hAnsi="Times New Roman"/>
                <w:color w:val="auto"/>
                <w:lang w:val="ro-RO"/>
              </w:rPr>
            </w:pPr>
          </w:p>
          <w:p w:rsidR="00206941" w:rsidRDefault="00206941" w:rsidP="00206941">
            <w:pPr>
              <w:pStyle w:val="Frspaiere"/>
              <w:numPr>
                <w:ilvl w:val="0"/>
                <w:numId w:val="17"/>
              </w:numPr>
              <w:jc w:val="both"/>
              <w:rPr>
                <w:rFonts w:ascii="Times New Roman" w:hAnsi="Times New Roman"/>
                <w:color w:val="auto"/>
                <w:lang w:val="ro-RO"/>
              </w:rPr>
            </w:pPr>
            <w:r>
              <w:rPr>
                <w:rFonts w:ascii="Times New Roman" w:hAnsi="Times New Roman"/>
                <w:color w:val="auto"/>
                <w:lang w:val="ro-RO"/>
              </w:rPr>
              <w:t>Partea care constituie garanția bancară va avea obligația să reîntregească garanția acoperită de scrisoarea de garanție bancară după fiecare executare a acesteia de către cealaltă Parte, respectiv să reînnoiască scrisoarea de garanție bancară, dacă este necesar, pentru a acoperi în orice moment valoarea garantată. Toate comisioanele legate de scrisoarea de garanție bancară și de executarea acesteia vor fi suportate de către Partea care constituie garanția bancară.</w:t>
            </w:r>
          </w:p>
          <w:p w:rsidR="00206941" w:rsidRDefault="00206941" w:rsidP="00206941">
            <w:pPr>
              <w:pStyle w:val="Frspaiere"/>
              <w:ind w:left="1440"/>
              <w:jc w:val="both"/>
              <w:rPr>
                <w:rFonts w:ascii="Times New Roman" w:hAnsi="Times New Roman"/>
                <w:color w:val="auto"/>
                <w:lang w:val="ro-RO"/>
              </w:rPr>
            </w:pPr>
          </w:p>
          <w:p w:rsidR="00206941" w:rsidRDefault="00206941" w:rsidP="00206941">
            <w:pPr>
              <w:pStyle w:val="Frspaiere"/>
              <w:numPr>
                <w:ilvl w:val="0"/>
                <w:numId w:val="17"/>
              </w:numPr>
              <w:jc w:val="both"/>
              <w:rPr>
                <w:rFonts w:ascii="Times New Roman" w:hAnsi="Times New Roman"/>
                <w:color w:val="auto"/>
                <w:lang w:val="ro-RO"/>
              </w:rPr>
            </w:pPr>
            <w:r>
              <w:rPr>
                <w:rFonts w:ascii="Times New Roman" w:hAnsi="Times New Roman"/>
                <w:color w:val="auto"/>
                <w:lang w:val="ro-RO"/>
              </w:rPr>
              <w:t>Partea în favoarea căreia se constituie scrisoarea de garanție bancară va avea obligația să o restituie celeilalte Părți, la solicitarea scrisă a acesteia, în termen de 2 zile lucrătoare de la data îndeplinirii integrale a obligațiilor pe care aceasta le garantează. In cazul folosirii platii in avans ca modalitate de garantare, Partea in favoarea careia se face plata va avea obligatia sa returneze celeilalte Parti avansul sau in functie de acordul ambelor parti, sa se faca compensarea cu ultima luna de plata.</w:t>
            </w:r>
          </w:p>
          <w:p w:rsidR="00206941" w:rsidRDefault="00206941" w:rsidP="00206941">
            <w:pPr>
              <w:pStyle w:val="Listparagraf"/>
              <w:rPr>
                <w:rFonts w:ascii="Times New Roman" w:hAnsi="Times New Roman"/>
                <w:lang w:val="ro-RO"/>
              </w:rPr>
            </w:pPr>
          </w:p>
          <w:p w:rsidR="00206941" w:rsidRDefault="00206941" w:rsidP="00206941">
            <w:pPr>
              <w:pStyle w:val="Frspaiere"/>
              <w:numPr>
                <w:ilvl w:val="0"/>
                <w:numId w:val="17"/>
              </w:numPr>
              <w:jc w:val="both"/>
              <w:rPr>
                <w:rFonts w:ascii="Times New Roman" w:hAnsi="Times New Roman"/>
                <w:color w:val="auto"/>
                <w:lang w:val="ro-RO"/>
              </w:rPr>
            </w:pPr>
            <w:r>
              <w:rPr>
                <w:rFonts w:ascii="Times New Roman" w:hAnsi="Times New Roman"/>
                <w:b/>
                <w:color w:val="auto"/>
                <w:lang w:val="ro-RO"/>
              </w:rPr>
              <w:t xml:space="preserve">Garantia de buna executie </w:t>
            </w:r>
            <w:r>
              <w:rPr>
                <w:rFonts w:ascii="Times New Roman" w:hAnsi="Times New Roman"/>
                <w:color w:val="auto"/>
                <w:lang w:val="ro-RO"/>
              </w:rPr>
              <w:t>poate fi executata de oricare parte in situatia in care cealalta parte nu isi respecta oricare dintre obligatiile contractuale, respectiv nepreluare/nelivrare si neplata.</w:t>
            </w:r>
          </w:p>
          <w:p w:rsidR="00206941" w:rsidRPr="00A23A58" w:rsidRDefault="00206941" w:rsidP="00206941">
            <w:pPr>
              <w:autoSpaceDE w:val="0"/>
              <w:autoSpaceDN w:val="0"/>
              <w:adjustRightInd w:val="0"/>
              <w:spacing w:after="0" w:line="360" w:lineRule="auto"/>
              <w:jc w:val="left"/>
              <w:rPr>
                <w:rFonts w:ascii="Times New Roman" w:hAnsi="Times New Roman" w:cs="Times New Roman"/>
                <w:b/>
                <w:bCs/>
              </w:rPr>
            </w:pPr>
          </w:p>
        </w:tc>
        <w:tc>
          <w:tcPr>
            <w:tcW w:w="7256" w:type="dxa"/>
          </w:tcPr>
          <w:p w:rsidR="00206941" w:rsidRDefault="00206941" w:rsidP="00206941">
            <w:pPr>
              <w:spacing w:line="276" w:lineRule="auto"/>
              <w:rPr>
                <w:rFonts w:ascii="Times New Roman" w:hAnsi="Times New Roman" w:cs="Times New Roman"/>
                <w:b/>
                <w:bCs/>
                <w:color w:val="4472C4" w:themeColor="accent1"/>
                <w:sz w:val="24"/>
                <w:szCs w:val="24"/>
              </w:rPr>
            </w:pPr>
            <w:r>
              <w:rPr>
                <w:rFonts w:ascii="Times New Roman" w:hAnsi="Times New Roman" w:cs="Times New Roman"/>
                <w:b/>
                <w:bCs/>
                <w:color w:val="4472C4" w:themeColor="accent1"/>
                <w:sz w:val="24"/>
                <w:szCs w:val="24"/>
              </w:rPr>
              <w:lastRenderedPageBreak/>
              <w:t>Observatie Petrom:</w:t>
            </w:r>
          </w:p>
          <w:p w:rsidR="00206941" w:rsidRDefault="00206941" w:rsidP="00206941">
            <w:pPr>
              <w:spacing w:line="276" w:lineRule="auto"/>
              <w:rPr>
                <w:rFonts w:ascii="Times New Roman" w:hAnsi="Times New Roman" w:cs="Times New Roman"/>
                <w:bCs/>
                <w:sz w:val="24"/>
                <w:szCs w:val="24"/>
              </w:rPr>
            </w:pPr>
            <w:r w:rsidRPr="00206941">
              <w:rPr>
                <w:rFonts w:ascii="Times New Roman" w:hAnsi="Times New Roman" w:cs="Times New Roman"/>
                <w:bCs/>
                <w:sz w:val="24"/>
                <w:szCs w:val="24"/>
              </w:rPr>
              <w:t>Pentru produsele standard saptamanele: de regula aceste produse se utilizeaza in ajustarea pozitiilor si se tranzcationeaza cat mai „aproape” inainte de livrare; consideram ca plata in avans este singura posibilitate acceptabila in tranzactionarea cu numai 2 zile lucratoare inainte de livrare (timp minim necesar facturarii si efectuarii platii, dar insuficient pentru emiterea unor scrisori de garantie bancara</w:t>
            </w:r>
          </w:p>
          <w:p w:rsidR="00206941" w:rsidRPr="00206941" w:rsidRDefault="00206941" w:rsidP="00206941">
            <w:pPr>
              <w:spacing w:line="276" w:lineRule="auto"/>
              <w:rPr>
                <w:rFonts w:ascii="Times New Roman" w:hAnsi="Times New Roman" w:cs="Times New Roman"/>
                <w:b/>
                <w:bCs/>
                <w:color w:val="4472C4" w:themeColor="accent1"/>
                <w:sz w:val="24"/>
                <w:szCs w:val="24"/>
              </w:rPr>
            </w:pPr>
            <w:r w:rsidRPr="00206941">
              <w:rPr>
                <w:rFonts w:ascii="Times New Roman" w:hAnsi="Times New Roman" w:cs="Times New Roman"/>
                <w:b/>
                <w:bCs/>
                <w:color w:val="4472C4" w:themeColor="accent1"/>
                <w:sz w:val="24"/>
                <w:szCs w:val="24"/>
              </w:rPr>
              <w:t>Observatie Petrom</w:t>
            </w:r>
          </w:p>
          <w:p w:rsidR="00206941" w:rsidRPr="00206941" w:rsidRDefault="00206941" w:rsidP="00206941">
            <w:pPr>
              <w:spacing w:line="276" w:lineRule="auto"/>
              <w:rPr>
                <w:rFonts w:ascii="Times New Roman" w:hAnsi="Times New Roman" w:cs="Times New Roman"/>
                <w:bCs/>
                <w:sz w:val="24"/>
                <w:szCs w:val="24"/>
                <w:lang w:val="en-US"/>
              </w:rPr>
            </w:pPr>
            <w:r w:rsidRPr="00206941">
              <w:rPr>
                <w:rFonts w:ascii="Times New Roman" w:hAnsi="Times New Roman" w:cs="Times New Roman"/>
                <w:bCs/>
                <w:sz w:val="24"/>
                <w:szCs w:val="24"/>
              </w:rPr>
              <w:t xml:space="preserve">Ne exprimam dorinta ca in contractul standard, garantarea executiei obligatiilor contractuale trebuie asigurata de ambele parti, </w:t>
            </w:r>
            <w:r w:rsidRPr="00206941">
              <w:rPr>
                <w:rFonts w:ascii="Times New Roman" w:hAnsi="Times New Roman" w:cs="Times New Roman"/>
                <w:bCs/>
                <w:sz w:val="24"/>
                <w:szCs w:val="24"/>
              </w:rPr>
              <w:lastRenderedPageBreak/>
              <w:t>nediscriminatoriu. In acest sens, contractul standard trebuie sa prevada ca ambele parti sa asigura prezentarea unei </w:t>
            </w:r>
            <w:r w:rsidRPr="00206941">
              <w:rPr>
                <w:rFonts w:ascii="Times New Roman" w:hAnsi="Times New Roman" w:cs="Times New Roman"/>
                <w:b/>
                <w:bCs/>
                <w:sz w:val="24"/>
                <w:szCs w:val="24"/>
              </w:rPr>
              <w:t>Garantii de buna executie </w:t>
            </w:r>
            <w:r w:rsidRPr="00206941">
              <w:rPr>
                <w:rFonts w:ascii="Times New Roman" w:hAnsi="Times New Roman" w:cs="Times New Roman"/>
                <w:bCs/>
                <w:sz w:val="24"/>
                <w:szCs w:val="24"/>
              </w:rPr>
              <w:t>a contractului („Good performance”). Acest tip de garantie trebuie impusa la contractarea:</w:t>
            </w:r>
          </w:p>
          <w:p w:rsidR="00206941" w:rsidRPr="00206941" w:rsidRDefault="00206941" w:rsidP="00206941">
            <w:pPr>
              <w:spacing w:line="276" w:lineRule="auto"/>
              <w:rPr>
                <w:rFonts w:ascii="Times New Roman" w:hAnsi="Times New Roman" w:cs="Times New Roman"/>
                <w:bCs/>
                <w:sz w:val="24"/>
                <w:szCs w:val="24"/>
                <w:lang w:val="en-US"/>
              </w:rPr>
            </w:pPr>
            <w:r w:rsidRPr="00206941">
              <w:rPr>
                <w:rFonts w:ascii="Times New Roman" w:hAnsi="Times New Roman" w:cs="Times New Roman"/>
                <w:bCs/>
                <w:sz w:val="24"/>
                <w:szCs w:val="24"/>
              </w:rPr>
              <w:t>-        produselor lunare „M” (garantia de buna executie = contravaloarea gazelor naturale contractate),</w:t>
            </w:r>
          </w:p>
          <w:p w:rsidR="00206941" w:rsidRPr="00206941" w:rsidRDefault="00206941" w:rsidP="00206941">
            <w:pPr>
              <w:spacing w:line="276" w:lineRule="auto"/>
              <w:rPr>
                <w:rFonts w:ascii="Times New Roman" w:hAnsi="Times New Roman" w:cs="Times New Roman"/>
                <w:bCs/>
                <w:sz w:val="24"/>
                <w:szCs w:val="24"/>
                <w:lang w:val="en-US"/>
              </w:rPr>
            </w:pPr>
            <w:r w:rsidRPr="00206941">
              <w:rPr>
                <w:rFonts w:ascii="Times New Roman" w:hAnsi="Times New Roman" w:cs="Times New Roman"/>
                <w:bCs/>
                <w:sz w:val="24"/>
                <w:szCs w:val="24"/>
              </w:rPr>
              <w:t>-        produselor trimestriale „Q”  (garantia de buna executie = contravaloarea gazelor naturale contractate pentru o perioada de 60 zile),  respectiv</w:t>
            </w:r>
          </w:p>
          <w:p w:rsidR="00206941" w:rsidRPr="00206941" w:rsidRDefault="00206941" w:rsidP="00206941">
            <w:pPr>
              <w:spacing w:line="276" w:lineRule="auto"/>
              <w:rPr>
                <w:rFonts w:ascii="Times New Roman" w:hAnsi="Times New Roman" w:cs="Times New Roman"/>
                <w:bCs/>
                <w:sz w:val="24"/>
                <w:szCs w:val="24"/>
                <w:lang w:val="en-US"/>
              </w:rPr>
            </w:pPr>
            <w:r w:rsidRPr="00206941">
              <w:rPr>
                <w:rFonts w:ascii="Times New Roman" w:hAnsi="Times New Roman" w:cs="Times New Roman"/>
                <w:bCs/>
                <w:sz w:val="24"/>
                <w:szCs w:val="24"/>
              </w:rPr>
              <w:t>-        produselor semestriale/ anuale  (garantia de buna executie = contravaloarea gazelor naturale contractate pentru o perioada de 90 zile).</w:t>
            </w:r>
          </w:p>
          <w:p w:rsidR="00206941" w:rsidRDefault="00206941" w:rsidP="00206941">
            <w:pPr>
              <w:spacing w:line="276" w:lineRule="auto"/>
              <w:rPr>
                <w:rFonts w:ascii="Times New Roman" w:hAnsi="Times New Roman" w:cs="Times New Roman"/>
                <w:bCs/>
                <w:sz w:val="24"/>
                <w:szCs w:val="24"/>
              </w:rPr>
            </w:pPr>
            <w:r w:rsidRPr="00206941">
              <w:rPr>
                <w:rFonts w:ascii="Times New Roman" w:hAnsi="Times New Roman" w:cs="Times New Roman"/>
                <w:b/>
                <w:bCs/>
                <w:sz w:val="24"/>
                <w:szCs w:val="24"/>
              </w:rPr>
              <w:t>Garantiile de buna executie</w:t>
            </w:r>
            <w:r w:rsidRPr="00206941">
              <w:rPr>
                <w:rFonts w:ascii="Times New Roman" w:hAnsi="Times New Roman" w:cs="Times New Roman"/>
                <w:bCs/>
                <w:sz w:val="24"/>
                <w:szCs w:val="24"/>
              </w:rPr>
              <w:t> trebuie prezentate dupa efectuarea tranzactiilor (</w:t>
            </w:r>
            <w:r w:rsidRPr="00EE2BA2">
              <w:rPr>
                <w:rFonts w:ascii="Times New Roman" w:hAnsi="Times New Roman" w:cs="Times New Roman"/>
                <w:bCs/>
                <w:sz w:val="24"/>
                <w:szCs w:val="24"/>
                <w:highlight w:val="yellow"/>
              </w:rPr>
              <w:t>propunerea noastra este la 5 zile lucratoare de la data tranzactiei, dar nu mai tarziu de 2 zile lucratoare inainte de inceperea livrarilor</w:t>
            </w:r>
            <w:r w:rsidRPr="00206941">
              <w:rPr>
                <w:rFonts w:ascii="Times New Roman" w:hAnsi="Times New Roman" w:cs="Times New Roman"/>
                <w:bCs/>
                <w:sz w:val="24"/>
                <w:szCs w:val="24"/>
              </w:rPr>
              <w:t>). Desigur, aceasta obligatie trebuie corelata cu cea de la pct. 3 de mai sus si va avea impact in proiectarea Calendarului (in special pentru produsele M, Q, etc). Nerespectarea obligatiei de a prezenta </w:t>
            </w:r>
            <w:r w:rsidRPr="00206941">
              <w:rPr>
                <w:rFonts w:ascii="Times New Roman" w:hAnsi="Times New Roman" w:cs="Times New Roman"/>
                <w:b/>
                <w:bCs/>
                <w:sz w:val="24"/>
                <w:szCs w:val="24"/>
              </w:rPr>
              <w:t>Garantii de buna executie</w:t>
            </w:r>
            <w:r w:rsidRPr="00206941">
              <w:rPr>
                <w:rFonts w:ascii="Times New Roman" w:hAnsi="Times New Roman" w:cs="Times New Roman"/>
                <w:bCs/>
                <w:sz w:val="24"/>
                <w:szCs w:val="24"/>
              </w:rPr>
              <w:t> determina nelivrarea/ nepreluarea gazelor contractate.</w:t>
            </w:r>
          </w:p>
          <w:p w:rsidR="00206941" w:rsidRPr="00206941" w:rsidRDefault="00206941" w:rsidP="00206941">
            <w:pPr>
              <w:spacing w:line="276" w:lineRule="auto"/>
              <w:rPr>
                <w:rFonts w:ascii="Times New Roman" w:hAnsi="Times New Roman" w:cs="Times New Roman"/>
                <w:b/>
                <w:bCs/>
                <w:color w:val="4472C4" w:themeColor="accent1"/>
                <w:sz w:val="24"/>
                <w:szCs w:val="24"/>
              </w:rPr>
            </w:pPr>
            <w:r w:rsidRPr="00206941">
              <w:rPr>
                <w:rFonts w:ascii="Times New Roman" w:hAnsi="Times New Roman" w:cs="Times New Roman"/>
                <w:b/>
                <w:bCs/>
                <w:color w:val="4472C4" w:themeColor="accent1"/>
                <w:sz w:val="24"/>
                <w:szCs w:val="24"/>
              </w:rPr>
              <w:t>Observatie Petrom</w:t>
            </w:r>
          </w:p>
          <w:p w:rsidR="00206941" w:rsidRPr="00206941" w:rsidRDefault="00206941" w:rsidP="00206941">
            <w:pPr>
              <w:spacing w:line="276" w:lineRule="auto"/>
              <w:rPr>
                <w:rFonts w:ascii="Times New Roman" w:hAnsi="Times New Roman" w:cs="Times New Roman"/>
                <w:bCs/>
                <w:sz w:val="24"/>
                <w:szCs w:val="24"/>
                <w:lang w:val="en-US"/>
              </w:rPr>
            </w:pPr>
          </w:p>
          <w:p w:rsidR="00206941" w:rsidRDefault="00206941" w:rsidP="00206941">
            <w:pPr>
              <w:spacing w:line="276" w:lineRule="auto"/>
              <w:rPr>
                <w:rFonts w:ascii="Times New Roman" w:hAnsi="Times New Roman" w:cs="Times New Roman"/>
                <w:bCs/>
                <w:sz w:val="24"/>
                <w:szCs w:val="24"/>
              </w:rPr>
            </w:pPr>
            <w:r w:rsidRPr="00206941">
              <w:rPr>
                <w:rFonts w:ascii="Times New Roman" w:hAnsi="Times New Roman" w:cs="Times New Roman"/>
                <w:b/>
                <w:bCs/>
                <w:sz w:val="24"/>
                <w:szCs w:val="24"/>
              </w:rPr>
              <w:t>Garantia de buna executie</w:t>
            </w:r>
            <w:r w:rsidRPr="00206941">
              <w:rPr>
                <w:rFonts w:ascii="Times New Roman" w:hAnsi="Times New Roman" w:cs="Times New Roman"/>
                <w:bCs/>
                <w:sz w:val="24"/>
                <w:szCs w:val="24"/>
              </w:rPr>
              <w:t> poate fi executata de oricare parte in situatia in care cealalta parte nu isi respecta oricare dintre obligatiile contractuale. In situatia executarii </w:t>
            </w:r>
            <w:r w:rsidRPr="00206941">
              <w:rPr>
                <w:rFonts w:ascii="Times New Roman" w:hAnsi="Times New Roman" w:cs="Times New Roman"/>
                <w:b/>
                <w:bCs/>
                <w:sz w:val="24"/>
                <w:szCs w:val="24"/>
              </w:rPr>
              <w:t>garantiei de buna executie,</w:t>
            </w:r>
            <w:r w:rsidRPr="00206941">
              <w:rPr>
                <w:rFonts w:ascii="Times New Roman" w:hAnsi="Times New Roman" w:cs="Times New Roman"/>
                <w:bCs/>
                <w:sz w:val="24"/>
                <w:szCs w:val="24"/>
              </w:rPr>
              <w:t> partea in culpa are obligatia de a reintregi </w:t>
            </w:r>
            <w:r w:rsidRPr="00206941">
              <w:rPr>
                <w:rFonts w:ascii="Times New Roman" w:hAnsi="Times New Roman" w:cs="Times New Roman"/>
                <w:b/>
                <w:bCs/>
                <w:sz w:val="24"/>
                <w:szCs w:val="24"/>
              </w:rPr>
              <w:t>garantia de buna executie</w:t>
            </w:r>
            <w:r w:rsidRPr="00206941">
              <w:rPr>
                <w:rFonts w:ascii="Times New Roman" w:hAnsi="Times New Roman" w:cs="Times New Roman"/>
                <w:bCs/>
                <w:sz w:val="24"/>
                <w:szCs w:val="24"/>
              </w:rPr>
              <w:t> in termen de 5 zile lucratoare dupa ce aceasta a fost executata.</w:t>
            </w:r>
          </w:p>
          <w:p w:rsidR="00206941" w:rsidRPr="00206941" w:rsidRDefault="00206941" w:rsidP="00206941">
            <w:pPr>
              <w:spacing w:line="276" w:lineRule="auto"/>
              <w:rPr>
                <w:rFonts w:ascii="Times New Roman" w:hAnsi="Times New Roman" w:cs="Times New Roman"/>
                <w:b/>
                <w:bCs/>
                <w:color w:val="4472C4" w:themeColor="accent1"/>
                <w:sz w:val="24"/>
                <w:szCs w:val="24"/>
              </w:rPr>
            </w:pPr>
            <w:r w:rsidRPr="00206941">
              <w:rPr>
                <w:rFonts w:ascii="Times New Roman" w:hAnsi="Times New Roman" w:cs="Times New Roman"/>
                <w:b/>
                <w:bCs/>
                <w:color w:val="4472C4" w:themeColor="accent1"/>
                <w:sz w:val="24"/>
                <w:szCs w:val="24"/>
              </w:rPr>
              <w:t>Observatie Petrom</w:t>
            </w:r>
          </w:p>
          <w:p w:rsidR="00206941" w:rsidRPr="00206941" w:rsidRDefault="00206941" w:rsidP="00206941">
            <w:pPr>
              <w:spacing w:line="276" w:lineRule="auto"/>
              <w:rPr>
                <w:rFonts w:ascii="Times New Roman" w:hAnsi="Times New Roman" w:cs="Times New Roman"/>
                <w:bCs/>
                <w:sz w:val="24"/>
                <w:szCs w:val="24"/>
                <w:lang w:val="en-US"/>
              </w:rPr>
            </w:pPr>
          </w:p>
          <w:p w:rsidR="00206941" w:rsidRDefault="00206941" w:rsidP="00206941">
            <w:pPr>
              <w:spacing w:line="276" w:lineRule="auto"/>
              <w:rPr>
                <w:rFonts w:ascii="Times New Roman" w:hAnsi="Times New Roman" w:cs="Times New Roman"/>
                <w:bCs/>
                <w:sz w:val="24"/>
                <w:szCs w:val="24"/>
              </w:rPr>
            </w:pPr>
            <w:r w:rsidRPr="00206941">
              <w:rPr>
                <w:rFonts w:ascii="Times New Roman" w:hAnsi="Times New Roman" w:cs="Times New Roman"/>
                <w:bCs/>
                <w:sz w:val="24"/>
                <w:szCs w:val="24"/>
              </w:rPr>
              <w:t>Reintregirea </w:t>
            </w:r>
            <w:r w:rsidRPr="00206941">
              <w:rPr>
                <w:rFonts w:ascii="Times New Roman" w:hAnsi="Times New Roman" w:cs="Times New Roman"/>
                <w:b/>
                <w:bCs/>
                <w:sz w:val="24"/>
                <w:szCs w:val="24"/>
              </w:rPr>
              <w:t>Garantiei de Buna Executie</w:t>
            </w:r>
            <w:r w:rsidRPr="00206941">
              <w:rPr>
                <w:rFonts w:ascii="Times New Roman" w:hAnsi="Times New Roman" w:cs="Times New Roman"/>
                <w:bCs/>
                <w:sz w:val="24"/>
                <w:szCs w:val="24"/>
              </w:rPr>
              <w:t> este conditie de reluarea livrarilor/ preluarii gazelor naturale. Daca obligatia de reintregire a </w:t>
            </w:r>
            <w:r>
              <w:rPr>
                <w:rFonts w:ascii="Times New Roman" w:hAnsi="Times New Roman" w:cs="Times New Roman"/>
                <w:bCs/>
                <w:sz w:val="24"/>
                <w:szCs w:val="24"/>
              </w:rPr>
              <w:t xml:space="preserve"> </w:t>
            </w:r>
            <w:r w:rsidRPr="00206941">
              <w:rPr>
                <w:rFonts w:ascii="Times New Roman" w:hAnsi="Times New Roman" w:cs="Times New Roman"/>
                <w:b/>
                <w:bCs/>
                <w:sz w:val="24"/>
                <w:szCs w:val="24"/>
              </w:rPr>
              <w:t>Garantiei de Buna Executie</w:t>
            </w:r>
            <w:r w:rsidRPr="00206941">
              <w:rPr>
                <w:rFonts w:ascii="Times New Roman" w:hAnsi="Times New Roman" w:cs="Times New Roman"/>
                <w:bCs/>
                <w:sz w:val="24"/>
                <w:szCs w:val="24"/>
              </w:rPr>
              <w:t> nu este respectata, partea care nu este in culpa poate rezilia contractul, cu plata de catre partea in culpa a contravalorii gazelor nelivrate/ nepreluate.</w:t>
            </w:r>
          </w:p>
          <w:p w:rsidR="00206941" w:rsidRPr="00206941" w:rsidRDefault="00206941" w:rsidP="00206941">
            <w:pPr>
              <w:spacing w:line="276" w:lineRule="auto"/>
              <w:rPr>
                <w:rFonts w:ascii="Times New Roman" w:hAnsi="Times New Roman" w:cs="Times New Roman"/>
                <w:b/>
                <w:bCs/>
                <w:color w:val="4472C4" w:themeColor="accent1"/>
                <w:sz w:val="24"/>
                <w:szCs w:val="24"/>
              </w:rPr>
            </w:pPr>
            <w:r w:rsidRPr="00206941">
              <w:rPr>
                <w:rFonts w:ascii="Times New Roman" w:hAnsi="Times New Roman" w:cs="Times New Roman"/>
                <w:b/>
                <w:bCs/>
                <w:color w:val="4472C4" w:themeColor="accent1"/>
                <w:sz w:val="24"/>
                <w:szCs w:val="24"/>
              </w:rPr>
              <w:t>Observatie Petrom</w:t>
            </w:r>
          </w:p>
          <w:p w:rsidR="00206941" w:rsidRDefault="0050444B" w:rsidP="00206941">
            <w:pPr>
              <w:spacing w:line="276" w:lineRule="auto"/>
              <w:rPr>
                <w:rFonts w:ascii="Times New Roman" w:hAnsi="Times New Roman" w:cs="Times New Roman"/>
                <w:bCs/>
                <w:sz w:val="24"/>
                <w:szCs w:val="24"/>
              </w:rPr>
            </w:pPr>
            <w:r w:rsidRPr="0050444B">
              <w:rPr>
                <w:rFonts w:ascii="Times New Roman" w:hAnsi="Times New Roman" w:cs="Times New Roman"/>
                <w:bCs/>
                <w:sz w:val="24"/>
                <w:szCs w:val="24"/>
              </w:rPr>
              <w:t>Apreciem faptul ca ati luat in considerare </w:t>
            </w:r>
            <w:r w:rsidRPr="0050444B">
              <w:rPr>
                <w:rFonts w:ascii="Times New Roman" w:hAnsi="Times New Roman" w:cs="Times New Roman"/>
                <w:b/>
                <w:bCs/>
                <w:sz w:val="24"/>
                <w:szCs w:val="24"/>
              </w:rPr>
              <w:t>plata in avans</w:t>
            </w:r>
            <w:r w:rsidRPr="0050444B">
              <w:rPr>
                <w:rFonts w:ascii="Times New Roman" w:hAnsi="Times New Roman" w:cs="Times New Roman"/>
                <w:bCs/>
                <w:sz w:val="24"/>
                <w:szCs w:val="24"/>
              </w:rPr>
              <w:t xml:space="preserve"> pentru oricare dintre produsele standard. In conditiile in care Garantia de buna executie este emisa in conformitate cu pct. 7 anterior, consideram ca se poate </w:t>
            </w:r>
            <w:r w:rsidRPr="0050444B">
              <w:rPr>
                <w:rFonts w:ascii="Times New Roman" w:hAnsi="Times New Roman" w:cs="Times New Roman"/>
                <w:bCs/>
                <w:sz w:val="24"/>
                <w:szCs w:val="24"/>
              </w:rPr>
              <w:lastRenderedPageBreak/>
              <w:t>introduce in Contract dreptul Cumparatorului de a plati gazele naturale dupa ce acestea au fost livrate, conditionat de obligatia Cumparatorului de a prezenta o </w:t>
            </w:r>
            <w:r w:rsidRPr="0050444B">
              <w:rPr>
                <w:rFonts w:ascii="Times New Roman" w:hAnsi="Times New Roman" w:cs="Times New Roman"/>
                <w:b/>
                <w:bCs/>
                <w:sz w:val="24"/>
                <w:szCs w:val="24"/>
              </w:rPr>
              <w:t>Garantie de buna plata</w:t>
            </w:r>
            <w:r w:rsidRPr="0050444B">
              <w:rPr>
                <w:rFonts w:ascii="Times New Roman" w:hAnsi="Times New Roman" w:cs="Times New Roman"/>
                <w:bCs/>
                <w:sz w:val="24"/>
                <w:szCs w:val="24"/>
              </w:rPr>
              <w:t> care sa acopere intreaga expunere a Vanzatorului (contravaloarea gazelor contracte livrate pana la stingerea obligatiilor; de regula perioada pentru care calculeaza este egala cu suma urmatoare: luna contractula (31 zile) + perioada pana la scadenta + termen de notificare intrerupere. </w:t>
            </w:r>
            <w:r w:rsidRPr="0050444B">
              <w:rPr>
                <w:rFonts w:ascii="Times New Roman" w:hAnsi="Times New Roman" w:cs="Times New Roman"/>
                <w:b/>
                <w:bCs/>
                <w:sz w:val="24"/>
                <w:szCs w:val="24"/>
              </w:rPr>
              <w:t>Garantia de buna plata</w:t>
            </w:r>
            <w:r w:rsidRPr="0050444B">
              <w:rPr>
                <w:rFonts w:ascii="Times New Roman" w:hAnsi="Times New Roman" w:cs="Times New Roman"/>
                <w:bCs/>
                <w:sz w:val="24"/>
                <w:szCs w:val="24"/>
              </w:rPr>
              <w:t> poate fi asigurata fie prin cresterea valorii Garantiei de buna executie, fie printr-o garantie de buna plata separata, dar suplimentara celei de la pct. 7. Contractul trebuie sa prevada clauze privind executarea Garantiei de buna plata de catre Vanzator, precum si obligatia Cumparatorului de a reintregi aceasta garantie in termen de 5 zile lucratoare de la executare.</w:t>
            </w:r>
          </w:p>
          <w:p w:rsidR="0050444B" w:rsidRDefault="0050444B" w:rsidP="0050444B">
            <w:pPr>
              <w:spacing w:line="276" w:lineRule="auto"/>
              <w:rPr>
                <w:rFonts w:ascii="Times New Roman" w:hAnsi="Times New Roman" w:cs="Times New Roman"/>
                <w:b/>
                <w:bCs/>
                <w:color w:val="4472C4" w:themeColor="accent1"/>
                <w:sz w:val="24"/>
                <w:szCs w:val="24"/>
              </w:rPr>
            </w:pPr>
            <w:r w:rsidRPr="00206941">
              <w:rPr>
                <w:rFonts w:ascii="Times New Roman" w:hAnsi="Times New Roman" w:cs="Times New Roman"/>
                <w:b/>
                <w:bCs/>
                <w:color w:val="4472C4" w:themeColor="accent1"/>
                <w:sz w:val="24"/>
                <w:szCs w:val="24"/>
              </w:rPr>
              <w:t xml:space="preserve">Observatie </w:t>
            </w:r>
            <w:r>
              <w:rPr>
                <w:rFonts w:ascii="Times New Roman" w:hAnsi="Times New Roman" w:cs="Times New Roman"/>
                <w:b/>
                <w:bCs/>
                <w:color w:val="4472C4" w:themeColor="accent1"/>
                <w:sz w:val="24"/>
                <w:szCs w:val="24"/>
              </w:rPr>
              <w:t>Engie:</w:t>
            </w:r>
          </w:p>
          <w:p w:rsidR="0050444B" w:rsidRPr="0050444B" w:rsidRDefault="0050444B" w:rsidP="0050444B">
            <w:pPr>
              <w:spacing w:line="276" w:lineRule="auto"/>
              <w:rPr>
                <w:rFonts w:ascii="Times New Roman" w:hAnsi="Times New Roman" w:cs="Times New Roman"/>
                <w:b/>
                <w:bCs/>
                <w:sz w:val="24"/>
                <w:szCs w:val="24"/>
              </w:rPr>
            </w:pPr>
            <w:r w:rsidRPr="0050444B">
              <w:rPr>
                <w:rFonts w:ascii="Times New Roman" w:hAnsi="Times New Roman" w:cs="Times New Roman"/>
                <w:b/>
                <w:bCs/>
                <w:sz w:val="24"/>
                <w:szCs w:val="24"/>
              </w:rPr>
              <w:t>Art. 6</w:t>
            </w:r>
          </w:p>
          <w:p w:rsidR="00EE2BA2" w:rsidRPr="00EE2BA2" w:rsidRDefault="00EE2BA2" w:rsidP="00EE2BA2">
            <w:pPr>
              <w:numPr>
                <w:ilvl w:val="0"/>
                <w:numId w:val="18"/>
              </w:numPr>
              <w:spacing w:after="0" w:line="240" w:lineRule="auto"/>
              <w:jc w:val="left"/>
              <w:rPr>
                <w:rFonts w:ascii="Times New Roman" w:eastAsia="Arial" w:hAnsi="Times New Roman" w:cs="Times New Roman"/>
                <w:noProof w:val="0"/>
                <w:highlight w:val="yellow"/>
              </w:rPr>
            </w:pPr>
            <w:r w:rsidRPr="00EE2BA2">
              <w:rPr>
                <w:rFonts w:ascii="Times New Roman" w:eastAsia="Arial" w:hAnsi="Times New Roman" w:cs="Times New Roman"/>
                <w:noProof w:val="0"/>
                <w:highlight w:val="yellow"/>
              </w:rPr>
              <w:t>Pentru produsul WEEK,prin:</w:t>
            </w:r>
          </w:p>
          <w:p w:rsidR="00EE2BA2" w:rsidRPr="00EE2BA2" w:rsidRDefault="00EE2BA2" w:rsidP="00EE2BA2">
            <w:pPr>
              <w:spacing w:after="0" w:line="240" w:lineRule="auto"/>
              <w:ind w:left="2160"/>
              <w:jc w:val="left"/>
              <w:rPr>
                <w:rFonts w:ascii="Times New Roman" w:eastAsia="Arial" w:hAnsi="Times New Roman" w:cs="Times New Roman"/>
                <w:noProof w:val="0"/>
                <w:highlight w:val="yellow"/>
              </w:rPr>
            </w:pPr>
          </w:p>
          <w:p w:rsidR="00EE2BA2" w:rsidRPr="00EE2BA2" w:rsidRDefault="00EE2BA2" w:rsidP="00EE2BA2">
            <w:pPr>
              <w:numPr>
                <w:ilvl w:val="1"/>
                <w:numId w:val="18"/>
              </w:numPr>
              <w:spacing w:after="0" w:line="240" w:lineRule="auto"/>
              <w:jc w:val="left"/>
              <w:rPr>
                <w:rFonts w:ascii="Times New Roman" w:eastAsia="Arial" w:hAnsi="Times New Roman" w:cs="Times New Roman"/>
                <w:noProof w:val="0"/>
                <w:highlight w:val="yellow"/>
              </w:rPr>
            </w:pPr>
            <w:r w:rsidRPr="00EE2BA2">
              <w:rPr>
                <w:rFonts w:ascii="Times New Roman" w:eastAsia="Arial" w:hAnsi="Times New Roman" w:cs="Times New Roman"/>
                <w:b/>
                <w:noProof w:val="0"/>
                <w:highlight w:val="yellow"/>
              </w:rPr>
              <w:t>plata în avans</w:t>
            </w:r>
            <w:r w:rsidRPr="00EE2BA2">
              <w:rPr>
                <w:rFonts w:ascii="Times New Roman" w:eastAsia="Arial" w:hAnsi="Times New Roman" w:cs="Times New Roman"/>
                <w:noProof w:val="0"/>
                <w:highlight w:val="yellow"/>
              </w:rPr>
              <w:t xml:space="preserve">a contravalorii cantității totale tranzacționate, cu </w:t>
            </w:r>
            <w:commentRangeStart w:id="2"/>
            <w:r w:rsidRPr="00EE2BA2">
              <w:rPr>
                <w:rFonts w:ascii="Times New Roman" w:eastAsia="Arial" w:hAnsi="Times New Roman" w:cs="Times New Roman"/>
                <w:noProof w:val="0"/>
                <w:highlight w:val="yellow"/>
              </w:rPr>
              <w:t xml:space="preserve">cel puțin </w:t>
            </w:r>
            <w:commentRangeEnd w:id="2"/>
            <w:r w:rsidRPr="00EE2BA2">
              <w:rPr>
                <w:rFonts w:ascii="Times New Roman" w:hAnsi="Times New Roman" w:cs="Times New Roman"/>
                <w:noProof w:val="0"/>
                <w:sz w:val="16"/>
                <w:szCs w:val="16"/>
                <w:highlight w:val="yellow"/>
                <w:lang w:val="en-US"/>
              </w:rPr>
              <w:commentReference w:id="2"/>
            </w:r>
            <w:r w:rsidRPr="00EE2BA2">
              <w:rPr>
                <w:rFonts w:ascii="Times New Roman" w:eastAsia="Arial" w:hAnsi="Times New Roman" w:cs="Times New Roman"/>
                <w:noProof w:val="0"/>
                <w:highlight w:val="yellow"/>
              </w:rPr>
              <w:t>2ZileLucrătoare înainte de prima zi de livrare sau</w:t>
            </w:r>
          </w:p>
          <w:p w:rsidR="00EE2BA2" w:rsidRPr="00EE2BA2" w:rsidRDefault="00EE2BA2" w:rsidP="00EE2BA2">
            <w:pPr>
              <w:spacing w:after="0" w:line="240" w:lineRule="auto"/>
              <w:ind w:left="2160"/>
              <w:jc w:val="left"/>
              <w:rPr>
                <w:rFonts w:ascii="Times New Roman" w:eastAsia="Arial" w:hAnsi="Times New Roman" w:cs="Times New Roman"/>
                <w:noProof w:val="0"/>
                <w:highlight w:val="yellow"/>
              </w:rPr>
            </w:pPr>
          </w:p>
          <w:p w:rsidR="00EE2BA2" w:rsidRPr="00EE2BA2" w:rsidRDefault="00EE2BA2" w:rsidP="00EE2BA2">
            <w:pPr>
              <w:numPr>
                <w:ilvl w:val="0"/>
                <w:numId w:val="18"/>
              </w:numPr>
              <w:spacing w:after="0" w:line="240" w:lineRule="auto"/>
              <w:jc w:val="left"/>
              <w:rPr>
                <w:rFonts w:ascii="Times New Roman" w:eastAsia="Arial" w:hAnsi="Times New Roman" w:cs="Times New Roman"/>
                <w:noProof w:val="0"/>
                <w:highlight w:val="yellow"/>
              </w:rPr>
            </w:pPr>
            <w:r w:rsidRPr="00EE2BA2">
              <w:rPr>
                <w:rFonts w:ascii="Times New Roman" w:eastAsia="Arial" w:hAnsi="Times New Roman" w:cs="Times New Roman"/>
                <w:noProof w:val="0"/>
                <w:highlight w:val="yellow"/>
              </w:rPr>
              <w:t>Pentru produsul MONTH si produsul QUARTERprin:</w:t>
            </w:r>
          </w:p>
          <w:p w:rsidR="00EE2BA2" w:rsidRPr="00EE2BA2" w:rsidRDefault="00EE2BA2" w:rsidP="00EE2BA2">
            <w:pPr>
              <w:spacing w:after="0" w:line="240" w:lineRule="auto"/>
              <w:ind w:left="2160"/>
              <w:jc w:val="left"/>
              <w:rPr>
                <w:rFonts w:ascii="Times New Roman" w:eastAsia="Arial" w:hAnsi="Times New Roman" w:cs="Times New Roman"/>
                <w:noProof w:val="0"/>
                <w:highlight w:val="yellow"/>
              </w:rPr>
            </w:pPr>
          </w:p>
          <w:p w:rsidR="00EE2BA2" w:rsidRPr="00EE2BA2" w:rsidRDefault="00EE2BA2" w:rsidP="00EE2BA2">
            <w:pPr>
              <w:numPr>
                <w:ilvl w:val="1"/>
                <w:numId w:val="18"/>
              </w:numPr>
              <w:spacing w:after="0" w:line="240" w:lineRule="auto"/>
              <w:jc w:val="left"/>
              <w:rPr>
                <w:rFonts w:ascii="Times New Roman" w:eastAsia="Arial" w:hAnsi="Times New Roman" w:cs="Times New Roman"/>
                <w:noProof w:val="0"/>
                <w:color w:val="FF0000"/>
                <w:highlight w:val="yellow"/>
              </w:rPr>
            </w:pPr>
            <w:r w:rsidRPr="00EE2BA2">
              <w:rPr>
                <w:rFonts w:ascii="Times New Roman" w:eastAsia="Arial" w:hAnsi="Times New Roman" w:cs="Times New Roman"/>
                <w:noProof w:val="0"/>
                <w:highlight w:val="yellow"/>
              </w:rPr>
              <w:t>In cazul in care Cumparatorul decide ca modalitatea de plata sa fie „plata in avans „  atunci garantarea se va realiza astfel :</w:t>
            </w:r>
            <w:r w:rsidRPr="00EE2BA2">
              <w:rPr>
                <w:rFonts w:ascii="Times New Roman" w:eastAsia="Arial" w:hAnsi="Times New Roman" w:cs="Times New Roman"/>
                <w:b/>
                <w:noProof w:val="0"/>
                <w:highlight w:val="yellow"/>
              </w:rPr>
              <w:t>plata în avans</w:t>
            </w:r>
            <w:r w:rsidRPr="00EE2BA2">
              <w:rPr>
                <w:rFonts w:ascii="Times New Roman" w:eastAsia="Arial" w:hAnsi="Times New Roman" w:cs="Times New Roman"/>
                <w:noProof w:val="0"/>
                <w:highlight w:val="yellow"/>
              </w:rPr>
              <w:t xml:space="preserve">a contravalorii cantității totale tranzacționate, </w:t>
            </w:r>
            <w:commentRangeStart w:id="3"/>
            <w:r w:rsidRPr="00EE2BA2">
              <w:rPr>
                <w:rFonts w:ascii="Times New Roman" w:eastAsia="Arial" w:hAnsi="Times New Roman" w:cs="Times New Roman"/>
                <w:noProof w:val="0"/>
                <w:highlight w:val="yellow"/>
              </w:rPr>
              <w:t>cu c</w:t>
            </w:r>
            <w:commentRangeEnd w:id="3"/>
            <w:r w:rsidRPr="00EE2BA2">
              <w:rPr>
                <w:rFonts w:ascii="Times New Roman" w:hAnsi="Times New Roman" w:cs="Times New Roman"/>
                <w:noProof w:val="0"/>
                <w:sz w:val="16"/>
                <w:szCs w:val="16"/>
                <w:highlight w:val="yellow"/>
                <w:lang w:val="en-US"/>
              </w:rPr>
              <w:commentReference w:id="3"/>
            </w:r>
            <w:r w:rsidRPr="00EE2BA2">
              <w:rPr>
                <w:rFonts w:ascii="Times New Roman" w:eastAsia="Arial" w:hAnsi="Times New Roman" w:cs="Times New Roman"/>
                <w:noProof w:val="0"/>
                <w:highlight w:val="yellow"/>
              </w:rPr>
              <w:t>el puțin  2Zile Lucrătoare înainte de prima zi de livrare</w:t>
            </w:r>
            <w:r w:rsidRPr="00EE2BA2">
              <w:rPr>
                <w:rFonts w:ascii="Times New Roman" w:eastAsia="Arial" w:hAnsi="Times New Roman" w:cs="Times New Roman"/>
                <w:noProof w:val="0"/>
                <w:color w:val="FF0000"/>
                <w:highlight w:val="yellow"/>
              </w:rPr>
              <w:t>sau</w:t>
            </w:r>
          </w:p>
          <w:p w:rsidR="00EE2BA2" w:rsidRPr="00EE2BA2" w:rsidRDefault="00EE2BA2" w:rsidP="00EE2BA2">
            <w:pPr>
              <w:numPr>
                <w:ilvl w:val="1"/>
                <w:numId w:val="18"/>
              </w:numPr>
              <w:spacing w:after="0" w:line="240" w:lineRule="auto"/>
              <w:jc w:val="left"/>
              <w:rPr>
                <w:rFonts w:ascii="Times New Roman" w:eastAsia="Arial" w:hAnsi="Times New Roman" w:cs="Times New Roman"/>
                <w:noProof w:val="0"/>
                <w:highlight w:val="yellow"/>
              </w:rPr>
            </w:pPr>
            <w:r w:rsidRPr="00EE2BA2">
              <w:rPr>
                <w:rFonts w:ascii="Times New Roman" w:eastAsia="Arial" w:hAnsi="Times New Roman" w:cs="Times New Roman"/>
                <w:noProof w:val="0"/>
                <w:highlight w:val="yellow"/>
              </w:rPr>
              <w:t xml:space="preserve">In cazul in care Cumparatorul decide ca modalitatea de plata sa fie „plata dupa luna de livrare”  atunci garantarea se va realiza astfel:prin constituirea unei </w:t>
            </w:r>
            <w:r w:rsidRPr="00EE2BA2">
              <w:rPr>
                <w:rFonts w:ascii="Times New Roman" w:eastAsia="Arial" w:hAnsi="Times New Roman" w:cs="Times New Roman"/>
                <w:b/>
                <w:noProof w:val="0"/>
                <w:highlight w:val="yellow"/>
              </w:rPr>
              <w:t>scrisori de garanție bancară-Garantie de buna plata-</w:t>
            </w:r>
            <w:r w:rsidRPr="00EE2BA2">
              <w:rPr>
                <w:rFonts w:ascii="Times New Roman" w:eastAsia="Arial" w:hAnsi="Times New Roman" w:cs="Times New Roman"/>
                <w:noProof w:val="0"/>
                <w:highlight w:val="yellow"/>
              </w:rPr>
              <w:t xml:space="preserve"> de către Cumpărător, în beneficiul Vânzătorului; scrisoarea de garanție bancară va fi transmisă Vanzatorului, în original, in termen de 7 Zile Lucrătoare de la data incheierii tranzactiei și va acoperi </w:t>
            </w:r>
            <w:r w:rsidRPr="00EE2BA2">
              <w:rPr>
                <w:rFonts w:ascii="Times New Roman" w:eastAsia="Arial" w:hAnsi="Times New Roman" w:cs="Times New Roman"/>
                <w:b/>
                <w:bCs/>
                <w:noProof w:val="0"/>
                <w:highlight w:val="yellow"/>
              </w:rPr>
              <w:t xml:space="preserve">întreaga sumă reprezentând Valoarea Contractului, </w:t>
            </w:r>
            <w:r w:rsidRPr="00EE2BA2">
              <w:rPr>
                <w:rFonts w:ascii="Times New Roman" w:eastAsia="Arial" w:hAnsi="Times New Roman" w:cs="Times New Roman"/>
                <w:noProof w:val="0"/>
                <w:highlight w:val="yellow"/>
              </w:rPr>
              <w:t>putând fi executată de către Vânzător pentru neîncasarea pretului și a penalităților aplicate în conformitate cu prevederile prezentului Contract.Termenul de valabilitate al scrisorii de garanție bancară este de 35 de zile de la ultima zi a lunii de livrare.</w:t>
            </w:r>
          </w:p>
          <w:p w:rsidR="00EE2BA2" w:rsidRPr="00EE2BA2" w:rsidRDefault="00EE2BA2" w:rsidP="00EE2BA2">
            <w:pPr>
              <w:spacing w:after="0" w:line="240" w:lineRule="auto"/>
              <w:ind w:left="2880"/>
              <w:jc w:val="left"/>
              <w:rPr>
                <w:rFonts w:ascii="Times New Roman" w:eastAsia="Arial" w:hAnsi="Times New Roman" w:cs="Times New Roman"/>
                <w:noProof w:val="0"/>
                <w:highlight w:val="yellow"/>
              </w:rPr>
            </w:pPr>
          </w:p>
          <w:p w:rsidR="00EE2BA2" w:rsidRPr="00EE2BA2" w:rsidRDefault="00EE2BA2" w:rsidP="00EE2BA2">
            <w:pPr>
              <w:spacing w:after="0" w:line="240" w:lineRule="auto"/>
              <w:ind w:left="2880"/>
              <w:jc w:val="left"/>
              <w:rPr>
                <w:rFonts w:ascii="Times New Roman" w:eastAsia="Arial" w:hAnsi="Times New Roman" w:cs="Times New Roman"/>
                <w:noProof w:val="0"/>
                <w:highlight w:val="yellow"/>
              </w:rPr>
            </w:pPr>
            <w:r w:rsidRPr="00EE2BA2">
              <w:rPr>
                <w:rFonts w:ascii="Times New Roman" w:eastAsia="Arial" w:hAnsi="Times New Roman" w:cs="Times New Roman"/>
                <w:noProof w:val="0"/>
                <w:highlight w:val="yellow"/>
              </w:rPr>
              <w:t xml:space="preserve">Modalitatea de garantare este decisă de către Cumpărător, urmând a fi notificată </w:t>
            </w:r>
            <w:r w:rsidRPr="00EE2BA2">
              <w:rPr>
                <w:rFonts w:ascii="Times New Roman" w:eastAsia="Arial" w:hAnsi="Times New Roman" w:cs="Times New Roman"/>
                <w:noProof w:val="0"/>
                <w:highlight w:val="yellow"/>
              </w:rPr>
              <w:lastRenderedPageBreak/>
              <w:t>Vânzătorului la momentul semnării prezentului Contract.</w:t>
            </w:r>
          </w:p>
          <w:p w:rsidR="00EE2BA2" w:rsidRPr="00EE2BA2" w:rsidRDefault="00EE2BA2" w:rsidP="00EE2BA2">
            <w:pPr>
              <w:spacing w:after="0" w:line="240" w:lineRule="auto"/>
              <w:ind w:left="2880"/>
              <w:jc w:val="left"/>
              <w:rPr>
                <w:rFonts w:ascii="Times New Roman" w:eastAsia="Arial" w:hAnsi="Times New Roman" w:cs="Times New Roman"/>
                <w:noProof w:val="0"/>
                <w:highlight w:val="yellow"/>
              </w:rPr>
            </w:pPr>
            <w:r w:rsidRPr="00EE2BA2">
              <w:rPr>
                <w:rFonts w:ascii="Times New Roman" w:eastAsia="Arial" w:hAnsi="Times New Roman" w:cs="Times New Roman"/>
                <w:noProof w:val="0"/>
                <w:highlight w:val="yellow"/>
              </w:rPr>
              <w:t>Indiferent de modalitatea de garantare aleasa de Cumparator (plata in avans sau garantie de buna plata ), Vanzatorul va garanta prin emitere unei garantii de buna executie care va acoperi întreaga sumă reprezentând Valoarea Contractului asa cum este detaliat la Art. 6 pct 5  (ii).</w:t>
            </w:r>
          </w:p>
          <w:p w:rsidR="00EE2BA2" w:rsidRPr="00EE2BA2" w:rsidRDefault="00EE2BA2" w:rsidP="00EE2BA2">
            <w:pPr>
              <w:spacing w:after="0" w:line="240" w:lineRule="auto"/>
              <w:ind w:left="2880"/>
              <w:jc w:val="left"/>
              <w:rPr>
                <w:rFonts w:ascii="Times New Roman" w:eastAsia="Arial" w:hAnsi="Times New Roman" w:cs="Times New Roman"/>
                <w:noProof w:val="0"/>
                <w:highlight w:val="yellow"/>
              </w:rPr>
            </w:pPr>
          </w:p>
          <w:p w:rsidR="00EE2BA2" w:rsidRPr="00EE2BA2" w:rsidRDefault="00EE2BA2" w:rsidP="00EE2BA2">
            <w:pPr>
              <w:spacing w:after="0" w:line="240" w:lineRule="auto"/>
              <w:ind w:left="2880"/>
              <w:jc w:val="left"/>
              <w:rPr>
                <w:rFonts w:ascii="Times New Roman" w:eastAsia="Arial" w:hAnsi="Times New Roman" w:cs="Times New Roman"/>
                <w:noProof w:val="0"/>
                <w:highlight w:val="yellow"/>
              </w:rPr>
            </w:pPr>
          </w:p>
          <w:p w:rsidR="00EE2BA2" w:rsidRPr="00EE2BA2" w:rsidRDefault="00EE2BA2" w:rsidP="00EE2BA2">
            <w:pPr>
              <w:spacing w:after="0" w:line="240" w:lineRule="auto"/>
              <w:ind w:left="2160"/>
              <w:jc w:val="left"/>
              <w:rPr>
                <w:rFonts w:ascii="Times New Roman" w:eastAsia="Arial" w:hAnsi="Times New Roman" w:cs="Times New Roman"/>
                <w:noProof w:val="0"/>
                <w:highlight w:val="yellow"/>
              </w:rPr>
            </w:pPr>
          </w:p>
          <w:p w:rsidR="00EE2BA2" w:rsidRPr="00EE2BA2" w:rsidRDefault="00EE2BA2" w:rsidP="00EE2BA2">
            <w:pPr>
              <w:numPr>
                <w:ilvl w:val="0"/>
                <w:numId w:val="18"/>
              </w:numPr>
              <w:spacing w:after="0" w:line="240" w:lineRule="auto"/>
              <w:jc w:val="left"/>
              <w:rPr>
                <w:rFonts w:ascii="Times New Roman" w:eastAsia="Arial" w:hAnsi="Times New Roman" w:cs="Times New Roman"/>
                <w:noProof w:val="0"/>
                <w:highlight w:val="yellow"/>
              </w:rPr>
            </w:pPr>
            <w:r w:rsidRPr="00EE2BA2">
              <w:rPr>
                <w:rFonts w:ascii="Times New Roman" w:eastAsia="Arial" w:hAnsi="Times New Roman" w:cs="Times New Roman"/>
                <w:noProof w:val="0"/>
                <w:highlight w:val="yellow"/>
              </w:rPr>
              <w:t>Pentru produsele SEMESTER, SEASON și YEAR (An gazier/ An calendaristic), platava fi garantată astfel:</w:t>
            </w:r>
          </w:p>
          <w:p w:rsidR="00EE2BA2" w:rsidRPr="00EE2BA2" w:rsidRDefault="00EE2BA2" w:rsidP="00EE2BA2">
            <w:pPr>
              <w:numPr>
                <w:ilvl w:val="1"/>
                <w:numId w:val="18"/>
              </w:numPr>
              <w:spacing w:after="0" w:line="240" w:lineRule="auto"/>
              <w:jc w:val="left"/>
              <w:rPr>
                <w:rFonts w:ascii="Times New Roman" w:eastAsia="Arial" w:hAnsi="Times New Roman" w:cs="Times New Roman"/>
                <w:noProof w:val="0"/>
                <w:highlight w:val="yellow"/>
              </w:rPr>
            </w:pPr>
            <w:r w:rsidRPr="00EE2BA2">
              <w:rPr>
                <w:rFonts w:ascii="Times New Roman" w:eastAsia="Arial" w:hAnsi="Times New Roman" w:cs="Times New Roman"/>
                <w:noProof w:val="0"/>
                <w:highlight w:val="yellow"/>
              </w:rPr>
              <w:t xml:space="preserve">In cazul in care Cumparatorul decide ca modalitatea de plata sa fie „plata in avans „  atunci garantarea se va realiza astfel :prezentarea unei </w:t>
            </w:r>
            <w:r w:rsidRPr="00EE2BA2">
              <w:rPr>
                <w:rFonts w:ascii="Times New Roman" w:eastAsia="Arial" w:hAnsi="Times New Roman" w:cs="Times New Roman"/>
                <w:b/>
                <w:noProof w:val="0"/>
                <w:highlight w:val="yellow"/>
              </w:rPr>
              <w:t xml:space="preserve">scrisori de garanție bancară-Garantie de buna plata </w:t>
            </w:r>
            <w:r w:rsidRPr="00EE2BA2">
              <w:rPr>
                <w:rFonts w:ascii="Times New Roman" w:eastAsia="Arial" w:hAnsi="Times New Roman" w:cs="Times New Roman"/>
                <w:noProof w:val="0"/>
                <w:highlight w:val="yellow"/>
              </w:rPr>
              <w:t xml:space="preserve">, in termen de cel putin 7Zile Lucratoare de la data incheiereii tranzactiei,suma acesteiareprezentând 50 % din Valoarea Contractului </w:t>
            </w:r>
          </w:p>
          <w:p w:rsidR="00EE2BA2" w:rsidRPr="00EE2BA2" w:rsidRDefault="00EE2BA2" w:rsidP="00EE2BA2">
            <w:pPr>
              <w:numPr>
                <w:ilvl w:val="1"/>
                <w:numId w:val="18"/>
              </w:numPr>
              <w:spacing w:after="0" w:line="240" w:lineRule="auto"/>
              <w:jc w:val="left"/>
              <w:rPr>
                <w:rFonts w:ascii="Times New Roman" w:eastAsia="Arial" w:hAnsi="Times New Roman" w:cs="Times New Roman"/>
                <w:noProof w:val="0"/>
                <w:highlight w:val="yellow"/>
              </w:rPr>
            </w:pPr>
            <w:r w:rsidRPr="00EE2BA2">
              <w:rPr>
                <w:rFonts w:ascii="Times New Roman" w:eastAsia="Arial" w:hAnsi="Times New Roman" w:cs="Times New Roman"/>
                <w:noProof w:val="0"/>
                <w:highlight w:val="yellow"/>
              </w:rPr>
              <w:t xml:space="preserve">In cazul in care Cumparatorul decide ca modalitatea de plata sa fie „plata dupa luna de livrare”  atunci garantarea se va realiza astfel :prezentarea unei </w:t>
            </w:r>
            <w:r w:rsidRPr="00EE2BA2">
              <w:rPr>
                <w:rFonts w:ascii="Times New Roman" w:eastAsia="Arial" w:hAnsi="Times New Roman" w:cs="Times New Roman"/>
                <w:b/>
                <w:noProof w:val="0"/>
                <w:highlight w:val="yellow"/>
              </w:rPr>
              <w:t xml:space="preserve">scrisori de garanție bancară-Garantie de buna plata </w:t>
            </w:r>
            <w:r w:rsidRPr="00EE2BA2">
              <w:rPr>
                <w:rFonts w:ascii="Times New Roman" w:eastAsia="Arial" w:hAnsi="Times New Roman" w:cs="Times New Roman"/>
                <w:noProof w:val="0"/>
                <w:highlight w:val="yellow"/>
              </w:rPr>
              <w:t>, in termen de cel putin 7 Zile Lucratoare de la data incheiereii tranzactiei, suma acesteia reprezentând 50 % din  Valoarea Contractului</w:t>
            </w:r>
            <w:r w:rsidRPr="00EE2BA2">
              <w:rPr>
                <w:rFonts w:ascii="Times New Roman" w:eastAsia="Arial" w:hAnsi="Times New Roman" w:cs="Times New Roman"/>
                <w:b/>
                <w:bCs/>
                <w:noProof w:val="0"/>
                <w:highlight w:val="yellow"/>
              </w:rPr>
              <w:t xml:space="preserve">urmata </w:t>
            </w:r>
            <w:r w:rsidRPr="00EE2BA2">
              <w:rPr>
                <w:rFonts w:ascii="Times New Roman" w:eastAsia="Arial" w:hAnsi="Times New Roman" w:cs="Times New Roman"/>
                <w:noProof w:val="0"/>
                <w:highlight w:val="yellow"/>
              </w:rPr>
              <w:t>de constituirea unei alte garantii bancare-Garantie de buna plata reprezentand Valoarea Contractului aferente unei perioade de livrare de 60 de zile care va fi prezentata Vanzatoruluicu cel putin 7 zile lucratoare inainte de prima zi de livrareputând fi executată de către Vânzător pentru neplata prețului și a penalităților aplicate în conformitate cu prevederile prezentului Contract.</w:t>
            </w:r>
          </w:p>
          <w:p w:rsidR="00EE2BA2" w:rsidRPr="00EE2BA2" w:rsidRDefault="00EE2BA2" w:rsidP="00EE2BA2">
            <w:pPr>
              <w:numPr>
                <w:ilvl w:val="1"/>
                <w:numId w:val="18"/>
              </w:numPr>
              <w:spacing w:after="0" w:line="240" w:lineRule="auto"/>
              <w:jc w:val="left"/>
              <w:rPr>
                <w:rFonts w:ascii="Times New Roman" w:eastAsia="Arial" w:hAnsi="Times New Roman" w:cs="Times New Roman"/>
                <w:noProof w:val="0"/>
                <w:highlight w:val="yellow"/>
              </w:rPr>
            </w:pPr>
          </w:p>
          <w:p w:rsidR="00EE2BA2" w:rsidRPr="00EE2BA2" w:rsidRDefault="00EE2BA2" w:rsidP="00EE2BA2">
            <w:pPr>
              <w:spacing w:after="0" w:line="240" w:lineRule="auto"/>
              <w:ind w:left="2880"/>
              <w:jc w:val="left"/>
              <w:rPr>
                <w:rFonts w:ascii="Times New Roman" w:eastAsia="Arial" w:hAnsi="Times New Roman" w:cs="Times New Roman"/>
                <w:noProof w:val="0"/>
                <w:highlight w:val="yellow"/>
              </w:rPr>
            </w:pPr>
            <w:r w:rsidRPr="00EE2BA2">
              <w:rPr>
                <w:rFonts w:ascii="Times New Roman" w:eastAsia="Arial" w:hAnsi="Times New Roman" w:cs="Times New Roman"/>
                <w:noProof w:val="0"/>
                <w:highlight w:val="yellow"/>
              </w:rPr>
              <w:t>Termenul de valabilitate al scrisorii de garanție bancară este de 35 de zile de la ultima zi a lunii de livrare in cazul ambelor modalitati de garantare.</w:t>
            </w:r>
          </w:p>
          <w:p w:rsidR="00EE2BA2" w:rsidRPr="00EE2BA2" w:rsidRDefault="00EE2BA2" w:rsidP="00EE2BA2">
            <w:pPr>
              <w:spacing w:after="0" w:line="240" w:lineRule="auto"/>
              <w:jc w:val="left"/>
              <w:rPr>
                <w:rFonts w:ascii="Times New Roman" w:eastAsia="Arial" w:hAnsi="Times New Roman" w:cs="Times New Roman"/>
                <w:noProof w:val="0"/>
                <w:highlight w:val="yellow"/>
              </w:rPr>
            </w:pPr>
          </w:p>
          <w:p w:rsidR="00EE2BA2" w:rsidRPr="00EE2BA2" w:rsidRDefault="00EE2BA2" w:rsidP="00EE2BA2">
            <w:pPr>
              <w:spacing w:after="0" w:line="240" w:lineRule="auto"/>
              <w:jc w:val="left"/>
              <w:rPr>
                <w:rFonts w:ascii="Times New Roman" w:eastAsia="Arial" w:hAnsi="Times New Roman" w:cs="Times New Roman"/>
                <w:noProof w:val="0"/>
                <w:highlight w:val="yellow"/>
              </w:rPr>
            </w:pPr>
          </w:p>
          <w:p w:rsidR="00EE2BA2" w:rsidRPr="00EE2BA2" w:rsidRDefault="00EE2BA2" w:rsidP="00EE2BA2">
            <w:pPr>
              <w:numPr>
                <w:ilvl w:val="0"/>
                <w:numId w:val="17"/>
              </w:numPr>
              <w:spacing w:after="0" w:line="240" w:lineRule="auto"/>
              <w:jc w:val="left"/>
              <w:rPr>
                <w:rFonts w:ascii="Times New Roman" w:eastAsia="Arial" w:hAnsi="Times New Roman" w:cs="Times New Roman"/>
                <w:noProof w:val="0"/>
                <w:highlight w:val="yellow"/>
              </w:rPr>
            </w:pPr>
            <w:r w:rsidRPr="00EE2BA2">
              <w:rPr>
                <w:rFonts w:ascii="Times New Roman" w:eastAsia="Arial" w:hAnsi="Times New Roman" w:cs="Times New Roman"/>
                <w:noProof w:val="0"/>
                <w:highlight w:val="yellow"/>
              </w:rPr>
              <w:t>Garantarea livrării gazelor naturale de Vânzător se va realiza într-una dintre următoarele modalități</w:t>
            </w:r>
          </w:p>
          <w:p w:rsidR="00EE2BA2" w:rsidRPr="00EE2BA2" w:rsidRDefault="00EE2BA2" w:rsidP="00EE2BA2">
            <w:pPr>
              <w:spacing w:after="0" w:line="240" w:lineRule="auto"/>
              <w:jc w:val="left"/>
              <w:rPr>
                <w:rFonts w:ascii="Times New Roman" w:eastAsia="Arial" w:hAnsi="Times New Roman" w:cs="Times New Roman"/>
                <w:noProof w:val="0"/>
                <w:highlight w:val="yellow"/>
              </w:rPr>
            </w:pPr>
          </w:p>
          <w:p w:rsidR="00EE2BA2" w:rsidRPr="00EE2BA2" w:rsidRDefault="00EE2BA2" w:rsidP="00EE2BA2">
            <w:pPr>
              <w:numPr>
                <w:ilvl w:val="0"/>
                <w:numId w:val="41"/>
              </w:numPr>
              <w:spacing w:after="0" w:line="240" w:lineRule="auto"/>
              <w:jc w:val="left"/>
              <w:rPr>
                <w:rFonts w:ascii="Times New Roman" w:eastAsia="Arial" w:hAnsi="Times New Roman" w:cs="Times New Roman"/>
                <w:noProof w:val="0"/>
                <w:highlight w:val="yellow"/>
              </w:rPr>
            </w:pPr>
            <w:r w:rsidRPr="00EE2BA2">
              <w:rPr>
                <w:rFonts w:ascii="Times New Roman" w:eastAsia="Arial" w:hAnsi="Times New Roman" w:cs="Times New Roman"/>
                <w:noProof w:val="0"/>
                <w:highlight w:val="yellow"/>
              </w:rPr>
              <w:t>Pentru produsul WEEK, Vânzătorul nu constituie garanție.</w:t>
            </w:r>
          </w:p>
          <w:p w:rsidR="00EE2BA2" w:rsidRPr="00EE2BA2" w:rsidRDefault="00EE2BA2" w:rsidP="00EE2BA2">
            <w:pPr>
              <w:spacing w:after="0" w:line="240" w:lineRule="auto"/>
              <w:ind w:left="2160"/>
              <w:jc w:val="left"/>
              <w:rPr>
                <w:rFonts w:ascii="Times New Roman" w:eastAsia="Arial" w:hAnsi="Times New Roman" w:cs="Times New Roman"/>
                <w:noProof w:val="0"/>
                <w:highlight w:val="yellow"/>
              </w:rPr>
            </w:pPr>
          </w:p>
          <w:p w:rsidR="00EE2BA2" w:rsidRPr="00EE2BA2" w:rsidRDefault="00EE2BA2" w:rsidP="00EE2BA2">
            <w:pPr>
              <w:numPr>
                <w:ilvl w:val="0"/>
                <w:numId w:val="41"/>
              </w:numPr>
              <w:spacing w:after="0" w:line="240" w:lineRule="auto"/>
              <w:jc w:val="left"/>
              <w:rPr>
                <w:rFonts w:ascii="Times New Roman" w:eastAsia="Arial" w:hAnsi="Times New Roman" w:cs="Times New Roman"/>
                <w:noProof w:val="0"/>
                <w:highlight w:val="yellow"/>
              </w:rPr>
            </w:pPr>
            <w:r w:rsidRPr="00EE2BA2">
              <w:rPr>
                <w:rFonts w:ascii="Times New Roman" w:eastAsia="Arial" w:hAnsi="Times New Roman" w:cs="Times New Roman"/>
                <w:noProof w:val="0"/>
                <w:highlight w:val="yellow"/>
              </w:rPr>
              <w:t xml:space="preserve">Pentru produsul MONTH siQUARTER, indiferent de modalitatea de garantare aleasa de Cumparator , Vanzatorul va garanta  prin constiuirea unei </w:t>
            </w:r>
            <w:r w:rsidRPr="00EE2BA2">
              <w:rPr>
                <w:rFonts w:ascii="Times New Roman" w:eastAsia="Arial" w:hAnsi="Times New Roman" w:cs="Times New Roman"/>
                <w:b/>
                <w:noProof w:val="0"/>
                <w:highlight w:val="yellow"/>
              </w:rPr>
              <w:t>garanțiide buna executie</w:t>
            </w:r>
            <w:r w:rsidRPr="00EE2BA2">
              <w:rPr>
                <w:rFonts w:ascii="Times New Roman" w:eastAsia="Arial" w:hAnsi="Times New Roman" w:cs="Times New Roman"/>
                <w:noProof w:val="0"/>
                <w:highlight w:val="yellow"/>
              </w:rPr>
              <w:t xml:space="preserve">, emisa în beneficiul Cumpărătorului, Scrisoare de buna executie care va fi transmisă Cumpărătorului, în original, cu cel puțin 7Zile Lucrătoarede la incheierea tranzactiei și care va acoperi </w:t>
            </w:r>
            <w:r w:rsidRPr="00EE2BA2">
              <w:rPr>
                <w:rFonts w:ascii="Times New Roman" w:eastAsia="Arial" w:hAnsi="Times New Roman" w:cs="Times New Roman"/>
                <w:b/>
                <w:bCs/>
                <w:noProof w:val="0"/>
                <w:highlight w:val="yellow"/>
              </w:rPr>
              <w:t>întreaga sumă reprezentând Valoarea Contractului</w:t>
            </w:r>
            <w:r w:rsidRPr="00EE2BA2">
              <w:rPr>
                <w:rFonts w:ascii="Times New Roman" w:eastAsia="Arial" w:hAnsi="Times New Roman" w:cs="Times New Roman"/>
                <w:noProof w:val="0"/>
                <w:highlight w:val="yellow"/>
              </w:rPr>
              <w:t xml:space="preserve"> aferent produsului tranzactionat (month-1 luna sau Quarter -3 luni), putând fi executată de către Cumpărător pentru nelivrare și neplată a penalităților aplicate în conformitate cu prevederile prezentului Contract.Termenul de valabilitate al scrisorii de garanție bancară este de 20 zile după ultima zi de livrare.</w:t>
            </w:r>
          </w:p>
          <w:p w:rsidR="00EE2BA2" w:rsidRPr="00EE2BA2" w:rsidRDefault="00EE2BA2" w:rsidP="00EE2BA2">
            <w:pPr>
              <w:spacing w:after="0" w:line="240" w:lineRule="auto"/>
              <w:ind w:left="2160"/>
              <w:jc w:val="left"/>
              <w:rPr>
                <w:rFonts w:ascii="Times New Roman" w:eastAsia="Arial" w:hAnsi="Times New Roman" w:cs="Times New Roman"/>
                <w:noProof w:val="0"/>
                <w:highlight w:val="yellow"/>
              </w:rPr>
            </w:pPr>
          </w:p>
          <w:p w:rsidR="00EE2BA2" w:rsidRPr="00EE2BA2" w:rsidRDefault="00EE2BA2" w:rsidP="00EE2BA2">
            <w:pPr>
              <w:spacing w:after="200" w:line="276" w:lineRule="auto"/>
              <w:ind w:left="720"/>
              <w:contextualSpacing/>
              <w:jc w:val="left"/>
              <w:rPr>
                <w:rFonts w:ascii="Times New Roman" w:eastAsia="Calibri" w:hAnsi="Times New Roman" w:cs="Times New Roman"/>
                <w:noProof w:val="0"/>
                <w:highlight w:val="yellow"/>
              </w:rPr>
            </w:pPr>
          </w:p>
          <w:p w:rsidR="00EE2BA2" w:rsidRPr="00EE2BA2" w:rsidRDefault="00EE2BA2" w:rsidP="00EE2BA2">
            <w:pPr>
              <w:numPr>
                <w:ilvl w:val="0"/>
                <w:numId w:val="41"/>
              </w:numPr>
              <w:spacing w:after="0" w:line="240" w:lineRule="auto"/>
              <w:jc w:val="left"/>
              <w:rPr>
                <w:rFonts w:ascii="Times New Roman" w:eastAsia="Arial" w:hAnsi="Times New Roman" w:cs="Times New Roman"/>
                <w:noProof w:val="0"/>
                <w:highlight w:val="yellow"/>
              </w:rPr>
            </w:pPr>
            <w:r w:rsidRPr="00EE2BA2">
              <w:rPr>
                <w:rFonts w:ascii="Times New Roman" w:eastAsia="Arial" w:hAnsi="Times New Roman" w:cs="Times New Roman"/>
                <w:noProof w:val="0"/>
                <w:highlight w:val="yellow"/>
              </w:rPr>
              <w:t>Pentru produsele SEMESTER, SEASON și YEAR (An calendaristic/An gazier ), Vazatorul va garanta astfel :</w:t>
            </w:r>
          </w:p>
          <w:p w:rsidR="00EE2BA2" w:rsidRPr="00EE2BA2" w:rsidRDefault="00EE2BA2" w:rsidP="00EE2BA2">
            <w:pPr>
              <w:spacing w:after="0" w:line="240" w:lineRule="auto"/>
              <w:ind w:left="1800"/>
              <w:jc w:val="left"/>
              <w:rPr>
                <w:rFonts w:ascii="Times New Roman" w:eastAsia="Arial" w:hAnsi="Times New Roman" w:cs="Times New Roman"/>
                <w:noProof w:val="0"/>
                <w:highlight w:val="yellow"/>
              </w:rPr>
            </w:pPr>
          </w:p>
          <w:p w:rsidR="00EE2BA2" w:rsidRPr="00EE2BA2" w:rsidRDefault="00EE2BA2" w:rsidP="00EE2BA2">
            <w:pPr>
              <w:numPr>
                <w:ilvl w:val="0"/>
                <w:numId w:val="45"/>
              </w:numPr>
              <w:spacing w:after="0" w:line="240" w:lineRule="auto"/>
              <w:jc w:val="left"/>
              <w:rPr>
                <w:rFonts w:ascii="Times New Roman" w:eastAsia="Arial" w:hAnsi="Times New Roman" w:cs="Times New Roman"/>
                <w:noProof w:val="0"/>
                <w:highlight w:val="yellow"/>
              </w:rPr>
            </w:pPr>
            <w:r w:rsidRPr="00EE2BA2">
              <w:rPr>
                <w:rFonts w:ascii="Times New Roman" w:eastAsia="Arial" w:hAnsi="Times New Roman" w:cs="Times New Roman"/>
                <w:noProof w:val="0"/>
                <w:highlight w:val="yellow"/>
              </w:rPr>
              <w:t xml:space="preserve">In cazul in care Cumparatorul decide ca modalitatea de plata sa fie „plata in avans „  atunci garantarea  Vanzatorului se va realiza astfel :prezentarea unei </w:t>
            </w:r>
            <w:r w:rsidRPr="00EE2BA2">
              <w:rPr>
                <w:rFonts w:ascii="Times New Roman" w:eastAsia="Arial" w:hAnsi="Times New Roman" w:cs="Times New Roman"/>
                <w:b/>
                <w:noProof w:val="0"/>
                <w:highlight w:val="yellow"/>
              </w:rPr>
              <w:t>scrisori de garanție bancară-Garantie de buna executie</w:t>
            </w:r>
            <w:r w:rsidRPr="00EE2BA2">
              <w:rPr>
                <w:rFonts w:ascii="Times New Roman" w:eastAsia="Arial" w:hAnsi="Times New Roman" w:cs="Times New Roman"/>
                <w:noProof w:val="0"/>
                <w:highlight w:val="yellow"/>
              </w:rPr>
              <w:t>, in termen de cel putin 7 Zile Lucratoare de la data incheiereii tranzactiei, suma acesteia reprezentând 50 % din  Valoarea Contractului</w:t>
            </w:r>
            <w:r w:rsidRPr="00EE2BA2">
              <w:rPr>
                <w:rFonts w:ascii="Times New Roman" w:eastAsia="Arial" w:hAnsi="Times New Roman" w:cs="Times New Roman"/>
                <w:b/>
                <w:bCs/>
                <w:noProof w:val="0"/>
                <w:highlight w:val="yellow"/>
              </w:rPr>
              <w:t xml:space="preserve">urmata </w:t>
            </w:r>
            <w:r w:rsidRPr="00EE2BA2">
              <w:rPr>
                <w:rFonts w:ascii="Times New Roman" w:eastAsia="Arial" w:hAnsi="Times New Roman" w:cs="Times New Roman"/>
                <w:noProof w:val="0"/>
                <w:highlight w:val="yellow"/>
              </w:rPr>
              <w:t>de constituirea unei alte garantii bancare-Garantie de buna plata reprezentand Valoarea Contractului aferente unei perioade de livrare de 30 de zile de livrare  care va fi prezentata Cumparatorului cel putin 7 zile lucratoare inainte de prima zi de livrare;</w:t>
            </w:r>
          </w:p>
          <w:p w:rsidR="00EE2BA2" w:rsidRPr="00EE2BA2" w:rsidRDefault="00EE2BA2" w:rsidP="00EE2BA2">
            <w:pPr>
              <w:spacing w:after="0" w:line="240" w:lineRule="auto"/>
              <w:ind w:left="2520"/>
              <w:jc w:val="left"/>
              <w:rPr>
                <w:rFonts w:ascii="Times New Roman" w:eastAsia="Arial" w:hAnsi="Times New Roman" w:cs="Times New Roman"/>
                <w:noProof w:val="0"/>
                <w:highlight w:val="yellow"/>
              </w:rPr>
            </w:pPr>
          </w:p>
          <w:p w:rsidR="00EE2BA2" w:rsidRPr="00EE2BA2" w:rsidRDefault="00EE2BA2" w:rsidP="00EE2BA2">
            <w:pPr>
              <w:numPr>
                <w:ilvl w:val="0"/>
                <w:numId w:val="45"/>
              </w:numPr>
              <w:spacing w:after="0" w:line="240" w:lineRule="auto"/>
              <w:jc w:val="left"/>
              <w:rPr>
                <w:rFonts w:ascii="Times New Roman" w:eastAsia="Arial" w:hAnsi="Times New Roman" w:cs="Times New Roman"/>
                <w:noProof w:val="0"/>
                <w:highlight w:val="yellow"/>
              </w:rPr>
            </w:pPr>
            <w:r w:rsidRPr="00EE2BA2">
              <w:rPr>
                <w:rFonts w:ascii="Times New Roman" w:eastAsia="Arial" w:hAnsi="Times New Roman" w:cs="Times New Roman"/>
                <w:noProof w:val="0"/>
                <w:highlight w:val="yellow"/>
              </w:rPr>
              <w:t xml:space="preserve">In cazul in care Cumparatorul decide ca modalitatea de plata sa fie „plata dupa luna de livrare” atunci garantarea  Vanzatorului se va realiza astfel :prezentarea unei </w:t>
            </w:r>
            <w:r w:rsidRPr="00EE2BA2">
              <w:rPr>
                <w:rFonts w:ascii="Times New Roman" w:eastAsia="Arial" w:hAnsi="Times New Roman" w:cs="Times New Roman"/>
                <w:b/>
                <w:noProof w:val="0"/>
                <w:highlight w:val="yellow"/>
              </w:rPr>
              <w:t xml:space="preserve">scrisori de garanție bancară-Garantie de buna executie </w:t>
            </w:r>
            <w:r w:rsidRPr="00EE2BA2">
              <w:rPr>
                <w:rFonts w:ascii="Times New Roman" w:eastAsia="Arial" w:hAnsi="Times New Roman" w:cs="Times New Roman"/>
                <w:noProof w:val="0"/>
                <w:highlight w:val="yellow"/>
              </w:rPr>
              <w:t>, in termen de cel putin 7 Zile Lucratoare de la data incheiereii tranzactiei, suma acesteia reprezentând 50 % din  Valoarea Contractului</w:t>
            </w:r>
          </w:p>
          <w:p w:rsidR="00EE2BA2" w:rsidRPr="00EE2BA2" w:rsidRDefault="00EE2BA2" w:rsidP="00EE2BA2">
            <w:pPr>
              <w:spacing w:after="0" w:line="240" w:lineRule="auto"/>
              <w:ind w:left="1800"/>
              <w:jc w:val="left"/>
              <w:rPr>
                <w:rFonts w:ascii="Times New Roman" w:eastAsia="Arial" w:hAnsi="Times New Roman" w:cs="Times New Roman"/>
                <w:noProof w:val="0"/>
                <w:highlight w:val="yellow"/>
              </w:rPr>
            </w:pPr>
          </w:p>
          <w:p w:rsidR="00EE2BA2" w:rsidRPr="00EE2BA2" w:rsidRDefault="00EE2BA2" w:rsidP="00EE2BA2">
            <w:pPr>
              <w:spacing w:after="0" w:line="240" w:lineRule="auto"/>
              <w:ind w:left="2160"/>
              <w:jc w:val="left"/>
              <w:rPr>
                <w:rFonts w:ascii="Times New Roman" w:eastAsia="Arial" w:hAnsi="Times New Roman" w:cs="Times New Roman"/>
                <w:noProof w:val="0"/>
              </w:rPr>
            </w:pPr>
            <w:r w:rsidRPr="00EE2BA2">
              <w:rPr>
                <w:rFonts w:ascii="Times New Roman" w:eastAsia="Arial" w:hAnsi="Times New Roman" w:cs="Times New Roman"/>
                <w:noProof w:val="0"/>
                <w:highlight w:val="yellow"/>
              </w:rPr>
              <w:t>Garantiile putând fi executată de către Cumpărător pentru nelivrare și neplată a penalităților aplicate în conformitate cu prevederile prezentului Contract. Termenul de valabilitate al scrisorii de garanție bancară este de 20 zile după ultima zi de livrare.</w:t>
            </w:r>
          </w:p>
          <w:p w:rsidR="00EE2BA2" w:rsidRPr="00EE2BA2" w:rsidRDefault="00EE2BA2" w:rsidP="00EE2BA2">
            <w:pPr>
              <w:numPr>
                <w:ilvl w:val="0"/>
                <w:numId w:val="41"/>
              </w:numPr>
              <w:spacing w:after="0" w:line="240" w:lineRule="auto"/>
              <w:jc w:val="left"/>
              <w:rPr>
                <w:rFonts w:ascii="Times New Roman" w:eastAsia="Arial" w:hAnsi="Times New Roman" w:cs="Times New Roman"/>
                <w:noProof w:val="0"/>
              </w:rPr>
            </w:pPr>
          </w:p>
          <w:p w:rsidR="0050444B" w:rsidRDefault="0050444B" w:rsidP="00206941">
            <w:pPr>
              <w:spacing w:line="276" w:lineRule="auto"/>
              <w:rPr>
                <w:rFonts w:ascii="Times New Roman" w:hAnsi="Times New Roman" w:cs="Times New Roman"/>
                <w:bCs/>
                <w:sz w:val="24"/>
                <w:szCs w:val="24"/>
              </w:rPr>
            </w:pPr>
          </w:p>
          <w:p w:rsidR="00206941" w:rsidRPr="00206941" w:rsidRDefault="00206941" w:rsidP="00206941">
            <w:pPr>
              <w:spacing w:line="276" w:lineRule="auto"/>
              <w:rPr>
                <w:rFonts w:ascii="Times New Roman" w:hAnsi="Times New Roman" w:cs="Times New Roman"/>
                <w:bCs/>
                <w:sz w:val="24"/>
                <w:szCs w:val="24"/>
                <w:lang w:val="en-US"/>
              </w:rPr>
            </w:pPr>
          </w:p>
          <w:p w:rsidR="008E3B3E" w:rsidRDefault="008E3B3E" w:rsidP="008E3B3E">
            <w:pPr>
              <w:spacing w:line="276" w:lineRule="auto"/>
              <w:rPr>
                <w:rFonts w:ascii="Times New Roman" w:hAnsi="Times New Roman" w:cs="Times New Roman"/>
                <w:b/>
                <w:bCs/>
                <w:color w:val="4472C4" w:themeColor="accent1"/>
                <w:sz w:val="24"/>
                <w:szCs w:val="24"/>
              </w:rPr>
            </w:pPr>
            <w:r>
              <w:rPr>
                <w:rFonts w:ascii="Times New Roman" w:hAnsi="Times New Roman" w:cs="Times New Roman"/>
                <w:b/>
                <w:bCs/>
                <w:color w:val="4472C4" w:themeColor="accent1"/>
                <w:sz w:val="24"/>
                <w:szCs w:val="24"/>
              </w:rPr>
              <w:t>Observatie ROMGAZ:</w:t>
            </w:r>
          </w:p>
          <w:p w:rsidR="008E3B3E" w:rsidRPr="00995D70" w:rsidRDefault="008E3B3E" w:rsidP="008E3B3E">
            <w:pPr>
              <w:pStyle w:val="Frspaiere"/>
              <w:rPr>
                <w:rFonts w:ascii="Times New Roman" w:hAnsi="Times New Roman"/>
                <w:b/>
                <w:color w:val="auto"/>
                <w:sz w:val="24"/>
                <w:szCs w:val="24"/>
                <w:lang w:val="ro-RO"/>
              </w:rPr>
            </w:pPr>
            <w:r w:rsidRPr="00995D70">
              <w:rPr>
                <w:rFonts w:ascii="Times New Roman" w:hAnsi="Times New Roman"/>
                <w:b/>
                <w:color w:val="auto"/>
                <w:sz w:val="24"/>
                <w:szCs w:val="24"/>
                <w:lang w:val="ro-RO"/>
              </w:rPr>
              <w:t>VI.Prețul Contractului.Garantarea plății prețului. Condiții și modalități de plată</w:t>
            </w:r>
          </w:p>
          <w:p w:rsidR="008E3B3E" w:rsidRPr="00995D70" w:rsidRDefault="008E3B3E" w:rsidP="008E3B3E">
            <w:pPr>
              <w:pStyle w:val="Frspaiere"/>
              <w:rPr>
                <w:rFonts w:ascii="Times New Roman" w:hAnsi="Times New Roman"/>
                <w:b/>
                <w:color w:val="auto"/>
                <w:sz w:val="24"/>
                <w:szCs w:val="24"/>
                <w:lang w:val="ro-RO"/>
              </w:rPr>
            </w:pPr>
            <w:r w:rsidRPr="00995D70">
              <w:rPr>
                <w:rFonts w:ascii="Times New Roman" w:hAnsi="Times New Roman"/>
                <w:b/>
                <w:color w:val="auto"/>
                <w:sz w:val="24"/>
                <w:szCs w:val="24"/>
                <w:lang w:val="ro-RO"/>
              </w:rPr>
              <w:t>Art. 6</w:t>
            </w:r>
          </w:p>
          <w:p w:rsidR="008E3B3E" w:rsidRPr="00995D70" w:rsidRDefault="008E3B3E" w:rsidP="008E3B3E">
            <w:pPr>
              <w:pStyle w:val="m8045722889872622366msolistparagraph"/>
              <w:ind w:left="-39"/>
              <w:rPr>
                <w:rFonts w:eastAsia="Arial"/>
              </w:rPr>
            </w:pPr>
            <w:r w:rsidRPr="00995D70">
              <w:rPr>
                <w:rFonts w:eastAsia="Arial"/>
              </w:rPr>
              <w:t xml:space="preserve">Pentru </w:t>
            </w:r>
            <w:r w:rsidRPr="00995D70">
              <w:rPr>
                <w:rFonts w:eastAsia="Arial"/>
                <w:b/>
              </w:rPr>
              <w:t>Vanzator</w:t>
            </w:r>
            <w:r w:rsidRPr="00995D70">
              <w:rPr>
                <w:rFonts w:eastAsia="Arial"/>
              </w:rPr>
              <w:t>: garantie de buna executie (garantie de livrare) la valoarea unei luni de livrare (valabila pentru toata perioada contractului)</w:t>
            </w:r>
          </w:p>
          <w:p w:rsidR="008E3B3E" w:rsidRPr="00995D70" w:rsidRDefault="008E3B3E" w:rsidP="008E3B3E">
            <w:pPr>
              <w:pStyle w:val="m8045722889872622366msolistparagraph"/>
              <w:ind w:left="-39"/>
              <w:rPr>
                <w:rFonts w:eastAsia="Arial"/>
              </w:rPr>
            </w:pPr>
            <w:r w:rsidRPr="00995D70">
              <w:rPr>
                <w:rFonts w:eastAsia="Arial"/>
              </w:rPr>
              <w:t>-        Pentru</w:t>
            </w:r>
            <w:r w:rsidRPr="00995D70">
              <w:rPr>
                <w:rFonts w:eastAsia="Arial"/>
                <w:b/>
              </w:rPr>
              <w:t xml:space="preserve"> Cumparator</w:t>
            </w:r>
            <w:r w:rsidRPr="00995D70">
              <w:rPr>
                <w:rFonts w:eastAsia="Arial"/>
              </w:rPr>
              <w:t>: garantie de buna executie la valoarea unei luni de livrare si garantie de plata la nivelul a 65 zile de livrare (pentru contracte trimestriale, semestriale si anuale). Asadar, la data inceperii  livrarilor, pentru contract trimestrial cumparatorul va avea o garantie la intreaga valoare a contractului. Pentru contract semestrial sau anual va avea o garantie totala la valoarea de 1 luna de livrare (garantie de preluare)+65 zile de livrare (garantie de plata). Acestea pot fi fie doua garantii separate, fie consolidate intr-un singur SGB, valabile pentru intreaga perioada a contractului.</w:t>
            </w:r>
          </w:p>
          <w:p w:rsidR="008E3B3E" w:rsidRPr="00995D70" w:rsidRDefault="008E3B3E" w:rsidP="008E3B3E">
            <w:pPr>
              <w:pStyle w:val="m8045722889872622366msolistparagraph"/>
              <w:ind w:left="-39"/>
              <w:rPr>
                <w:rFonts w:eastAsia="Arial"/>
              </w:rPr>
            </w:pPr>
            <w:r w:rsidRPr="00995D70">
              <w:rPr>
                <w:rFonts w:eastAsia="Arial"/>
              </w:rPr>
              <w:t>Termen de emitere:</w:t>
            </w:r>
          </w:p>
          <w:p w:rsidR="008E3B3E" w:rsidRPr="00995D70" w:rsidRDefault="008E3B3E" w:rsidP="008E3B3E">
            <w:pPr>
              <w:pStyle w:val="m8045722889872622366msolistparagraph"/>
              <w:ind w:left="-39"/>
              <w:rPr>
                <w:rFonts w:eastAsia="Arial"/>
              </w:rPr>
            </w:pPr>
            <w:r w:rsidRPr="00995D70">
              <w:rPr>
                <w:rFonts w:eastAsia="Arial"/>
              </w:rPr>
              <w:t>o   Garantii de buna executie: in termen de 5 (sau 10) zile lucratoare de la data tranzactiei</w:t>
            </w:r>
          </w:p>
          <w:p w:rsidR="008E3B3E" w:rsidRPr="008E3B3E" w:rsidRDefault="008E3B3E" w:rsidP="008E3B3E">
            <w:pPr>
              <w:pStyle w:val="m8045722889872622366msolistparagraph"/>
              <w:ind w:left="-39"/>
              <w:rPr>
                <w:rFonts w:eastAsia="Arial"/>
              </w:rPr>
            </w:pPr>
            <w:r w:rsidRPr="00995D70">
              <w:rPr>
                <w:rFonts w:eastAsia="Arial"/>
              </w:rPr>
              <w:t>o   Garantia de plata: cu doua zile lucratoare inainte de inceperea livrarilor</w:t>
            </w:r>
          </w:p>
        </w:tc>
        <w:tc>
          <w:tcPr>
            <w:tcW w:w="7190" w:type="dxa"/>
          </w:tcPr>
          <w:p w:rsidR="00206941" w:rsidRDefault="00206941" w:rsidP="00206941">
            <w:pPr>
              <w:spacing w:after="480"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Se accepta propunerea </w:t>
            </w:r>
          </w:p>
          <w:p w:rsidR="00206941" w:rsidRDefault="00206941" w:rsidP="00206941">
            <w:pPr>
              <w:spacing w:after="480" w:line="276" w:lineRule="auto"/>
              <w:rPr>
                <w:rFonts w:ascii="Times New Roman" w:hAnsi="Times New Roman" w:cs="Times New Roman"/>
                <w:sz w:val="24"/>
                <w:szCs w:val="24"/>
              </w:rPr>
            </w:pPr>
          </w:p>
          <w:p w:rsidR="00206941" w:rsidRDefault="00206941" w:rsidP="00206941">
            <w:pPr>
              <w:spacing w:after="480" w:line="276" w:lineRule="auto"/>
              <w:rPr>
                <w:rFonts w:ascii="Times New Roman" w:hAnsi="Times New Roman" w:cs="Times New Roman"/>
                <w:sz w:val="24"/>
                <w:szCs w:val="24"/>
              </w:rPr>
            </w:pPr>
          </w:p>
          <w:p w:rsidR="00206941" w:rsidRDefault="00206941" w:rsidP="00206941">
            <w:pPr>
              <w:spacing w:after="480" w:line="276" w:lineRule="auto"/>
              <w:rPr>
                <w:rFonts w:ascii="Times New Roman" w:hAnsi="Times New Roman" w:cs="Times New Roman"/>
                <w:sz w:val="24"/>
                <w:szCs w:val="24"/>
              </w:rPr>
            </w:pPr>
            <w:r>
              <w:rPr>
                <w:rFonts w:ascii="Times New Roman" w:hAnsi="Times New Roman" w:cs="Times New Roman"/>
                <w:sz w:val="24"/>
                <w:szCs w:val="24"/>
              </w:rPr>
              <w:t xml:space="preserve">In propunerea noastra garantarea executiei obligatiilor contractuale este asigurata de </w:t>
            </w:r>
            <w:r w:rsidR="00E63DCE">
              <w:rPr>
                <w:rFonts w:ascii="Times New Roman" w:hAnsi="Times New Roman" w:cs="Times New Roman"/>
                <w:sz w:val="24"/>
                <w:szCs w:val="24"/>
              </w:rPr>
              <w:t>catre vanzator astfel</w:t>
            </w:r>
            <w:r>
              <w:rPr>
                <w:rFonts w:ascii="Times New Roman" w:hAnsi="Times New Roman" w:cs="Times New Roman"/>
                <w:sz w:val="24"/>
                <w:szCs w:val="24"/>
              </w:rPr>
              <w:t xml:space="preserve">: </w:t>
            </w:r>
          </w:p>
          <w:p w:rsidR="00206941" w:rsidRDefault="00E63DCE" w:rsidP="00206941">
            <w:pPr>
              <w:pStyle w:val="Listparagraf"/>
              <w:numPr>
                <w:ilvl w:val="1"/>
                <w:numId w:val="42"/>
              </w:numPr>
              <w:spacing w:after="480"/>
              <w:rPr>
                <w:rFonts w:ascii="Times New Roman" w:hAnsi="Times New Roman" w:cs="Times New Roman"/>
                <w:sz w:val="24"/>
                <w:szCs w:val="24"/>
              </w:rPr>
            </w:pPr>
            <w:r>
              <w:rPr>
                <w:rFonts w:ascii="Times New Roman" w:hAnsi="Times New Roman" w:cs="Times New Roman"/>
                <w:sz w:val="24"/>
                <w:szCs w:val="24"/>
              </w:rPr>
              <w:lastRenderedPageBreak/>
              <w:t xml:space="preserve">Pentru </w:t>
            </w:r>
            <w:r w:rsidR="00206941" w:rsidRPr="00206941">
              <w:rPr>
                <w:rFonts w:ascii="Times New Roman" w:hAnsi="Times New Roman" w:cs="Times New Roman"/>
                <w:sz w:val="24"/>
                <w:szCs w:val="24"/>
              </w:rPr>
              <w:t xml:space="preserve">produsele </w:t>
            </w:r>
            <w:r w:rsidR="00206941" w:rsidRPr="00206941">
              <w:rPr>
                <w:rFonts w:ascii="Times New Roman" w:hAnsi="Times New Roman" w:cs="Times New Roman"/>
                <w:b/>
                <w:sz w:val="24"/>
                <w:szCs w:val="24"/>
              </w:rPr>
              <w:t>lunare</w:t>
            </w:r>
            <w:r w:rsidR="00206941" w:rsidRPr="00206941">
              <w:rPr>
                <w:rFonts w:ascii="Times New Roman" w:hAnsi="Times New Roman" w:cs="Times New Roman"/>
                <w:sz w:val="24"/>
                <w:szCs w:val="24"/>
              </w:rPr>
              <w:t xml:space="preserve"> garantia de buna executie </w:t>
            </w:r>
            <w:r w:rsidR="00206941">
              <w:rPr>
                <w:rFonts w:ascii="Times New Roman" w:hAnsi="Times New Roman" w:cs="Times New Roman"/>
                <w:sz w:val="24"/>
                <w:szCs w:val="24"/>
              </w:rPr>
              <w:t>acopera contravaloarea gazelor naturale contractate</w:t>
            </w:r>
          </w:p>
          <w:p w:rsidR="00206941" w:rsidRDefault="00206941" w:rsidP="00206941">
            <w:pPr>
              <w:pStyle w:val="Listparagraf"/>
              <w:numPr>
                <w:ilvl w:val="1"/>
                <w:numId w:val="42"/>
              </w:numPr>
              <w:spacing w:after="480"/>
              <w:rPr>
                <w:rFonts w:ascii="Times New Roman" w:hAnsi="Times New Roman" w:cs="Times New Roman"/>
                <w:sz w:val="24"/>
                <w:szCs w:val="24"/>
              </w:rPr>
            </w:pPr>
            <w:r>
              <w:rPr>
                <w:rFonts w:ascii="Times New Roman" w:hAnsi="Times New Roman" w:cs="Times New Roman"/>
                <w:sz w:val="24"/>
                <w:szCs w:val="24"/>
              </w:rPr>
              <w:t xml:space="preserve">Pentru produsele </w:t>
            </w:r>
            <w:r w:rsidRPr="00206941">
              <w:rPr>
                <w:rFonts w:ascii="Times New Roman" w:hAnsi="Times New Roman" w:cs="Times New Roman"/>
                <w:b/>
                <w:sz w:val="24"/>
                <w:szCs w:val="24"/>
              </w:rPr>
              <w:t>trimestriale</w:t>
            </w:r>
            <w:r>
              <w:rPr>
                <w:rFonts w:ascii="Times New Roman" w:hAnsi="Times New Roman" w:cs="Times New Roman"/>
                <w:sz w:val="24"/>
                <w:szCs w:val="24"/>
              </w:rPr>
              <w:t xml:space="preserve"> propunerea noastra este de 30 de zile</w:t>
            </w:r>
          </w:p>
          <w:p w:rsidR="00206941" w:rsidRDefault="00206941" w:rsidP="00206941">
            <w:pPr>
              <w:pStyle w:val="Listparagraf"/>
              <w:numPr>
                <w:ilvl w:val="1"/>
                <w:numId w:val="42"/>
              </w:numPr>
              <w:spacing w:after="480"/>
              <w:rPr>
                <w:rFonts w:ascii="Times New Roman" w:hAnsi="Times New Roman" w:cs="Times New Roman"/>
                <w:sz w:val="24"/>
                <w:szCs w:val="24"/>
              </w:rPr>
            </w:pPr>
            <w:r>
              <w:rPr>
                <w:rFonts w:ascii="Times New Roman" w:hAnsi="Times New Roman" w:cs="Times New Roman"/>
                <w:sz w:val="24"/>
                <w:szCs w:val="24"/>
              </w:rPr>
              <w:t xml:space="preserve">Pentru produsele </w:t>
            </w:r>
            <w:r w:rsidRPr="00206941">
              <w:rPr>
                <w:rFonts w:ascii="Times New Roman" w:hAnsi="Times New Roman" w:cs="Times New Roman"/>
                <w:b/>
                <w:sz w:val="24"/>
                <w:szCs w:val="24"/>
              </w:rPr>
              <w:t>semestriale/anuale</w:t>
            </w:r>
            <w:r>
              <w:rPr>
                <w:rFonts w:ascii="Times New Roman" w:hAnsi="Times New Roman" w:cs="Times New Roman"/>
                <w:sz w:val="24"/>
                <w:szCs w:val="24"/>
              </w:rPr>
              <w:t xml:space="preserve"> propunerea noastra este de 60 de zile</w:t>
            </w:r>
          </w:p>
          <w:p w:rsidR="00206941" w:rsidRDefault="00206941" w:rsidP="00206941">
            <w:pPr>
              <w:spacing w:after="480"/>
              <w:rPr>
                <w:rFonts w:ascii="Times New Roman" w:hAnsi="Times New Roman" w:cs="Times New Roman"/>
                <w:sz w:val="24"/>
                <w:szCs w:val="24"/>
              </w:rPr>
            </w:pPr>
            <w:r>
              <w:rPr>
                <w:rFonts w:ascii="Times New Roman" w:hAnsi="Times New Roman" w:cs="Times New Roman"/>
                <w:sz w:val="24"/>
                <w:szCs w:val="24"/>
              </w:rPr>
              <w:t>Prezentarea/intocmirea garantiilor de buna executie in varianta propusa de noi este similara cu propunerea dvs.</w:t>
            </w:r>
          </w:p>
          <w:p w:rsidR="00206941" w:rsidRDefault="00206941" w:rsidP="00206941">
            <w:pPr>
              <w:spacing w:after="480"/>
              <w:rPr>
                <w:rFonts w:ascii="Times New Roman" w:hAnsi="Times New Roman" w:cs="Times New Roman"/>
                <w:sz w:val="24"/>
                <w:szCs w:val="24"/>
              </w:rPr>
            </w:pPr>
          </w:p>
          <w:p w:rsidR="00206941" w:rsidRDefault="00206941" w:rsidP="00206941">
            <w:pPr>
              <w:spacing w:after="480"/>
              <w:rPr>
                <w:rFonts w:ascii="Times New Roman" w:hAnsi="Times New Roman" w:cs="Times New Roman"/>
                <w:sz w:val="24"/>
                <w:szCs w:val="24"/>
              </w:rPr>
            </w:pPr>
          </w:p>
          <w:p w:rsidR="00206941" w:rsidRDefault="00206941" w:rsidP="00206941">
            <w:pPr>
              <w:spacing w:after="480"/>
              <w:rPr>
                <w:rFonts w:ascii="Times New Roman" w:hAnsi="Times New Roman" w:cs="Times New Roman"/>
                <w:sz w:val="24"/>
                <w:szCs w:val="24"/>
              </w:rPr>
            </w:pPr>
          </w:p>
          <w:p w:rsidR="00206941" w:rsidRDefault="00206941" w:rsidP="00206941">
            <w:pPr>
              <w:spacing w:after="480"/>
              <w:rPr>
                <w:rFonts w:ascii="Times New Roman" w:hAnsi="Times New Roman" w:cs="Times New Roman"/>
                <w:sz w:val="24"/>
                <w:szCs w:val="24"/>
              </w:rPr>
            </w:pPr>
          </w:p>
          <w:p w:rsidR="00206941" w:rsidRDefault="00206941" w:rsidP="00206941">
            <w:pPr>
              <w:spacing w:after="480"/>
              <w:rPr>
                <w:rFonts w:ascii="Times New Roman" w:hAnsi="Times New Roman" w:cs="Times New Roman"/>
                <w:sz w:val="24"/>
                <w:szCs w:val="24"/>
              </w:rPr>
            </w:pPr>
          </w:p>
          <w:p w:rsidR="00206941" w:rsidRDefault="00206941" w:rsidP="00206941">
            <w:pPr>
              <w:spacing w:after="480"/>
              <w:rPr>
                <w:rFonts w:ascii="Times New Roman" w:hAnsi="Times New Roman" w:cs="Times New Roman"/>
                <w:sz w:val="24"/>
                <w:szCs w:val="24"/>
              </w:rPr>
            </w:pPr>
            <w:r>
              <w:rPr>
                <w:rFonts w:ascii="Times New Roman" w:hAnsi="Times New Roman" w:cs="Times New Roman"/>
                <w:sz w:val="24"/>
                <w:szCs w:val="24"/>
              </w:rPr>
              <w:t>Se accepta propunerea</w:t>
            </w:r>
          </w:p>
          <w:p w:rsidR="00206941" w:rsidRDefault="00206941" w:rsidP="00206941">
            <w:pPr>
              <w:spacing w:after="480"/>
              <w:rPr>
                <w:rFonts w:ascii="Times New Roman" w:hAnsi="Times New Roman" w:cs="Times New Roman"/>
                <w:sz w:val="24"/>
                <w:szCs w:val="24"/>
              </w:rPr>
            </w:pPr>
          </w:p>
          <w:p w:rsidR="00206941" w:rsidRDefault="00206941" w:rsidP="00206941">
            <w:pPr>
              <w:spacing w:after="480"/>
              <w:rPr>
                <w:rFonts w:ascii="Times New Roman" w:hAnsi="Times New Roman" w:cs="Times New Roman"/>
                <w:sz w:val="24"/>
                <w:szCs w:val="24"/>
              </w:rPr>
            </w:pPr>
          </w:p>
          <w:p w:rsidR="00206941" w:rsidRDefault="00206941" w:rsidP="00206941">
            <w:pPr>
              <w:spacing w:after="480"/>
              <w:rPr>
                <w:rFonts w:ascii="Times New Roman" w:hAnsi="Times New Roman" w:cs="Times New Roman"/>
                <w:sz w:val="24"/>
                <w:szCs w:val="24"/>
              </w:rPr>
            </w:pPr>
            <w:r>
              <w:rPr>
                <w:rFonts w:ascii="Times New Roman" w:hAnsi="Times New Roman" w:cs="Times New Roman"/>
                <w:sz w:val="24"/>
                <w:szCs w:val="24"/>
              </w:rPr>
              <w:t>N</w:t>
            </w:r>
            <w:r w:rsidR="00B83962">
              <w:rPr>
                <w:rFonts w:ascii="Times New Roman" w:hAnsi="Times New Roman" w:cs="Times New Roman"/>
                <w:sz w:val="24"/>
                <w:szCs w:val="24"/>
              </w:rPr>
              <w:t>u se accepta.</w:t>
            </w:r>
          </w:p>
          <w:p w:rsidR="0050444B" w:rsidRDefault="0050444B" w:rsidP="00206941">
            <w:pPr>
              <w:spacing w:after="480"/>
              <w:rPr>
                <w:rFonts w:ascii="Times New Roman" w:hAnsi="Times New Roman" w:cs="Times New Roman"/>
                <w:sz w:val="24"/>
                <w:szCs w:val="24"/>
              </w:rPr>
            </w:pPr>
          </w:p>
          <w:p w:rsidR="0050444B" w:rsidRDefault="0050444B" w:rsidP="00206941">
            <w:pPr>
              <w:spacing w:after="480"/>
              <w:rPr>
                <w:rFonts w:ascii="Times New Roman" w:hAnsi="Times New Roman" w:cs="Times New Roman"/>
                <w:sz w:val="24"/>
                <w:szCs w:val="24"/>
              </w:rPr>
            </w:pPr>
          </w:p>
          <w:p w:rsidR="00B83962" w:rsidRDefault="00B83962" w:rsidP="00B83962">
            <w:pPr>
              <w:spacing w:after="480"/>
              <w:rPr>
                <w:rFonts w:ascii="Times New Roman" w:hAnsi="Times New Roman" w:cs="Times New Roman"/>
                <w:sz w:val="24"/>
                <w:szCs w:val="24"/>
              </w:rPr>
            </w:pPr>
            <w:r>
              <w:rPr>
                <w:rFonts w:ascii="Times New Roman" w:hAnsi="Times New Roman" w:cs="Times New Roman"/>
                <w:sz w:val="24"/>
                <w:szCs w:val="24"/>
              </w:rPr>
              <w:t>Observatia este luata in considerare si s-au efectuat modificari in sistemul de garantii, acesta fiind echitabil atat pentru cumparator cat si pentru vanzator.</w:t>
            </w:r>
          </w:p>
          <w:p w:rsidR="00206941" w:rsidRDefault="00206941" w:rsidP="00206941">
            <w:pPr>
              <w:spacing w:after="480"/>
              <w:rPr>
                <w:rFonts w:ascii="Times New Roman" w:hAnsi="Times New Roman" w:cs="Times New Roman"/>
                <w:sz w:val="24"/>
                <w:szCs w:val="24"/>
              </w:rPr>
            </w:pPr>
          </w:p>
          <w:p w:rsidR="0050444B" w:rsidRDefault="0050444B" w:rsidP="00206941">
            <w:pPr>
              <w:spacing w:after="480"/>
              <w:rPr>
                <w:rFonts w:ascii="Times New Roman" w:hAnsi="Times New Roman" w:cs="Times New Roman"/>
                <w:sz w:val="24"/>
                <w:szCs w:val="24"/>
              </w:rPr>
            </w:pPr>
          </w:p>
          <w:p w:rsidR="0050444B" w:rsidRDefault="0050444B" w:rsidP="00206941">
            <w:pPr>
              <w:spacing w:after="480"/>
              <w:rPr>
                <w:rFonts w:ascii="Times New Roman" w:hAnsi="Times New Roman" w:cs="Times New Roman"/>
                <w:sz w:val="24"/>
                <w:szCs w:val="24"/>
              </w:rPr>
            </w:pPr>
          </w:p>
          <w:p w:rsidR="0050444B" w:rsidRDefault="0050444B" w:rsidP="00206941">
            <w:pPr>
              <w:spacing w:after="480"/>
              <w:rPr>
                <w:rFonts w:ascii="Times New Roman" w:hAnsi="Times New Roman" w:cs="Times New Roman"/>
                <w:sz w:val="24"/>
                <w:szCs w:val="24"/>
              </w:rPr>
            </w:pPr>
          </w:p>
          <w:p w:rsidR="0050444B" w:rsidRDefault="0050444B" w:rsidP="00206941">
            <w:pPr>
              <w:spacing w:after="480"/>
              <w:rPr>
                <w:rFonts w:ascii="Times New Roman" w:hAnsi="Times New Roman" w:cs="Times New Roman"/>
                <w:sz w:val="24"/>
                <w:szCs w:val="24"/>
              </w:rPr>
            </w:pPr>
          </w:p>
          <w:p w:rsidR="0050444B" w:rsidRDefault="0050444B" w:rsidP="00206941">
            <w:pPr>
              <w:spacing w:after="480"/>
              <w:rPr>
                <w:rFonts w:ascii="Times New Roman" w:hAnsi="Times New Roman" w:cs="Times New Roman"/>
                <w:sz w:val="24"/>
                <w:szCs w:val="24"/>
              </w:rPr>
            </w:pPr>
          </w:p>
          <w:p w:rsidR="0050444B" w:rsidRDefault="00340A05" w:rsidP="00206941">
            <w:pPr>
              <w:spacing w:after="480"/>
              <w:rPr>
                <w:rFonts w:ascii="Times New Roman" w:hAnsi="Times New Roman" w:cs="Times New Roman"/>
                <w:sz w:val="24"/>
                <w:szCs w:val="24"/>
              </w:rPr>
            </w:pPr>
            <w:r>
              <w:rPr>
                <w:rFonts w:ascii="Times New Roman" w:hAnsi="Times New Roman" w:cs="Times New Roman"/>
                <w:sz w:val="24"/>
                <w:szCs w:val="24"/>
              </w:rPr>
              <w:t>Observatia este luata in considerare si s-au efectuat modificari in sistemul de garantii, acesta fiind echitabil atat pentru cumparator cat si pentru vanzator.</w:t>
            </w:r>
          </w:p>
          <w:p w:rsidR="00206941" w:rsidRPr="00206941" w:rsidRDefault="00206941" w:rsidP="00206941">
            <w:pPr>
              <w:spacing w:after="480"/>
              <w:rPr>
                <w:rFonts w:ascii="Times New Roman" w:hAnsi="Times New Roman" w:cs="Times New Roman"/>
                <w:sz w:val="24"/>
                <w:szCs w:val="24"/>
              </w:rPr>
            </w:pPr>
          </w:p>
          <w:p w:rsidR="00206941" w:rsidRPr="00206941" w:rsidRDefault="00206941" w:rsidP="00206941">
            <w:pPr>
              <w:spacing w:after="480"/>
              <w:ind w:left="2520"/>
              <w:jc w:val="left"/>
              <w:rPr>
                <w:rFonts w:ascii="Times New Roman" w:hAnsi="Times New Roman" w:cs="Times New Roman"/>
                <w:sz w:val="24"/>
                <w:szCs w:val="24"/>
              </w:rPr>
            </w:pPr>
          </w:p>
          <w:p w:rsidR="00206941" w:rsidRDefault="00206941" w:rsidP="00206941">
            <w:pPr>
              <w:spacing w:after="480"/>
              <w:ind w:left="2520"/>
              <w:rPr>
                <w:rFonts w:ascii="Times New Roman" w:hAnsi="Times New Roman" w:cs="Times New Roman"/>
                <w:sz w:val="24"/>
                <w:szCs w:val="24"/>
              </w:rPr>
            </w:pPr>
          </w:p>
          <w:p w:rsidR="00B83962" w:rsidRDefault="00B83962" w:rsidP="00206941">
            <w:pPr>
              <w:spacing w:after="480"/>
              <w:ind w:left="2520"/>
              <w:rPr>
                <w:rFonts w:ascii="Times New Roman" w:hAnsi="Times New Roman" w:cs="Times New Roman"/>
                <w:sz w:val="24"/>
                <w:szCs w:val="24"/>
              </w:rPr>
            </w:pPr>
          </w:p>
          <w:p w:rsidR="00B83962" w:rsidRDefault="00B83962" w:rsidP="00B83962">
            <w:pPr>
              <w:spacing w:after="480"/>
              <w:rPr>
                <w:rFonts w:ascii="Times New Roman" w:hAnsi="Times New Roman" w:cs="Times New Roman"/>
                <w:sz w:val="24"/>
                <w:szCs w:val="24"/>
              </w:rPr>
            </w:pPr>
          </w:p>
          <w:p w:rsidR="00B83962" w:rsidRDefault="00B83962" w:rsidP="00B83962">
            <w:pPr>
              <w:spacing w:after="480"/>
              <w:rPr>
                <w:rFonts w:ascii="Times New Roman" w:hAnsi="Times New Roman" w:cs="Times New Roman"/>
                <w:sz w:val="24"/>
                <w:szCs w:val="24"/>
              </w:rPr>
            </w:pPr>
          </w:p>
          <w:p w:rsidR="00B83962" w:rsidRDefault="00B83962" w:rsidP="00B83962">
            <w:pPr>
              <w:spacing w:after="480"/>
              <w:rPr>
                <w:rFonts w:ascii="Times New Roman" w:hAnsi="Times New Roman" w:cs="Times New Roman"/>
                <w:sz w:val="24"/>
                <w:szCs w:val="24"/>
              </w:rPr>
            </w:pPr>
          </w:p>
          <w:p w:rsidR="00B83962" w:rsidRDefault="00B83962" w:rsidP="00B83962">
            <w:pPr>
              <w:spacing w:after="480"/>
              <w:rPr>
                <w:rFonts w:ascii="Times New Roman" w:hAnsi="Times New Roman" w:cs="Times New Roman"/>
                <w:sz w:val="24"/>
                <w:szCs w:val="24"/>
              </w:rPr>
            </w:pPr>
          </w:p>
          <w:p w:rsidR="00B83962" w:rsidRDefault="00B83962" w:rsidP="00B83962">
            <w:pPr>
              <w:spacing w:after="480"/>
              <w:rPr>
                <w:rFonts w:ascii="Times New Roman" w:hAnsi="Times New Roman" w:cs="Times New Roman"/>
                <w:sz w:val="24"/>
                <w:szCs w:val="24"/>
              </w:rPr>
            </w:pPr>
          </w:p>
          <w:p w:rsidR="00B83962" w:rsidRDefault="00B83962" w:rsidP="00B83962">
            <w:pPr>
              <w:spacing w:after="480"/>
              <w:rPr>
                <w:rFonts w:ascii="Times New Roman" w:hAnsi="Times New Roman" w:cs="Times New Roman"/>
                <w:sz w:val="24"/>
                <w:szCs w:val="24"/>
              </w:rPr>
            </w:pPr>
          </w:p>
          <w:p w:rsidR="00B83962" w:rsidRDefault="00B83962" w:rsidP="00B83962">
            <w:pPr>
              <w:spacing w:after="480"/>
              <w:rPr>
                <w:rFonts w:ascii="Times New Roman" w:hAnsi="Times New Roman" w:cs="Times New Roman"/>
                <w:sz w:val="24"/>
                <w:szCs w:val="24"/>
              </w:rPr>
            </w:pPr>
          </w:p>
          <w:p w:rsidR="00B83962" w:rsidRDefault="00B83962" w:rsidP="00B83962">
            <w:pPr>
              <w:spacing w:after="480"/>
              <w:rPr>
                <w:rFonts w:ascii="Times New Roman" w:hAnsi="Times New Roman" w:cs="Times New Roman"/>
                <w:sz w:val="24"/>
                <w:szCs w:val="24"/>
              </w:rPr>
            </w:pPr>
          </w:p>
          <w:p w:rsidR="00B83962" w:rsidRDefault="00B83962" w:rsidP="00B83962">
            <w:pPr>
              <w:spacing w:after="480"/>
              <w:rPr>
                <w:rFonts w:ascii="Times New Roman" w:hAnsi="Times New Roman" w:cs="Times New Roman"/>
                <w:sz w:val="24"/>
                <w:szCs w:val="24"/>
              </w:rPr>
            </w:pPr>
          </w:p>
          <w:p w:rsidR="00B83962" w:rsidRDefault="00B83962" w:rsidP="00B83962">
            <w:pPr>
              <w:spacing w:after="480"/>
              <w:rPr>
                <w:rFonts w:ascii="Times New Roman" w:hAnsi="Times New Roman" w:cs="Times New Roman"/>
                <w:sz w:val="24"/>
                <w:szCs w:val="24"/>
              </w:rPr>
            </w:pPr>
          </w:p>
          <w:p w:rsidR="00B83962" w:rsidRDefault="00B83962" w:rsidP="00B83962">
            <w:pPr>
              <w:spacing w:after="480"/>
              <w:rPr>
                <w:rFonts w:ascii="Times New Roman" w:hAnsi="Times New Roman" w:cs="Times New Roman"/>
                <w:sz w:val="24"/>
                <w:szCs w:val="24"/>
              </w:rPr>
            </w:pPr>
          </w:p>
          <w:p w:rsidR="00B83962" w:rsidRDefault="00B83962" w:rsidP="00B83962">
            <w:pPr>
              <w:spacing w:after="480"/>
              <w:rPr>
                <w:rFonts w:ascii="Times New Roman" w:hAnsi="Times New Roman" w:cs="Times New Roman"/>
                <w:sz w:val="24"/>
                <w:szCs w:val="24"/>
              </w:rPr>
            </w:pPr>
          </w:p>
          <w:p w:rsidR="00B83962" w:rsidRDefault="00B83962" w:rsidP="00B83962">
            <w:pPr>
              <w:spacing w:after="480"/>
              <w:rPr>
                <w:rFonts w:ascii="Times New Roman" w:hAnsi="Times New Roman" w:cs="Times New Roman"/>
                <w:sz w:val="24"/>
                <w:szCs w:val="24"/>
              </w:rPr>
            </w:pPr>
          </w:p>
          <w:p w:rsidR="00B83962" w:rsidRDefault="00B83962" w:rsidP="00B83962">
            <w:pPr>
              <w:spacing w:after="480"/>
              <w:rPr>
                <w:rFonts w:ascii="Times New Roman" w:hAnsi="Times New Roman" w:cs="Times New Roman"/>
                <w:sz w:val="24"/>
                <w:szCs w:val="24"/>
              </w:rPr>
            </w:pPr>
          </w:p>
          <w:p w:rsidR="00B83962" w:rsidRDefault="00B83962" w:rsidP="00B83962">
            <w:pPr>
              <w:spacing w:after="480"/>
              <w:rPr>
                <w:rFonts w:ascii="Times New Roman" w:hAnsi="Times New Roman" w:cs="Times New Roman"/>
                <w:sz w:val="24"/>
                <w:szCs w:val="24"/>
              </w:rPr>
            </w:pPr>
          </w:p>
          <w:p w:rsidR="00B83962" w:rsidRDefault="00B83962" w:rsidP="00B83962">
            <w:pPr>
              <w:spacing w:after="480"/>
              <w:rPr>
                <w:rFonts w:ascii="Times New Roman" w:hAnsi="Times New Roman" w:cs="Times New Roman"/>
                <w:sz w:val="24"/>
                <w:szCs w:val="24"/>
              </w:rPr>
            </w:pPr>
          </w:p>
          <w:p w:rsidR="00B83962" w:rsidRDefault="00B83962" w:rsidP="00B83962">
            <w:pPr>
              <w:spacing w:after="480"/>
              <w:rPr>
                <w:rFonts w:ascii="Times New Roman" w:hAnsi="Times New Roman" w:cs="Times New Roman"/>
                <w:sz w:val="24"/>
                <w:szCs w:val="24"/>
              </w:rPr>
            </w:pPr>
          </w:p>
          <w:p w:rsidR="00B83962" w:rsidRDefault="00B83962" w:rsidP="00B83962">
            <w:pPr>
              <w:spacing w:after="480"/>
              <w:rPr>
                <w:rFonts w:ascii="Times New Roman" w:hAnsi="Times New Roman" w:cs="Times New Roman"/>
                <w:sz w:val="24"/>
                <w:szCs w:val="24"/>
              </w:rPr>
            </w:pPr>
          </w:p>
          <w:p w:rsidR="00B83962" w:rsidRDefault="00B83962" w:rsidP="00B83962">
            <w:pPr>
              <w:spacing w:after="480"/>
              <w:rPr>
                <w:rFonts w:ascii="Times New Roman" w:hAnsi="Times New Roman" w:cs="Times New Roman"/>
                <w:sz w:val="24"/>
                <w:szCs w:val="24"/>
              </w:rPr>
            </w:pPr>
          </w:p>
          <w:p w:rsidR="00B83962" w:rsidRDefault="00B83962" w:rsidP="00B83962">
            <w:pPr>
              <w:spacing w:after="480"/>
              <w:rPr>
                <w:rFonts w:ascii="Times New Roman" w:hAnsi="Times New Roman" w:cs="Times New Roman"/>
                <w:sz w:val="24"/>
                <w:szCs w:val="24"/>
              </w:rPr>
            </w:pPr>
          </w:p>
          <w:p w:rsidR="00B83962" w:rsidRDefault="00B83962" w:rsidP="00B83962">
            <w:pPr>
              <w:spacing w:after="480"/>
              <w:rPr>
                <w:rFonts w:ascii="Times New Roman" w:hAnsi="Times New Roman" w:cs="Times New Roman"/>
                <w:sz w:val="24"/>
                <w:szCs w:val="24"/>
              </w:rPr>
            </w:pPr>
          </w:p>
          <w:p w:rsidR="00B83962" w:rsidRDefault="00B83962" w:rsidP="00B83962">
            <w:pPr>
              <w:spacing w:after="480"/>
              <w:rPr>
                <w:rFonts w:ascii="Times New Roman" w:hAnsi="Times New Roman" w:cs="Times New Roman"/>
                <w:sz w:val="24"/>
                <w:szCs w:val="24"/>
              </w:rPr>
            </w:pPr>
          </w:p>
          <w:p w:rsidR="00B83962" w:rsidRDefault="00B83962" w:rsidP="00B83962">
            <w:pPr>
              <w:spacing w:after="480"/>
              <w:rPr>
                <w:rFonts w:ascii="Times New Roman" w:hAnsi="Times New Roman" w:cs="Times New Roman"/>
                <w:sz w:val="24"/>
                <w:szCs w:val="24"/>
              </w:rPr>
            </w:pPr>
          </w:p>
          <w:p w:rsidR="00B83962" w:rsidRDefault="00B83962" w:rsidP="00B83962">
            <w:pPr>
              <w:spacing w:after="480"/>
              <w:rPr>
                <w:rFonts w:ascii="Times New Roman" w:hAnsi="Times New Roman" w:cs="Times New Roman"/>
                <w:sz w:val="24"/>
                <w:szCs w:val="24"/>
              </w:rPr>
            </w:pPr>
          </w:p>
          <w:p w:rsidR="00B83962" w:rsidRDefault="00B83962" w:rsidP="00B83962">
            <w:pPr>
              <w:spacing w:after="480"/>
              <w:rPr>
                <w:rFonts w:ascii="Times New Roman" w:hAnsi="Times New Roman" w:cs="Times New Roman"/>
                <w:sz w:val="24"/>
                <w:szCs w:val="24"/>
              </w:rPr>
            </w:pPr>
          </w:p>
          <w:p w:rsidR="00B83962" w:rsidRDefault="00B83962" w:rsidP="00B83962">
            <w:pPr>
              <w:spacing w:after="480"/>
              <w:rPr>
                <w:rFonts w:ascii="Times New Roman" w:hAnsi="Times New Roman" w:cs="Times New Roman"/>
                <w:sz w:val="24"/>
                <w:szCs w:val="24"/>
              </w:rPr>
            </w:pPr>
          </w:p>
          <w:p w:rsidR="00B83962" w:rsidRDefault="00B83962" w:rsidP="00B83962">
            <w:pPr>
              <w:spacing w:after="480"/>
              <w:rPr>
                <w:rFonts w:ascii="Times New Roman" w:hAnsi="Times New Roman" w:cs="Times New Roman"/>
                <w:sz w:val="24"/>
                <w:szCs w:val="24"/>
              </w:rPr>
            </w:pPr>
          </w:p>
          <w:p w:rsidR="00B83962" w:rsidRDefault="00B83962" w:rsidP="00B83962">
            <w:pPr>
              <w:spacing w:after="480"/>
              <w:rPr>
                <w:rFonts w:ascii="Times New Roman" w:hAnsi="Times New Roman" w:cs="Times New Roman"/>
                <w:sz w:val="24"/>
                <w:szCs w:val="24"/>
              </w:rPr>
            </w:pPr>
          </w:p>
          <w:p w:rsidR="00B83962" w:rsidRDefault="00B83962" w:rsidP="00B83962">
            <w:pPr>
              <w:spacing w:after="480"/>
              <w:rPr>
                <w:rFonts w:ascii="Times New Roman" w:hAnsi="Times New Roman" w:cs="Times New Roman"/>
                <w:sz w:val="24"/>
                <w:szCs w:val="24"/>
              </w:rPr>
            </w:pPr>
          </w:p>
          <w:p w:rsidR="00B83962" w:rsidRDefault="00B83962" w:rsidP="00B83962">
            <w:pPr>
              <w:spacing w:after="480"/>
              <w:rPr>
                <w:rFonts w:ascii="Times New Roman" w:hAnsi="Times New Roman" w:cs="Times New Roman"/>
                <w:sz w:val="24"/>
                <w:szCs w:val="24"/>
              </w:rPr>
            </w:pPr>
          </w:p>
          <w:p w:rsidR="00B83962" w:rsidRDefault="00B83962" w:rsidP="00B83962">
            <w:pPr>
              <w:spacing w:after="480"/>
              <w:rPr>
                <w:rFonts w:ascii="Times New Roman" w:hAnsi="Times New Roman" w:cs="Times New Roman"/>
                <w:sz w:val="24"/>
                <w:szCs w:val="24"/>
              </w:rPr>
            </w:pPr>
          </w:p>
          <w:p w:rsidR="00B83962" w:rsidRDefault="00B83962" w:rsidP="00B83962">
            <w:pPr>
              <w:spacing w:after="480"/>
              <w:rPr>
                <w:rFonts w:ascii="Times New Roman" w:hAnsi="Times New Roman" w:cs="Times New Roman"/>
                <w:sz w:val="24"/>
                <w:szCs w:val="24"/>
              </w:rPr>
            </w:pPr>
          </w:p>
          <w:p w:rsidR="00B83962" w:rsidRDefault="00B83962" w:rsidP="00B83962">
            <w:pPr>
              <w:spacing w:after="480"/>
              <w:rPr>
                <w:rFonts w:ascii="Times New Roman" w:hAnsi="Times New Roman" w:cs="Times New Roman"/>
                <w:sz w:val="24"/>
                <w:szCs w:val="24"/>
              </w:rPr>
            </w:pPr>
          </w:p>
          <w:p w:rsidR="00B83962" w:rsidRDefault="00B83962" w:rsidP="00B83962">
            <w:pPr>
              <w:spacing w:after="480"/>
              <w:rPr>
                <w:rFonts w:ascii="Times New Roman" w:hAnsi="Times New Roman" w:cs="Times New Roman"/>
                <w:sz w:val="24"/>
                <w:szCs w:val="24"/>
              </w:rPr>
            </w:pPr>
          </w:p>
          <w:p w:rsidR="00B83962" w:rsidRDefault="00B83962" w:rsidP="00B83962">
            <w:pPr>
              <w:spacing w:after="480"/>
              <w:rPr>
                <w:rFonts w:ascii="Times New Roman" w:hAnsi="Times New Roman" w:cs="Times New Roman"/>
                <w:sz w:val="24"/>
                <w:szCs w:val="24"/>
              </w:rPr>
            </w:pPr>
          </w:p>
          <w:p w:rsidR="00B83962" w:rsidRDefault="00B83962" w:rsidP="00B83962">
            <w:pPr>
              <w:spacing w:after="480"/>
              <w:rPr>
                <w:rFonts w:ascii="Times New Roman" w:hAnsi="Times New Roman" w:cs="Times New Roman"/>
                <w:sz w:val="24"/>
                <w:szCs w:val="24"/>
              </w:rPr>
            </w:pPr>
          </w:p>
          <w:p w:rsidR="00B83962" w:rsidRDefault="00B83962" w:rsidP="00B83962">
            <w:pPr>
              <w:spacing w:after="480"/>
              <w:rPr>
                <w:rFonts w:ascii="Times New Roman" w:hAnsi="Times New Roman" w:cs="Times New Roman"/>
                <w:sz w:val="24"/>
                <w:szCs w:val="24"/>
              </w:rPr>
            </w:pPr>
          </w:p>
          <w:p w:rsidR="00B83962" w:rsidRDefault="00B83962" w:rsidP="00B83962">
            <w:pPr>
              <w:spacing w:after="480"/>
              <w:rPr>
                <w:rFonts w:ascii="Times New Roman" w:hAnsi="Times New Roman" w:cs="Times New Roman"/>
                <w:sz w:val="24"/>
                <w:szCs w:val="24"/>
              </w:rPr>
            </w:pPr>
          </w:p>
          <w:p w:rsidR="00B83962" w:rsidRDefault="00B83962" w:rsidP="00B83962">
            <w:pPr>
              <w:spacing w:after="480"/>
              <w:rPr>
                <w:rFonts w:ascii="Times New Roman" w:hAnsi="Times New Roman" w:cs="Times New Roman"/>
                <w:sz w:val="24"/>
                <w:szCs w:val="24"/>
              </w:rPr>
            </w:pPr>
          </w:p>
          <w:p w:rsidR="00B83962" w:rsidRDefault="00B83962" w:rsidP="00B83962">
            <w:pPr>
              <w:spacing w:after="480"/>
              <w:rPr>
                <w:rFonts w:ascii="Times New Roman" w:hAnsi="Times New Roman" w:cs="Times New Roman"/>
                <w:sz w:val="24"/>
                <w:szCs w:val="24"/>
              </w:rPr>
            </w:pPr>
          </w:p>
          <w:p w:rsidR="00B83962" w:rsidRDefault="00B83962" w:rsidP="00B83962">
            <w:pPr>
              <w:spacing w:after="480"/>
              <w:rPr>
                <w:rFonts w:ascii="Times New Roman" w:hAnsi="Times New Roman" w:cs="Times New Roman"/>
                <w:sz w:val="24"/>
                <w:szCs w:val="24"/>
              </w:rPr>
            </w:pPr>
          </w:p>
          <w:p w:rsidR="00B83962" w:rsidRDefault="00B83962" w:rsidP="00B83962">
            <w:pPr>
              <w:spacing w:after="480"/>
              <w:rPr>
                <w:rFonts w:ascii="Times New Roman" w:hAnsi="Times New Roman" w:cs="Times New Roman"/>
                <w:sz w:val="24"/>
                <w:szCs w:val="24"/>
              </w:rPr>
            </w:pPr>
          </w:p>
          <w:p w:rsidR="00B83962" w:rsidRDefault="00B83962" w:rsidP="00B83962">
            <w:pPr>
              <w:spacing w:after="480"/>
              <w:rPr>
                <w:rFonts w:ascii="Times New Roman" w:hAnsi="Times New Roman" w:cs="Times New Roman"/>
                <w:sz w:val="24"/>
                <w:szCs w:val="24"/>
              </w:rPr>
            </w:pPr>
            <w:r>
              <w:rPr>
                <w:rFonts w:ascii="Times New Roman" w:hAnsi="Times New Roman" w:cs="Times New Roman"/>
                <w:sz w:val="24"/>
                <w:szCs w:val="24"/>
              </w:rPr>
              <w:t>Observatia este luata in considerare si s-au efectuat modificari in sistemul de garantii, acesta fiind echitabil atat pentru cumparator cat si pentru vanzator.</w:t>
            </w:r>
          </w:p>
          <w:p w:rsidR="00B83962" w:rsidRPr="00206941" w:rsidRDefault="00B83962" w:rsidP="00B83962">
            <w:pPr>
              <w:spacing w:after="480"/>
              <w:rPr>
                <w:rFonts w:ascii="Times New Roman" w:hAnsi="Times New Roman" w:cs="Times New Roman"/>
                <w:sz w:val="24"/>
                <w:szCs w:val="24"/>
              </w:rPr>
            </w:pPr>
          </w:p>
        </w:tc>
      </w:tr>
      <w:tr w:rsidR="0050444B" w:rsidRPr="00995D70" w:rsidTr="00FD692B">
        <w:tc>
          <w:tcPr>
            <w:tcW w:w="7599" w:type="dxa"/>
          </w:tcPr>
          <w:p w:rsidR="009E33D8" w:rsidRDefault="009E33D8" w:rsidP="009E33D8">
            <w:pPr>
              <w:pStyle w:val="Frspaiere"/>
              <w:rPr>
                <w:rFonts w:ascii="Times New Roman" w:hAnsi="Times New Roman"/>
                <w:b/>
                <w:color w:val="auto"/>
                <w:lang w:val="ro-RO"/>
              </w:rPr>
            </w:pPr>
            <w:r w:rsidRPr="004A7F77">
              <w:rPr>
                <w:rFonts w:ascii="Times New Roman" w:hAnsi="Times New Roman"/>
                <w:b/>
                <w:color w:val="auto"/>
                <w:lang w:val="ro-RO"/>
              </w:rPr>
              <w:lastRenderedPageBreak/>
              <w:t xml:space="preserve">Art. </w:t>
            </w:r>
            <w:r>
              <w:rPr>
                <w:rFonts w:ascii="Times New Roman" w:hAnsi="Times New Roman"/>
                <w:b/>
                <w:color w:val="auto"/>
                <w:lang w:val="ro-RO"/>
              </w:rPr>
              <w:t>7</w:t>
            </w:r>
          </w:p>
          <w:p w:rsidR="009E33D8" w:rsidRPr="004A7F77" w:rsidRDefault="009E33D8" w:rsidP="009E33D8">
            <w:pPr>
              <w:pStyle w:val="Frspaiere"/>
              <w:rPr>
                <w:rFonts w:ascii="Times New Roman" w:hAnsi="Times New Roman"/>
                <w:b/>
                <w:color w:val="auto"/>
                <w:lang w:val="ro-RO"/>
              </w:rPr>
            </w:pPr>
          </w:p>
          <w:p w:rsidR="009E33D8" w:rsidRDefault="009E33D8" w:rsidP="009E33D8">
            <w:pPr>
              <w:pStyle w:val="Frspaiere"/>
              <w:numPr>
                <w:ilvl w:val="0"/>
                <w:numId w:val="21"/>
              </w:numPr>
              <w:rPr>
                <w:rFonts w:ascii="Times New Roman" w:hAnsi="Times New Roman"/>
                <w:color w:val="auto"/>
                <w:lang w:val="ro-RO"/>
              </w:rPr>
            </w:pPr>
            <w:r w:rsidRPr="004A7F77">
              <w:rPr>
                <w:rFonts w:ascii="Times New Roman" w:hAnsi="Times New Roman"/>
                <w:color w:val="auto"/>
                <w:lang w:val="ro-RO"/>
              </w:rPr>
              <w:t>Vânzătorul va emite factur</w:t>
            </w:r>
            <w:r>
              <w:rPr>
                <w:rFonts w:ascii="Times New Roman" w:hAnsi="Times New Roman"/>
                <w:color w:val="auto"/>
                <w:lang w:val="ro-RO"/>
              </w:rPr>
              <w:t>a Cumpărătorului</w:t>
            </w:r>
            <w:r w:rsidRPr="004A7F77">
              <w:rPr>
                <w:rFonts w:ascii="Times New Roman" w:hAnsi="Times New Roman"/>
                <w:color w:val="auto"/>
                <w:lang w:val="ro-RO"/>
              </w:rPr>
              <w:t>, după cum urmează:</w:t>
            </w:r>
          </w:p>
          <w:p w:rsidR="009E33D8" w:rsidRPr="004A7F77" w:rsidRDefault="009E33D8" w:rsidP="009E33D8">
            <w:pPr>
              <w:pStyle w:val="Frspaiere"/>
              <w:ind w:left="720"/>
              <w:rPr>
                <w:rFonts w:ascii="Times New Roman" w:hAnsi="Times New Roman"/>
                <w:color w:val="auto"/>
                <w:lang w:val="ro-RO"/>
              </w:rPr>
            </w:pPr>
          </w:p>
          <w:p w:rsidR="009E33D8" w:rsidRPr="009B5B96" w:rsidRDefault="009E33D8" w:rsidP="009E33D8">
            <w:pPr>
              <w:pStyle w:val="Frspaiere"/>
              <w:numPr>
                <w:ilvl w:val="0"/>
                <w:numId w:val="23"/>
              </w:numPr>
              <w:jc w:val="both"/>
              <w:rPr>
                <w:rFonts w:ascii="Times New Roman" w:hAnsi="Times New Roman"/>
                <w:color w:val="auto"/>
                <w:lang w:val="ro-RO"/>
              </w:rPr>
            </w:pPr>
            <w:r>
              <w:rPr>
                <w:rFonts w:ascii="Times New Roman" w:hAnsi="Times New Roman"/>
                <w:color w:val="auto"/>
                <w:lang w:val="ro-RO"/>
              </w:rPr>
              <w:t>Cu cel puțin 2 zile înainte de începerea livrărilor</w:t>
            </w:r>
            <w:r w:rsidRPr="00E67A7A">
              <w:rPr>
                <w:rFonts w:ascii="Times New Roman" w:hAnsi="Times New Roman"/>
                <w:color w:val="auto"/>
                <w:lang w:val="ro-RO"/>
              </w:rPr>
              <w:t>, în situația în care factura are regim de avans de plată;</w:t>
            </w:r>
          </w:p>
          <w:p w:rsidR="009E33D8" w:rsidRDefault="009E33D8" w:rsidP="009E33D8">
            <w:pPr>
              <w:pStyle w:val="Frspaiere"/>
              <w:numPr>
                <w:ilvl w:val="0"/>
                <w:numId w:val="23"/>
              </w:numPr>
              <w:jc w:val="both"/>
              <w:rPr>
                <w:rFonts w:ascii="Times New Roman" w:hAnsi="Times New Roman"/>
                <w:color w:val="auto"/>
                <w:lang w:val="ro-RO"/>
              </w:rPr>
            </w:pPr>
            <w:r w:rsidRPr="009B5B96">
              <w:rPr>
                <w:rFonts w:ascii="Times New Roman" w:hAnsi="Times New Roman"/>
                <w:color w:val="auto"/>
                <w:lang w:val="ro-RO"/>
              </w:rPr>
              <w:t>În termen de maximum</w:t>
            </w:r>
            <w:r>
              <w:rPr>
                <w:rFonts w:ascii="Times New Roman" w:hAnsi="Times New Roman"/>
                <w:color w:val="auto"/>
                <w:lang w:val="ro-RO"/>
              </w:rPr>
              <w:t xml:space="preserve"> </w:t>
            </w:r>
            <w:r w:rsidRPr="00E326F4">
              <w:rPr>
                <w:rFonts w:ascii="Times New Roman" w:hAnsi="Times New Roman"/>
                <w:color w:val="auto"/>
                <w:lang w:val="ro-RO"/>
              </w:rPr>
              <w:t xml:space="preserve">20 </w:t>
            </w:r>
            <w:r>
              <w:rPr>
                <w:rFonts w:ascii="Times New Roman" w:hAnsi="Times New Roman"/>
                <w:color w:val="auto"/>
                <w:lang w:val="ro-RO"/>
              </w:rPr>
              <w:t xml:space="preserve">de </w:t>
            </w:r>
            <w:r w:rsidRPr="00E326F4">
              <w:rPr>
                <w:rFonts w:ascii="Times New Roman" w:hAnsi="Times New Roman"/>
                <w:color w:val="auto"/>
                <w:lang w:val="ro-RO"/>
              </w:rPr>
              <w:t>zile</w:t>
            </w:r>
            <w:r>
              <w:rPr>
                <w:rFonts w:ascii="Times New Roman" w:hAnsi="Times New Roman"/>
                <w:color w:val="auto"/>
                <w:lang w:val="ro-RO"/>
              </w:rPr>
              <w:t xml:space="preserve"> </w:t>
            </w:r>
            <w:r w:rsidRPr="009B5B96">
              <w:rPr>
                <w:rFonts w:ascii="Times New Roman" w:hAnsi="Times New Roman"/>
                <w:color w:val="auto"/>
                <w:lang w:val="ro-RO"/>
              </w:rPr>
              <w:t>de la finalizarea fiecărei luni de livrare, pentru celelalte facturi emise în baza Contractului, cu D</w:t>
            </w:r>
            <w:r w:rsidRPr="00445176">
              <w:rPr>
                <w:rFonts w:ascii="Times New Roman" w:hAnsi="Times New Roman"/>
                <w:color w:val="auto"/>
                <w:lang w:val="ro-RO"/>
              </w:rPr>
              <w:t xml:space="preserve">ata Scadentă de plată </w:t>
            </w:r>
            <w:r>
              <w:rPr>
                <w:rFonts w:ascii="Times New Roman" w:hAnsi="Times New Roman"/>
                <w:color w:val="auto"/>
                <w:lang w:val="ro-RO"/>
              </w:rPr>
              <w:t>până pe data de 25 aferentă lunii următoare lunii de livrare.</w:t>
            </w:r>
          </w:p>
          <w:p w:rsidR="009E33D8" w:rsidRPr="00ED2C97" w:rsidRDefault="009E33D8" w:rsidP="009E33D8">
            <w:pPr>
              <w:pStyle w:val="Frspaiere"/>
              <w:jc w:val="both"/>
              <w:rPr>
                <w:rFonts w:ascii="Times New Roman" w:hAnsi="Times New Roman"/>
                <w:color w:val="auto"/>
                <w:lang w:val="ro-RO"/>
              </w:rPr>
            </w:pPr>
          </w:p>
          <w:p w:rsidR="009E33D8" w:rsidRDefault="009E33D8" w:rsidP="009E33D8">
            <w:pPr>
              <w:pStyle w:val="Frspaiere"/>
              <w:numPr>
                <w:ilvl w:val="0"/>
                <w:numId w:val="21"/>
              </w:numPr>
              <w:jc w:val="both"/>
              <w:rPr>
                <w:rFonts w:ascii="Times New Roman" w:hAnsi="Times New Roman"/>
                <w:color w:val="auto"/>
                <w:lang w:val="ro-RO"/>
              </w:rPr>
            </w:pPr>
            <w:r w:rsidRPr="004A7F77">
              <w:rPr>
                <w:rFonts w:ascii="Times New Roman" w:hAnsi="Times New Roman"/>
                <w:color w:val="auto"/>
                <w:lang w:val="ro-RO"/>
              </w:rPr>
              <w:t>Facturile întocmite de Vânzător corespunzător prevederilor prezentului Contract se vor transmite Cumpărătorului prin fax si/sau e-mail, la data emiterii</w:t>
            </w:r>
            <w:r>
              <w:rPr>
                <w:rFonts w:ascii="Times New Roman" w:hAnsi="Times New Roman"/>
                <w:color w:val="auto"/>
                <w:lang w:val="ro-RO"/>
              </w:rPr>
              <w:t>. Orice întârziere în emiterea sau transmiterea facturilor conduce la prelungirea aferentă a termenelor de plată.</w:t>
            </w:r>
          </w:p>
          <w:p w:rsidR="009E33D8" w:rsidRPr="004A7F77" w:rsidRDefault="009E33D8" w:rsidP="009E33D8">
            <w:pPr>
              <w:pStyle w:val="Frspaiere"/>
              <w:ind w:left="720"/>
              <w:jc w:val="both"/>
              <w:rPr>
                <w:rFonts w:ascii="Times New Roman" w:hAnsi="Times New Roman"/>
                <w:color w:val="auto"/>
                <w:lang w:val="ro-RO"/>
              </w:rPr>
            </w:pPr>
          </w:p>
          <w:p w:rsidR="009E33D8" w:rsidRDefault="009E33D8" w:rsidP="009E33D8">
            <w:pPr>
              <w:pStyle w:val="Frspaiere"/>
              <w:numPr>
                <w:ilvl w:val="0"/>
                <w:numId w:val="21"/>
              </w:numPr>
              <w:jc w:val="both"/>
              <w:rPr>
                <w:rFonts w:ascii="Times New Roman" w:hAnsi="Times New Roman"/>
                <w:color w:val="auto"/>
                <w:lang w:val="ro-RO"/>
              </w:rPr>
            </w:pPr>
            <w:r w:rsidRPr="004A7F77">
              <w:rPr>
                <w:rFonts w:ascii="Times New Roman" w:hAnsi="Times New Roman"/>
                <w:color w:val="auto"/>
                <w:lang w:val="ro-RO"/>
              </w:rPr>
              <w:t>Plata gazelor naturale se va efectua de către Cumpărător prin virament bancar</w:t>
            </w:r>
            <w:r>
              <w:rPr>
                <w:rFonts w:ascii="Times New Roman" w:hAnsi="Times New Roman"/>
                <w:color w:val="auto"/>
                <w:lang w:val="ro-RO"/>
              </w:rPr>
              <w:t>,</w:t>
            </w:r>
            <w:r w:rsidRPr="004A7F77">
              <w:rPr>
                <w:rFonts w:ascii="Times New Roman" w:hAnsi="Times New Roman"/>
                <w:color w:val="auto"/>
                <w:lang w:val="ro-RO"/>
              </w:rPr>
              <w:t xml:space="preserve"> în baza facturilor emise de către Vânzător</w:t>
            </w:r>
            <w:r>
              <w:rPr>
                <w:rFonts w:ascii="Times New Roman" w:hAnsi="Times New Roman"/>
                <w:color w:val="auto"/>
                <w:lang w:val="ro-RO"/>
              </w:rPr>
              <w:t xml:space="preserve">. </w:t>
            </w:r>
            <w:r w:rsidRPr="00CD624F">
              <w:rPr>
                <w:rFonts w:ascii="Times New Roman" w:hAnsi="Times New Roman"/>
                <w:color w:val="auto"/>
                <w:lang w:val="ro-RO"/>
              </w:rPr>
              <w:t>Plata prin virament bancar sau prin orice alte instrumente de plată se consideră efectuată la data la care contul bancar al Vânzătorului este creditat cu suma reprezentând valoarea facturată. Plata se va face în contul Vânzătorului înscris în factură.</w:t>
            </w:r>
          </w:p>
          <w:p w:rsidR="009E33D8" w:rsidRPr="00CD624F" w:rsidRDefault="009E33D8" w:rsidP="009E33D8">
            <w:pPr>
              <w:pStyle w:val="Frspaiere"/>
              <w:ind w:left="720"/>
              <w:jc w:val="both"/>
              <w:rPr>
                <w:rFonts w:ascii="Times New Roman" w:hAnsi="Times New Roman"/>
                <w:color w:val="auto"/>
                <w:lang w:val="ro-RO"/>
              </w:rPr>
            </w:pPr>
          </w:p>
          <w:p w:rsidR="009E33D8" w:rsidRDefault="009E33D8" w:rsidP="009E33D8">
            <w:pPr>
              <w:pStyle w:val="Frspaiere"/>
              <w:numPr>
                <w:ilvl w:val="0"/>
                <w:numId w:val="21"/>
              </w:numPr>
              <w:jc w:val="both"/>
              <w:rPr>
                <w:rFonts w:ascii="Times New Roman" w:hAnsi="Times New Roman"/>
                <w:color w:val="auto"/>
                <w:lang w:val="ro-RO"/>
              </w:rPr>
            </w:pPr>
            <w:r w:rsidRPr="004A7F77">
              <w:rPr>
                <w:rFonts w:ascii="Times New Roman" w:hAnsi="Times New Roman"/>
                <w:color w:val="auto"/>
                <w:lang w:val="ro-RO"/>
              </w:rPr>
              <w:t xml:space="preserve">Cumpărătorul va menționa </w:t>
            </w:r>
            <w:r>
              <w:rPr>
                <w:rFonts w:ascii="Times New Roman" w:hAnsi="Times New Roman"/>
                <w:color w:val="auto"/>
                <w:lang w:val="ro-RO"/>
              </w:rPr>
              <w:t>î</w:t>
            </w:r>
            <w:r w:rsidRPr="004A7F77">
              <w:rPr>
                <w:rFonts w:ascii="Times New Roman" w:hAnsi="Times New Roman"/>
                <w:color w:val="auto"/>
                <w:lang w:val="ro-RO"/>
              </w:rPr>
              <w:t xml:space="preserve">n mod explicit </w:t>
            </w:r>
            <w:r>
              <w:rPr>
                <w:rFonts w:ascii="Times New Roman" w:hAnsi="Times New Roman"/>
                <w:color w:val="auto"/>
                <w:lang w:val="ro-RO"/>
              </w:rPr>
              <w:t>în</w:t>
            </w:r>
            <w:r w:rsidRPr="004A7F77">
              <w:rPr>
                <w:rFonts w:ascii="Times New Roman" w:hAnsi="Times New Roman"/>
                <w:color w:val="auto"/>
                <w:lang w:val="ro-RO"/>
              </w:rPr>
              <w:t xml:space="preserve"> ordinul de plata factura care </w:t>
            </w:r>
            <w:r w:rsidRPr="004A7F77">
              <w:rPr>
                <w:rFonts w:ascii="Times New Roman" w:hAnsi="Times New Roman"/>
                <w:color w:val="auto"/>
                <w:lang w:val="ro-RO"/>
              </w:rPr>
              <w:lastRenderedPageBreak/>
              <w:t>se achit</w:t>
            </w:r>
            <w:r>
              <w:rPr>
                <w:rFonts w:ascii="Times New Roman" w:hAnsi="Times New Roman"/>
                <w:color w:val="auto"/>
                <w:lang w:val="ro-RO"/>
              </w:rPr>
              <w:t>ăș</w:t>
            </w:r>
            <w:r w:rsidRPr="004A7F77">
              <w:rPr>
                <w:rFonts w:ascii="Times New Roman" w:hAnsi="Times New Roman"/>
                <w:color w:val="auto"/>
                <w:lang w:val="ro-RO"/>
              </w:rPr>
              <w:t>i va transmite</w:t>
            </w:r>
            <w:r>
              <w:rPr>
                <w:rFonts w:ascii="Times New Roman" w:hAnsi="Times New Roman"/>
                <w:color w:val="auto"/>
                <w:lang w:val="ro-RO"/>
              </w:rPr>
              <w:t>, la solicitarea</w:t>
            </w:r>
            <w:r w:rsidRPr="004A7F77">
              <w:rPr>
                <w:rFonts w:ascii="Times New Roman" w:hAnsi="Times New Roman"/>
                <w:color w:val="auto"/>
                <w:lang w:val="ro-RO"/>
              </w:rPr>
              <w:t xml:space="preserve"> Vânzătorului o copie a acestuia, </w:t>
            </w:r>
            <w:r w:rsidRPr="005C7A16">
              <w:rPr>
                <w:rFonts w:ascii="Times New Roman" w:hAnsi="Times New Roman"/>
                <w:color w:val="auto"/>
                <w:lang w:val="ro-RO"/>
              </w:rPr>
              <w:t>la adresele de corespondenţă</w:t>
            </w:r>
            <w:r>
              <w:rPr>
                <w:rFonts w:ascii="Times New Roman" w:hAnsi="Times New Roman"/>
                <w:color w:val="auto"/>
                <w:lang w:val="ro-RO"/>
              </w:rPr>
              <w:t xml:space="preserve"> prevăzute la art. 14.</w:t>
            </w:r>
          </w:p>
          <w:p w:rsidR="009E33D8" w:rsidRPr="004A7F77" w:rsidRDefault="009E33D8" w:rsidP="009E33D8">
            <w:pPr>
              <w:pStyle w:val="Frspaiere"/>
              <w:ind w:left="720"/>
              <w:jc w:val="both"/>
              <w:rPr>
                <w:rFonts w:ascii="Times New Roman" w:hAnsi="Times New Roman"/>
                <w:color w:val="auto"/>
                <w:lang w:val="ro-RO"/>
              </w:rPr>
            </w:pPr>
          </w:p>
          <w:p w:rsidR="009E33D8" w:rsidRDefault="009E33D8" w:rsidP="009E33D8">
            <w:pPr>
              <w:pStyle w:val="Frspaiere"/>
              <w:numPr>
                <w:ilvl w:val="0"/>
                <w:numId w:val="21"/>
              </w:numPr>
              <w:jc w:val="both"/>
              <w:rPr>
                <w:rFonts w:ascii="Times New Roman" w:hAnsi="Times New Roman"/>
                <w:color w:val="auto"/>
                <w:lang w:val="ro-RO"/>
              </w:rPr>
            </w:pPr>
            <w:r w:rsidRPr="004A7F77">
              <w:rPr>
                <w:rFonts w:ascii="Times New Roman" w:hAnsi="Times New Roman"/>
                <w:color w:val="auto"/>
                <w:lang w:val="ro-RO"/>
              </w:rPr>
              <w:t>Neachitarea la termenul scadent de plată a facturilor emise conform prezentului articol, dă dreptul Vânzătorului la:</w:t>
            </w:r>
          </w:p>
          <w:p w:rsidR="009E33D8" w:rsidRDefault="009E33D8" w:rsidP="009E33D8">
            <w:pPr>
              <w:pStyle w:val="Frspaiere"/>
              <w:numPr>
                <w:ilvl w:val="0"/>
                <w:numId w:val="22"/>
              </w:numPr>
              <w:jc w:val="both"/>
              <w:rPr>
                <w:rFonts w:ascii="Times New Roman" w:hAnsi="Times New Roman"/>
                <w:color w:val="auto"/>
                <w:lang w:val="ro-RO"/>
              </w:rPr>
            </w:pPr>
            <w:r w:rsidRPr="009C0465">
              <w:rPr>
                <w:rFonts w:ascii="Times New Roman" w:hAnsi="Times New Roman"/>
                <w:color w:val="auto"/>
                <w:lang w:val="ro-RO"/>
              </w:rPr>
              <w:t xml:space="preserve"> nelivrarea gazelor naturale conform Contractului, f</w:t>
            </w:r>
            <w:r>
              <w:rPr>
                <w:rFonts w:ascii="Times New Roman" w:hAnsi="Times New Roman"/>
                <w:color w:val="auto"/>
                <w:lang w:val="ro-RO"/>
              </w:rPr>
              <w:t>ă</w:t>
            </w:r>
            <w:r w:rsidRPr="009C0465">
              <w:rPr>
                <w:rFonts w:ascii="Times New Roman" w:hAnsi="Times New Roman"/>
                <w:color w:val="auto"/>
                <w:lang w:val="ro-RO"/>
              </w:rPr>
              <w:t>r</w:t>
            </w:r>
            <w:r>
              <w:rPr>
                <w:rFonts w:ascii="Times New Roman" w:hAnsi="Times New Roman"/>
                <w:color w:val="auto"/>
                <w:lang w:val="ro-RO"/>
              </w:rPr>
              <w:t>ă</w:t>
            </w:r>
            <w:r w:rsidRPr="009C0465">
              <w:rPr>
                <w:rFonts w:ascii="Times New Roman" w:hAnsi="Times New Roman"/>
                <w:color w:val="auto"/>
                <w:lang w:val="ro-RO"/>
              </w:rPr>
              <w:t xml:space="preserve"> a da naștere vreunei obligații/răspunderi contractuale din partea Vânzătorului, </w:t>
            </w:r>
            <w:r>
              <w:rPr>
                <w:rFonts w:ascii="Times New Roman" w:hAnsi="Times New Roman"/>
                <w:color w:val="auto"/>
                <w:lang w:val="ro-RO"/>
              </w:rPr>
              <w:t>î</w:t>
            </w:r>
            <w:r w:rsidRPr="009C0465">
              <w:rPr>
                <w:rFonts w:ascii="Times New Roman" w:hAnsi="Times New Roman"/>
                <w:color w:val="auto"/>
                <w:lang w:val="ro-RO"/>
              </w:rPr>
              <w:t>n cazul</w:t>
            </w:r>
            <w:r>
              <w:rPr>
                <w:rFonts w:ascii="Times New Roman" w:hAnsi="Times New Roman"/>
                <w:color w:val="auto"/>
                <w:lang w:val="ro-RO"/>
              </w:rPr>
              <w:t xml:space="preserve"> neachitării</w:t>
            </w:r>
            <w:r w:rsidRPr="009C0465">
              <w:rPr>
                <w:rFonts w:ascii="Times New Roman" w:hAnsi="Times New Roman"/>
                <w:color w:val="auto"/>
                <w:lang w:val="ro-RO"/>
              </w:rPr>
              <w:t xml:space="preserve"> facturilor de avans;</w:t>
            </w:r>
          </w:p>
          <w:p w:rsidR="009E33D8" w:rsidRDefault="009E33D8" w:rsidP="009E33D8">
            <w:pPr>
              <w:pStyle w:val="Frspaiere"/>
              <w:ind w:left="1080"/>
              <w:jc w:val="both"/>
              <w:rPr>
                <w:rFonts w:ascii="Times New Roman" w:hAnsi="Times New Roman"/>
                <w:color w:val="auto"/>
                <w:lang w:val="ro-RO"/>
              </w:rPr>
            </w:pPr>
          </w:p>
          <w:p w:rsidR="009E33D8" w:rsidRDefault="009E33D8" w:rsidP="009E33D8">
            <w:pPr>
              <w:pStyle w:val="Frspaiere"/>
              <w:numPr>
                <w:ilvl w:val="0"/>
                <w:numId w:val="22"/>
              </w:numPr>
              <w:jc w:val="both"/>
              <w:rPr>
                <w:rFonts w:ascii="Times New Roman" w:hAnsi="Times New Roman"/>
                <w:color w:val="auto"/>
                <w:lang w:val="ro-RO"/>
              </w:rPr>
            </w:pPr>
            <w:r w:rsidRPr="004A7F77">
              <w:rPr>
                <w:rFonts w:ascii="Times New Roman" w:hAnsi="Times New Roman"/>
                <w:color w:val="auto"/>
                <w:lang w:val="ro-RO"/>
              </w:rPr>
              <w:t>perceperea unei cote a dobânzilor de întârziere egală cu nivelul majorărilor pentru neplata la termen a obligațiilor față de bugetul de stat consolidat, calculată pentru fiecare zi de întârziere, începând cu ziua imediat următoare Datei Scadente, până la achitarea integrală a debitului, inclusiv ziua plății;</w:t>
            </w:r>
          </w:p>
          <w:p w:rsidR="009E33D8" w:rsidRPr="004A7F77" w:rsidRDefault="009E33D8" w:rsidP="009E33D8">
            <w:pPr>
              <w:pStyle w:val="Frspaiere"/>
              <w:ind w:left="1080"/>
              <w:jc w:val="both"/>
              <w:rPr>
                <w:rFonts w:ascii="Times New Roman" w:hAnsi="Times New Roman"/>
                <w:color w:val="auto"/>
                <w:lang w:val="ro-RO"/>
              </w:rPr>
            </w:pPr>
          </w:p>
          <w:p w:rsidR="009E33D8" w:rsidRDefault="009E33D8" w:rsidP="009E33D8">
            <w:pPr>
              <w:pStyle w:val="Frspaiere"/>
              <w:numPr>
                <w:ilvl w:val="0"/>
                <w:numId w:val="22"/>
              </w:numPr>
              <w:jc w:val="both"/>
              <w:rPr>
                <w:rFonts w:ascii="Times New Roman" w:hAnsi="Times New Roman"/>
                <w:color w:val="auto"/>
                <w:lang w:val="ro-RO"/>
              </w:rPr>
            </w:pPr>
            <w:r w:rsidRPr="004A7F77">
              <w:rPr>
                <w:rFonts w:ascii="Times New Roman" w:hAnsi="Times New Roman"/>
                <w:color w:val="auto"/>
                <w:lang w:val="ro-RO"/>
              </w:rPr>
              <w:t>limitarea/întreruperea furnizării de gaze naturale cu notificarea prealabilă a Cumpărătorului in termen de 24 (douăzecişipatru) ore de la transmiterea în acest sens a unei notificări către Cumpărător si OTS</w:t>
            </w:r>
            <w:r>
              <w:rPr>
                <w:rFonts w:ascii="Times New Roman" w:hAnsi="Times New Roman"/>
                <w:color w:val="auto"/>
                <w:lang w:val="ro-RO"/>
              </w:rPr>
              <w:t>;</w:t>
            </w:r>
          </w:p>
          <w:p w:rsidR="009E33D8" w:rsidRDefault="009E33D8" w:rsidP="009E33D8">
            <w:pPr>
              <w:pStyle w:val="Frspaiere"/>
              <w:ind w:left="1080"/>
              <w:jc w:val="both"/>
              <w:rPr>
                <w:rFonts w:ascii="Times New Roman" w:hAnsi="Times New Roman"/>
                <w:color w:val="auto"/>
                <w:lang w:val="ro-RO"/>
              </w:rPr>
            </w:pPr>
          </w:p>
          <w:p w:rsidR="009E33D8" w:rsidRPr="000261E5" w:rsidRDefault="009E33D8" w:rsidP="009E33D8">
            <w:pPr>
              <w:pStyle w:val="Frspaiere"/>
              <w:numPr>
                <w:ilvl w:val="0"/>
                <w:numId w:val="22"/>
              </w:numPr>
              <w:jc w:val="both"/>
              <w:rPr>
                <w:rFonts w:ascii="Times New Roman" w:hAnsi="Times New Roman"/>
                <w:color w:val="auto"/>
                <w:lang w:val="ro-RO"/>
              </w:rPr>
            </w:pPr>
            <w:r>
              <w:rPr>
                <w:rFonts w:ascii="Times New Roman" w:hAnsi="Times New Roman"/>
                <w:color w:val="auto"/>
                <w:lang w:val="ro-RO"/>
              </w:rPr>
              <w:t>rezilierea prezentului Contract în mod unilateral din culpa Cumpărătorului, în cazul în care întârzierea plății depășește 10 zile.</w:t>
            </w:r>
          </w:p>
          <w:p w:rsidR="009E33D8" w:rsidRPr="000261E5" w:rsidRDefault="009E33D8" w:rsidP="009E33D8">
            <w:pPr>
              <w:pStyle w:val="Frspaiere"/>
              <w:ind w:left="720"/>
              <w:jc w:val="both"/>
              <w:rPr>
                <w:rFonts w:ascii="Times New Roman" w:hAnsi="Times New Roman"/>
                <w:b/>
                <w:color w:val="auto"/>
                <w:lang w:val="ro-RO"/>
              </w:rPr>
            </w:pPr>
          </w:p>
          <w:p w:rsidR="009E33D8" w:rsidRPr="004A7F77" w:rsidRDefault="009E33D8" w:rsidP="009E33D8">
            <w:pPr>
              <w:pStyle w:val="Frspaiere"/>
              <w:numPr>
                <w:ilvl w:val="0"/>
                <w:numId w:val="21"/>
              </w:numPr>
              <w:jc w:val="both"/>
              <w:rPr>
                <w:rFonts w:ascii="Times New Roman" w:hAnsi="Times New Roman"/>
                <w:b/>
                <w:color w:val="auto"/>
                <w:lang w:val="ro-RO"/>
              </w:rPr>
            </w:pPr>
            <w:r w:rsidRPr="004A7F77">
              <w:rPr>
                <w:rFonts w:ascii="Times New Roman" w:hAnsi="Times New Roman"/>
                <w:color w:val="auto"/>
                <w:lang w:val="ro-RO"/>
              </w:rPr>
              <w:t>În cazul în care o sumă facturată de către Vânzător este contestată integral sau în parte de Cumpărător, acesta va înainta o notă explicativă Vânzătorului cuprinzând obiecțiile sale, în termen de 5 (cinci) zile lucratoare de la data primirii facturii prin fax sau poșta electronică, și va plăti suma rămasă necontestată până la termenul limită de plată, conform art.</w:t>
            </w:r>
            <w:r>
              <w:rPr>
                <w:rFonts w:ascii="Times New Roman" w:hAnsi="Times New Roman"/>
                <w:color w:val="auto"/>
                <w:lang w:val="ro-RO"/>
              </w:rPr>
              <w:t xml:space="preserve"> 7 alin. (1)</w:t>
            </w:r>
            <w:r w:rsidRPr="004A7F77">
              <w:rPr>
                <w:rFonts w:ascii="Times New Roman" w:hAnsi="Times New Roman"/>
                <w:color w:val="auto"/>
                <w:lang w:val="ro-RO"/>
              </w:rPr>
              <w:t xml:space="preserve">. Obiecțiile Cumpărătorului privind valorile facturate prezentate în nota explicativă se vor concilia între </w:t>
            </w:r>
            <w:r>
              <w:rPr>
                <w:rFonts w:ascii="Times New Roman" w:hAnsi="Times New Roman"/>
                <w:color w:val="auto"/>
                <w:lang w:val="ro-RO"/>
              </w:rPr>
              <w:t>P</w:t>
            </w:r>
            <w:r w:rsidRPr="004A7F77">
              <w:rPr>
                <w:rFonts w:ascii="Times New Roman" w:hAnsi="Times New Roman"/>
                <w:color w:val="auto"/>
                <w:lang w:val="ro-RO"/>
              </w:rPr>
              <w:t xml:space="preserve">ărți în termen de 5 (cinci) zile </w:t>
            </w:r>
            <w:r>
              <w:rPr>
                <w:rFonts w:ascii="Times New Roman" w:hAnsi="Times New Roman"/>
                <w:color w:val="auto"/>
                <w:lang w:val="ro-RO"/>
              </w:rPr>
              <w:t>lucratoare</w:t>
            </w:r>
            <w:r w:rsidRPr="004A7F77">
              <w:rPr>
                <w:rFonts w:ascii="Times New Roman" w:hAnsi="Times New Roman"/>
                <w:color w:val="auto"/>
                <w:lang w:val="ro-RO"/>
              </w:rPr>
              <w:t xml:space="preserve">de la data primirii pretențiilor formulate de către Cumpărător. Pentru sumele contestate, dar stabilite ulterior pe cale amiabilă sau hotărâre judecătorească a fi datorate de Cumpărător, acesta va plăti, pe lângă suma datorată, o penalitate calculată conform prevederilor art. </w:t>
            </w:r>
            <w:r>
              <w:rPr>
                <w:rFonts w:ascii="Times New Roman" w:hAnsi="Times New Roman"/>
                <w:color w:val="auto"/>
                <w:lang w:val="ro-RO"/>
              </w:rPr>
              <w:t xml:space="preserve">3 </w:t>
            </w:r>
            <w:r w:rsidRPr="004A7F77">
              <w:rPr>
                <w:rFonts w:ascii="Times New Roman" w:hAnsi="Times New Roman"/>
                <w:color w:val="auto"/>
                <w:lang w:val="ro-RO"/>
              </w:rPr>
              <w:t>alin. (</w:t>
            </w:r>
            <w:r>
              <w:rPr>
                <w:rFonts w:ascii="Times New Roman" w:hAnsi="Times New Roman"/>
                <w:color w:val="auto"/>
                <w:lang w:val="ro-RO"/>
              </w:rPr>
              <w:t>2</w:t>
            </w:r>
            <w:r w:rsidRPr="004A7F77">
              <w:rPr>
                <w:rFonts w:ascii="Times New Roman" w:hAnsi="Times New Roman"/>
                <w:color w:val="auto"/>
                <w:lang w:val="ro-RO"/>
              </w:rPr>
              <w:t xml:space="preserve">). În cazul în care, în urma contestației, s-a stabilit reducerea valorilor facturate, Cumpărătorului i se restituie eventualele sume și penalități aferente calculate potrivit art. </w:t>
            </w:r>
            <w:r>
              <w:rPr>
                <w:rFonts w:ascii="Times New Roman" w:hAnsi="Times New Roman"/>
                <w:color w:val="auto"/>
                <w:lang w:val="ro-RO"/>
              </w:rPr>
              <w:t xml:space="preserve">3 </w:t>
            </w:r>
            <w:r w:rsidRPr="004A7F77">
              <w:rPr>
                <w:rFonts w:ascii="Times New Roman" w:hAnsi="Times New Roman"/>
                <w:color w:val="auto"/>
                <w:lang w:val="ro-RO"/>
              </w:rPr>
              <w:t>alin. (</w:t>
            </w:r>
            <w:r>
              <w:rPr>
                <w:rFonts w:ascii="Times New Roman" w:hAnsi="Times New Roman"/>
                <w:color w:val="auto"/>
                <w:lang w:val="ro-RO"/>
              </w:rPr>
              <w:t>2</w:t>
            </w:r>
            <w:r w:rsidRPr="004A7F77">
              <w:rPr>
                <w:rFonts w:ascii="Times New Roman" w:hAnsi="Times New Roman"/>
                <w:color w:val="auto"/>
                <w:lang w:val="ro-RO"/>
              </w:rPr>
              <w:t xml:space="preserve">), deja plătite, corespunzătoare reducerii respective. Procedura prevăzută de prezentul art. </w:t>
            </w:r>
            <w:r>
              <w:rPr>
                <w:rFonts w:ascii="Times New Roman" w:hAnsi="Times New Roman"/>
                <w:color w:val="auto"/>
                <w:lang w:val="ro-RO"/>
              </w:rPr>
              <w:t>7</w:t>
            </w:r>
            <w:r w:rsidRPr="004A7F77">
              <w:rPr>
                <w:rFonts w:ascii="Times New Roman" w:hAnsi="Times New Roman"/>
                <w:color w:val="auto"/>
                <w:lang w:val="ro-RO"/>
              </w:rPr>
              <w:t xml:space="preserve"> alin. </w:t>
            </w:r>
            <w:r>
              <w:rPr>
                <w:rFonts w:ascii="Times New Roman" w:hAnsi="Times New Roman"/>
                <w:color w:val="auto"/>
                <w:lang w:val="ro-RO"/>
              </w:rPr>
              <w:t>6</w:t>
            </w:r>
            <w:r w:rsidRPr="004A7F77">
              <w:rPr>
                <w:rFonts w:ascii="Times New Roman" w:hAnsi="Times New Roman"/>
                <w:color w:val="auto"/>
                <w:lang w:val="ro-RO"/>
              </w:rPr>
              <w:t xml:space="preserve"> nu va împiedica executarea garanției constituite de Cumpărător conform art.</w:t>
            </w:r>
            <w:r>
              <w:rPr>
                <w:rFonts w:ascii="Times New Roman" w:hAnsi="Times New Roman"/>
                <w:color w:val="auto"/>
                <w:lang w:val="ro-RO"/>
              </w:rPr>
              <w:t>6</w:t>
            </w:r>
            <w:r w:rsidRPr="004A7F77">
              <w:rPr>
                <w:rFonts w:ascii="Times New Roman" w:hAnsi="Times New Roman"/>
                <w:color w:val="auto"/>
                <w:lang w:val="ro-RO"/>
              </w:rPr>
              <w:t>alin. (4).</w:t>
            </w:r>
          </w:p>
          <w:p w:rsidR="0050444B" w:rsidRPr="004A7F77" w:rsidRDefault="0050444B" w:rsidP="00206941">
            <w:pPr>
              <w:pStyle w:val="Frspaiere"/>
              <w:rPr>
                <w:rFonts w:ascii="Times New Roman" w:hAnsi="Times New Roman"/>
                <w:b/>
                <w:color w:val="auto"/>
                <w:lang w:val="ro-RO"/>
              </w:rPr>
            </w:pPr>
          </w:p>
        </w:tc>
        <w:tc>
          <w:tcPr>
            <w:tcW w:w="7256" w:type="dxa"/>
          </w:tcPr>
          <w:p w:rsidR="0050444B" w:rsidRDefault="0050444B" w:rsidP="00206941">
            <w:pPr>
              <w:spacing w:line="276" w:lineRule="auto"/>
              <w:rPr>
                <w:rFonts w:ascii="Times New Roman" w:hAnsi="Times New Roman" w:cs="Times New Roman"/>
                <w:b/>
                <w:bCs/>
                <w:color w:val="4472C4" w:themeColor="accent1"/>
                <w:sz w:val="24"/>
                <w:szCs w:val="24"/>
              </w:rPr>
            </w:pPr>
            <w:r>
              <w:rPr>
                <w:rFonts w:ascii="Times New Roman" w:hAnsi="Times New Roman" w:cs="Times New Roman"/>
                <w:b/>
                <w:bCs/>
                <w:color w:val="4472C4" w:themeColor="accent1"/>
                <w:sz w:val="24"/>
                <w:szCs w:val="24"/>
              </w:rPr>
              <w:lastRenderedPageBreak/>
              <w:t>Observatie Engie:</w:t>
            </w:r>
          </w:p>
          <w:p w:rsidR="0050444B" w:rsidRPr="009E33D8" w:rsidRDefault="0050444B" w:rsidP="0050444B">
            <w:pPr>
              <w:spacing w:line="276" w:lineRule="auto"/>
              <w:rPr>
                <w:rFonts w:ascii="Times New Roman" w:hAnsi="Times New Roman" w:cs="Times New Roman"/>
                <w:b/>
                <w:bCs/>
                <w:sz w:val="24"/>
                <w:szCs w:val="24"/>
              </w:rPr>
            </w:pPr>
            <w:r w:rsidRPr="009E33D8">
              <w:rPr>
                <w:rFonts w:ascii="Times New Roman" w:hAnsi="Times New Roman" w:cs="Times New Roman"/>
                <w:b/>
                <w:bCs/>
                <w:sz w:val="24"/>
                <w:szCs w:val="24"/>
              </w:rPr>
              <w:t>Art. 7</w:t>
            </w:r>
          </w:p>
          <w:p w:rsidR="0050444B" w:rsidRPr="009E33D8" w:rsidRDefault="0050444B" w:rsidP="0050444B">
            <w:pPr>
              <w:spacing w:line="276" w:lineRule="auto"/>
              <w:rPr>
                <w:rFonts w:ascii="Times New Roman" w:hAnsi="Times New Roman" w:cs="Times New Roman"/>
                <w:bCs/>
                <w:sz w:val="24"/>
                <w:szCs w:val="24"/>
              </w:rPr>
            </w:pPr>
          </w:p>
          <w:p w:rsidR="0050444B" w:rsidRPr="009E33D8" w:rsidRDefault="0050444B" w:rsidP="0050444B">
            <w:pPr>
              <w:spacing w:line="276" w:lineRule="auto"/>
              <w:rPr>
                <w:rFonts w:ascii="Times New Roman" w:hAnsi="Times New Roman" w:cs="Times New Roman"/>
                <w:bCs/>
                <w:sz w:val="24"/>
                <w:szCs w:val="24"/>
              </w:rPr>
            </w:pPr>
          </w:p>
          <w:p w:rsidR="0050444B" w:rsidRPr="009E33D8" w:rsidRDefault="0050444B" w:rsidP="0050444B">
            <w:pPr>
              <w:spacing w:line="276" w:lineRule="auto"/>
              <w:rPr>
                <w:rFonts w:ascii="Times New Roman" w:hAnsi="Times New Roman" w:cs="Times New Roman"/>
                <w:bCs/>
                <w:sz w:val="24"/>
                <w:szCs w:val="24"/>
              </w:rPr>
            </w:pPr>
            <w:r w:rsidRPr="009E33D8">
              <w:rPr>
                <w:rFonts w:ascii="Times New Roman" w:hAnsi="Times New Roman" w:cs="Times New Roman"/>
                <w:bCs/>
                <w:sz w:val="24"/>
                <w:szCs w:val="24"/>
              </w:rPr>
              <w:t>(1) Vânzătorul va emite factura Cumpărătorului, după cum urmează:</w:t>
            </w:r>
          </w:p>
          <w:p w:rsidR="0050444B" w:rsidRPr="009E33D8" w:rsidRDefault="0050444B" w:rsidP="0050444B">
            <w:pPr>
              <w:spacing w:line="276" w:lineRule="auto"/>
              <w:rPr>
                <w:rFonts w:ascii="Times New Roman" w:hAnsi="Times New Roman" w:cs="Times New Roman"/>
                <w:bCs/>
                <w:sz w:val="24"/>
                <w:szCs w:val="24"/>
              </w:rPr>
            </w:pPr>
            <w:r w:rsidRPr="009E33D8">
              <w:rPr>
                <w:rFonts w:ascii="Times New Roman" w:hAnsi="Times New Roman" w:cs="Times New Roman"/>
                <w:bCs/>
                <w:sz w:val="24"/>
                <w:szCs w:val="24"/>
              </w:rPr>
              <w:t>- Cu cel puțin 2 5zile înainte de începerea livrărilor, în situația în care factura are regim de avans de plată</w:t>
            </w:r>
          </w:p>
          <w:p w:rsidR="0050444B" w:rsidRPr="009E33D8" w:rsidRDefault="0050444B" w:rsidP="0050444B">
            <w:pPr>
              <w:spacing w:line="276" w:lineRule="auto"/>
              <w:rPr>
                <w:rFonts w:ascii="Times New Roman" w:hAnsi="Times New Roman" w:cs="Times New Roman"/>
                <w:bCs/>
                <w:sz w:val="24"/>
                <w:szCs w:val="24"/>
              </w:rPr>
            </w:pPr>
            <w:r w:rsidRPr="009E33D8">
              <w:rPr>
                <w:rFonts w:ascii="Times New Roman" w:hAnsi="Times New Roman" w:cs="Times New Roman"/>
                <w:bCs/>
                <w:sz w:val="24"/>
                <w:szCs w:val="24"/>
              </w:rPr>
              <w:t>insemnand cu cel putin 2 zile lucratoare inainte de prima zi de livrare;</w:t>
            </w:r>
          </w:p>
          <w:p w:rsidR="0050444B" w:rsidRPr="009E33D8" w:rsidRDefault="0050444B" w:rsidP="0050444B">
            <w:pPr>
              <w:spacing w:line="276" w:lineRule="auto"/>
              <w:rPr>
                <w:rFonts w:ascii="Times New Roman" w:hAnsi="Times New Roman" w:cs="Times New Roman"/>
                <w:bCs/>
                <w:sz w:val="24"/>
                <w:szCs w:val="24"/>
              </w:rPr>
            </w:pPr>
            <w:r w:rsidRPr="009E33D8">
              <w:rPr>
                <w:rFonts w:ascii="Times New Roman" w:hAnsi="Times New Roman" w:cs="Times New Roman"/>
                <w:bCs/>
                <w:sz w:val="24"/>
                <w:szCs w:val="24"/>
              </w:rPr>
              <w:t>- În termen de maximum 20 de zile de la finalizarea fiecărei luni de livrare, pentru celelalte facturi emise</w:t>
            </w:r>
          </w:p>
          <w:p w:rsidR="0050444B" w:rsidRPr="009E33D8" w:rsidRDefault="0050444B" w:rsidP="0050444B">
            <w:pPr>
              <w:spacing w:line="276" w:lineRule="auto"/>
              <w:rPr>
                <w:rFonts w:ascii="Times New Roman" w:hAnsi="Times New Roman" w:cs="Times New Roman"/>
                <w:bCs/>
                <w:sz w:val="24"/>
                <w:szCs w:val="24"/>
              </w:rPr>
            </w:pPr>
            <w:r w:rsidRPr="009E33D8">
              <w:rPr>
                <w:rFonts w:ascii="Times New Roman" w:hAnsi="Times New Roman" w:cs="Times New Roman"/>
                <w:bCs/>
                <w:sz w:val="24"/>
                <w:szCs w:val="24"/>
              </w:rPr>
              <w:t>în baza Contractului, cu Data Scadentă de plată până pe data de 25 30 aferentă lunii următoare lunii de</w:t>
            </w:r>
          </w:p>
          <w:p w:rsidR="0050444B" w:rsidRPr="009E33D8" w:rsidRDefault="0050444B" w:rsidP="0050444B">
            <w:pPr>
              <w:spacing w:line="276" w:lineRule="auto"/>
              <w:rPr>
                <w:rFonts w:ascii="Times New Roman" w:hAnsi="Times New Roman" w:cs="Times New Roman"/>
                <w:bCs/>
                <w:sz w:val="24"/>
                <w:szCs w:val="24"/>
              </w:rPr>
            </w:pPr>
            <w:r w:rsidRPr="009E33D8">
              <w:rPr>
                <w:rFonts w:ascii="Times New Roman" w:hAnsi="Times New Roman" w:cs="Times New Roman"/>
                <w:bCs/>
                <w:sz w:val="24"/>
                <w:szCs w:val="24"/>
              </w:rPr>
              <w:t>livrare.</w:t>
            </w:r>
          </w:p>
          <w:p w:rsidR="007C3D6A" w:rsidRDefault="0050444B" w:rsidP="0050444B">
            <w:pPr>
              <w:spacing w:line="276" w:lineRule="auto"/>
              <w:rPr>
                <w:rFonts w:ascii="Times New Roman" w:hAnsi="Times New Roman" w:cs="Times New Roman"/>
                <w:bCs/>
                <w:sz w:val="24"/>
                <w:szCs w:val="24"/>
              </w:rPr>
            </w:pPr>
            <w:r w:rsidRPr="009E33D8">
              <w:rPr>
                <w:rFonts w:ascii="Times New Roman" w:hAnsi="Times New Roman" w:cs="Times New Roman"/>
                <w:bCs/>
                <w:sz w:val="24"/>
                <w:szCs w:val="24"/>
              </w:rPr>
              <w:t>(</w:t>
            </w:r>
            <w:r w:rsidRPr="007C3D6A">
              <w:rPr>
                <w:rFonts w:ascii="Times New Roman" w:hAnsi="Times New Roman" w:cs="Times New Roman"/>
                <w:bCs/>
                <w:sz w:val="24"/>
                <w:szCs w:val="24"/>
                <w:highlight w:val="yellow"/>
              </w:rPr>
              <w:t xml:space="preserve">2) Facturile întocmite de Vânzător corespunzător prevederilor </w:t>
            </w:r>
            <w:r w:rsidRPr="007C3D6A">
              <w:rPr>
                <w:rFonts w:ascii="Times New Roman" w:hAnsi="Times New Roman" w:cs="Times New Roman"/>
                <w:bCs/>
                <w:sz w:val="24"/>
                <w:szCs w:val="24"/>
                <w:highlight w:val="yellow"/>
              </w:rPr>
              <w:lastRenderedPageBreak/>
              <w:t>prezentului Contract se vor transmite</w:t>
            </w:r>
            <w:r w:rsidR="007C3D6A" w:rsidRPr="007C3D6A">
              <w:rPr>
                <w:rFonts w:ascii="Times New Roman" w:hAnsi="Times New Roman" w:cs="Times New Roman"/>
                <w:bCs/>
                <w:sz w:val="24"/>
                <w:szCs w:val="24"/>
                <w:highlight w:val="yellow"/>
              </w:rPr>
              <w:t xml:space="preserve"> </w:t>
            </w:r>
            <w:r w:rsidRPr="007C3D6A">
              <w:rPr>
                <w:rFonts w:ascii="Times New Roman" w:hAnsi="Times New Roman" w:cs="Times New Roman"/>
                <w:bCs/>
                <w:sz w:val="24"/>
                <w:szCs w:val="24"/>
                <w:highlight w:val="yellow"/>
              </w:rPr>
              <w:t>Cumpărătorului prin fax si/sau e-mail, la data emiterii.</w:t>
            </w:r>
            <w:r w:rsidRPr="009E33D8">
              <w:rPr>
                <w:rFonts w:ascii="Times New Roman" w:hAnsi="Times New Roman" w:cs="Times New Roman"/>
                <w:bCs/>
                <w:sz w:val="24"/>
                <w:szCs w:val="24"/>
              </w:rPr>
              <w:t xml:space="preserve"> </w:t>
            </w:r>
          </w:p>
          <w:p w:rsidR="0050444B" w:rsidRPr="009E33D8" w:rsidRDefault="0050444B" w:rsidP="0050444B">
            <w:pPr>
              <w:spacing w:line="276" w:lineRule="auto"/>
              <w:rPr>
                <w:rFonts w:ascii="Times New Roman" w:hAnsi="Times New Roman" w:cs="Times New Roman"/>
                <w:bCs/>
                <w:sz w:val="24"/>
                <w:szCs w:val="24"/>
              </w:rPr>
            </w:pPr>
            <w:r w:rsidRPr="009E33D8">
              <w:rPr>
                <w:rFonts w:ascii="Times New Roman" w:hAnsi="Times New Roman" w:cs="Times New Roman"/>
                <w:bCs/>
                <w:sz w:val="24"/>
                <w:szCs w:val="24"/>
              </w:rPr>
              <w:t>(3) Plata gazelor naturale se va efectua de către Cumpărător prin virament bancar, în baza facturilor emise de</w:t>
            </w:r>
          </w:p>
          <w:p w:rsidR="0050444B" w:rsidRPr="009E33D8" w:rsidRDefault="0050444B" w:rsidP="0050444B">
            <w:pPr>
              <w:spacing w:line="276" w:lineRule="auto"/>
              <w:rPr>
                <w:rFonts w:ascii="Times New Roman" w:hAnsi="Times New Roman" w:cs="Times New Roman"/>
                <w:bCs/>
                <w:sz w:val="24"/>
                <w:szCs w:val="24"/>
              </w:rPr>
            </w:pPr>
            <w:r w:rsidRPr="009E33D8">
              <w:rPr>
                <w:rFonts w:ascii="Times New Roman" w:hAnsi="Times New Roman" w:cs="Times New Roman"/>
                <w:bCs/>
                <w:sz w:val="24"/>
                <w:szCs w:val="24"/>
              </w:rPr>
              <w:t>către Vânzător. Plata prin virament bancar sau prin orice alte instrumente de plată se consideră efectuată</w:t>
            </w:r>
          </w:p>
          <w:p w:rsidR="0050444B" w:rsidRPr="009E33D8" w:rsidRDefault="0050444B" w:rsidP="0050444B">
            <w:pPr>
              <w:spacing w:line="276" w:lineRule="auto"/>
              <w:rPr>
                <w:rFonts w:ascii="Times New Roman" w:hAnsi="Times New Roman" w:cs="Times New Roman"/>
                <w:bCs/>
                <w:sz w:val="24"/>
                <w:szCs w:val="24"/>
              </w:rPr>
            </w:pPr>
            <w:r w:rsidRPr="009E33D8">
              <w:rPr>
                <w:rFonts w:ascii="Times New Roman" w:hAnsi="Times New Roman" w:cs="Times New Roman"/>
                <w:bCs/>
                <w:sz w:val="24"/>
                <w:szCs w:val="24"/>
              </w:rPr>
              <w:t>la data la care contul bancar al Vânzătorului este creditat cu suma reprezentând valoarea facturată. Plata</w:t>
            </w:r>
          </w:p>
          <w:p w:rsidR="0050444B" w:rsidRPr="009E33D8" w:rsidRDefault="0050444B" w:rsidP="0050444B">
            <w:pPr>
              <w:spacing w:line="276" w:lineRule="auto"/>
              <w:rPr>
                <w:rFonts w:ascii="Times New Roman" w:hAnsi="Times New Roman" w:cs="Times New Roman"/>
                <w:bCs/>
                <w:sz w:val="24"/>
                <w:szCs w:val="24"/>
              </w:rPr>
            </w:pPr>
            <w:r w:rsidRPr="009E33D8">
              <w:rPr>
                <w:rFonts w:ascii="Times New Roman" w:hAnsi="Times New Roman" w:cs="Times New Roman"/>
                <w:bCs/>
                <w:sz w:val="24"/>
                <w:szCs w:val="24"/>
              </w:rPr>
              <w:t>se va face în contul Vânzătorului înscris în factură.</w:t>
            </w:r>
          </w:p>
          <w:p w:rsidR="0050444B" w:rsidRPr="009E33D8" w:rsidRDefault="0050444B" w:rsidP="0050444B">
            <w:pPr>
              <w:spacing w:line="276" w:lineRule="auto"/>
              <w:rPr>
                <w:rFonts w:ascii="Times New Roman" w:hAnsi="Times New Roman" w:cs="Times New Roman"/>
                <w:bCs/>
                <w:sz w:val="24"/>
                <w:szCs w:val="24"/>
              </w:rPr>
            </w:pPr>
            <w:r w:rsidRPr="009E33D8">
              <w:rPr>
                <w:rFonts w:ascii="Times New Roman" w:hAnsi="Times New Roman" w:cs="Times New Roman"/>
                <w:bCs/>
                <w:sz w:val="24"/>
                <w:szCs w:val="24"/>
              </w:rPr>
              <w:t>(4) Cumpărătorul va menționa în mod explicit în ordinul de plata factura care se achită și va transmite, la</w:t>
            </w:r>
          </w:p>
          <w:p w:rsidR="0050444B" w:rsidRPr="009E33D8" w:rsidRDefault="0050444B" w:rsidP="0050444B">
            <w:pPr>
              <w:spacing w:line="276" w:lineRule="auto"/>
              <w:rPr>
                <w:rFonts w:ascii="Times New Roman" w:hAnsi="Times New Roman" w:cs="Times New Roman"/>
                <w:bCs/>
                <w:sz w:val="24"/>
                <w:szCs w:val="24"/>
              </w:rPr>
            </w:pPr>
            <w:r w:rsidRPr="009E33D8">
              <w:rPr>
                <w:rFonts w:ascii="Times New Roman" w:hAnsi="Times New Roman" w:cs="Times New Roman"/>
                <w:bCs/>
                <w:sz w:val="24"/>
                <w:szCs w:val="24"/>
              </w:rPr>
              <w:t>solicitarea Vânzătorului o copie a acestuia, la adresele de corespondenţă prevăzute la art. 14.</w:t>
            </w:r>
          </w:p>
          <w:p w:rsidR="0050444B" w:rsidRPr="009E33D8" w:rsidRDefault="0050444B" w:rsidP="0050444B">
            <w:pPr>
              <w:spacing w:line="276" w:lineRule="auto"/>
              <w:rPr>
                <w:rFonts w:ascii="Times New Roman" w:hAnsi="Times New Roman" w:cs="Times New Roman"/>
                <w:bCs/>
                <w:sz w:val="24"/>
                <w:szCs w:val="24"/>
              </w:rPr>
            </w:pPr>
            <w:r w:rsidRPr="009E33D8">
              <w:rPr>
                <w:rFonts w:ascii="Times New Roman" w:hAnsi="Times New Roman" w:cs="Times New Roman"/>
                <w:bCs/>
                <w:sz w:val="24"/>
                <w:szCs w:val="24"/>
              </w:rPr>
              <w:t>(5) Neachitarea la termenul scadent de plată a facturilor emise conform prezentului articol, dă dreptul</w:t>
            </w:r>
          </w:p>
          <w:p w:rsidR="0050444B" w:rsidRPr="009E33D8" w:rsidRDefault="0050444B" w:rsidP="0050444B">
            <w:pPr>
              <w:spacing w:line="276" w:lineRule="auto"/>
              <w:rPr>
                <w:rFonts w:ascii="Times New Roman" w:hAnsi="Times New Roman" w:cs="Times New Roman"/>
                <w:bCs/>
                <w:sz w:val="24"/>
                <w:szCs w:val="24"/>
              </w:rPr>
            </w:pPr>
            <w:r w:rsidRPr="009E33D8">
              <w:rPr>
                <w:rFonts w:ascii="Times New Roman" w:hAnsi="Times New Roman" w:cs="Times New Roman"/>
                <w:bCs/>
                <w:sz w:val="24"/>
                <w:szCs w:val="24"/>
              </w:rPr>
              <w:t>Vânzătorului la:</w:t>
            </w:r>
          </w:p>
          <w:p w:rsidR="0050444B" w:rsidRPr="009E33D8" w:rsidRDefault="0050444B" w:rsidP="0050444B">
            <w:pPr>
              <w:spacing w:line="276" w:lineRule="auto"/>
              <w:rPr>
                <w:rFonts w:ascii="Times New Roman" w:hAnsi="Times New Roman" w:cs="Times New Roman"/>
                <w:bCs/>
                <w:sz w:val="24"/>
                <w:szCs w:val="24"/>
              </w:rPr>
            </w:pPr>
            <w:r w:rsidRPr="009E33D8">
              <w:rPr>
                <w:rFonts w:ascii="Times New Roman" w:hAnsi="Times New Roman" w:cs="Times New Roman"/>
                <w:bCs/>
                <w:sz w:val="24"/>
                <w:szCs w:val="24"/>
              </w:rPr>
              <w:t>a) nelivrarea gazelor naturale conform Contractului, fără a da naștere vreunei obligații/răspunderi</w:t>
            </w:r>
          </w:p>
          <w:p w:rsidR="0050444B" w:rsidRPr="009E33D8" w:rsidRDefault="0050444B" w:rsidP="0050444B">
            <w:pPr>
              <w:spacing w:line="276" w:lineRule="auto"/>
              <w:rPr>
                <w:rFonts w:ascii="Times New Roman" w:hAnsi="Times New Roman" w:cs="Times New Roman"/>
                <w:bCs/>
                <w:sz w:val="24"/>
                <w:szCs w:val="24"/>
              </w:rPr>
            </w:pPr>
            <w:r w:rsidRPr="009E33D8">
              <w:rPr>
                <w:rFonts w:ascii="Times New Roman" w:hAnsi="Times New Roman" w:cs="Times New Roman"/>
                <w:bCs/>
                <w:sz w:val="24"/>
                <w:szCs w:val="24"/>
              </w:rPr>
              <w:t>contractuale din partea Vânzătorului, în cazul neachitării facturilor de avans;</w:t>
            </w:r>
          </w:p>
          <w:p w:rsidR="0050444B" w:rsidRPr="009E33D8" w:rsidRDefault="0050444B" w:rsidP="0050444B">
            <w:pPr>
              <w:spacing w:line="276" w:lineRule="auto"/>
              <w:rPr>
                <w:rFonts w:ascii="Times New Roman" w:hAnsi="Times New Roman" w:cs="Times New Roman"/>
                <w:bCs/>
                <w:sz w:val="24"/>
                <w:szCs w:val="24"/>
              </w:rPr>
            </w:pPr>
            <w:r w:rsidRPr="009E33D8">
              <w:rPr>
                <w:rFonts w:ascii="Times New Roman" w:hAnsi="Times New Roman" w:cs="Times New Roman"/>
                <w:bCs/>
                <w:sz w:val="24"/>
                <w:szCs w:val="24"/>
              </w:rPr>
              <w:t>b) perceperea unei cote a dobânzilor de întârziere egală cu nivelul majorărilor pentru neplata la termen a</w:t>
            </w:r>
          </w:p>
          <w:p w:rsidR="0050444B" w:rsidRPr="009E33D8" w:rsidRDefault="0050444B" w:rsidP="0050444B">
            <w:pPr>
              <w:spacing w:line="276" w:lineRule="auto"/>
              <w:rPr>
                <w:rFonts w:ascii="Times New Roman" w:hAnsi="Times New Roman" w:cs="Times New Roman"/>
                <w:bCs/>
                <w:sz w:val="24"/>
                <w:szCs w:val="24"/>
              </w:rPr>
            </w:pPr>
            <w:r w:rsidRPr="009E33D8">
              <w:rPr>
                <w:rFonts w:ascii="Times New Roman" w:hAnsi="Times New Roman" w:cs="Times New Roman"/>
                <w:bCs/>
                <w:sz w:val="24"/>
                <w:szCs w:val="24"/>
              </w:rPr>
              <w:t>obligațiilor față de bugetul de stat consolidat, calculată pentru fiecare zi de întârziere, începând cu</w:t>
            </w:r>
          </w:p>
          <w:p w:rsidR="0050444B" w:rsidRPr="009E33D8" w:rsidRDefault="0050444B" w:rsidP="0050444B">
            <w:pPr>
              <w:spacing w:line="276" w:lineRule="auto"/>
              <w:rPr>
                <w:rFonts w:ascii="Times New Roman" w:hAnsi="Times New Roman" w:cs="Times New Roman"/>
                <w:bCs/>
                <w:sz w:val="24"/>
                <w:szCs w:val="24"/>
              </w:rPr>
            </w:pPr>
            <w:r w:rsidRPr="009E33D8">
              <w:rPr>
                <w:rFonts w:ascii="Times New Roman" w:hAnsi="Times New Roman" w:cs="Times New Roman"/>
                <w:bCs/>
                <w:sz w:val="24"/>
                <w:szCs w:val="24"/>
              </w:rPr>
              <w:t>ziua imediat următoare Datei Scadente, până la achitarea integrală a debitului, inclusiv ziua plății;</w:t>
            </w:r>
          </w:p>
          <w:p w:rsidR="0050444B" w:rsidRPr="009E33D8" w:rsidRDefault="0050444B" w:rsidP="0050444B">
            <w:pPr>
              <w:spacing w:line="276" w:lineRule="auto"/>
              <w:rPr>
                <w:rFonts w:ascii="Times New Roman" w:hAnsi="Times New Roman" w:cs="Times New Roman"/>
                <w:bCs/>
                <w:sz w:val="24"/>
                <w:szCs w:val="24"/>
              </w:rPr>
            </w:pPr>
            <w:r w:rsidRPr="009E33D8">
              <w:rPr>
                <w:rFonts w:ascii="Times New Roman" w:hAnsi="Times New Roman" w:cs="Times New Roman"/>
                <w:bCs/>
                <w:sz w:val="24"/>
                <w:szCs w:val="24"/>
              </w:rPr>
              <w:t>c) limitarea/întreruperea furnizării de gaze naturale cu notificarea prealabilă a Cumpărătorului in termen</w:t>
            </w:r>
          </w:p>
          <w:p w:rsidR="0050444B" w:rsidRPr="009E33D8" w:rsidRDefault="0050444B" w:rsidP="0050444B">
            <w:pPr>
              <w:spacing w:line="276" w:lineRule="auto"/>
              <w:rPr>
                <w:rFonts w:ascii="Times New Roman" w:hAnsi="Times New Roman" w:cs="Times New Roman"/>
                <w:bCs/>
                <w:sz w:val="24"/>
                <w:szCs w:val="24"/>
              </w:rPr>
            </w:pPr>
            <w:r w:rsidRPr="009E33D8">
              <w:rPr>
                <w:rFonts w:ascii="Times New Roman" w:hAnsi="Times New Roman" w:cs="Times New Roman"/>
                <w:bCs/>
                <w:sz w:val="24"/>
                <w:szCs w:val="24"/>
              </w:rPr>
              <w:t>de 24 (douăzecişipatru) ore de la transmiterea în acest sens a unei notificări către Cumpărător si OTS;</w:t>
            </w:r>
          </w:p>
          <w:p w:rsidR="0050444B" w:rsidRPr="009E33D8" w:rsidRDefault="0050444B" w:rsidP="0050444B">
            <w:pPr>
              <w:spacing w:line="276" w:lineRule="auto"/>
              <w:rPr>
                <w:rFonts w:ascii="Times New Roman" w:hAnsi="Times New Roman" w:cs="Times New Roman"/>
                <w:bCs/>
                <w:sz w:val="24"/>
                <w:szCs w:val="24"/>
              </w:rPr>
            </w:pPr>
            <w:r w:rsidRPr="009E33D8">
              <w:rPr>
                <w:rFonts w:ascii="Times New Roman" w:hAnsi="Times New Roman" w:cs="Times New Roman"/>
                <w:bCs/>
                <w:sz w:val="24"/>
                <w:szCs w:val="24"/>
              </w:rPr>
              <w:t>d) rezilierea prezentului Contract în mod unilateral din culpa Cumpărătorulu</w:t>
            </w:r>
            <w:r w:rsidR="009E33D8" w:rsidRPr="009E33D8">
              <w:rPr>
                <w:rFonts w:ascii="Times New Roman" w:hAnsi="Times New Roman" w:cs="Times New Roman"/>
                <w:bCs/>
                <w:sz w:val="24"/>
                <w:szCs w:val="24"/>
              </w:rPr>
              <w:t xml:space="preserve">i, în cazul în care întârzierea </w:t>
            </w:r>
            <w:r w:rsidRPr="009E33D8">
              <w:rPr>
                <w:rFonts w:ascii="Times New Roman" w:hAnsi="Times New Roman" w:cs="Times New Roman"/>
                <w:bCs/>
                <w:sz w:val="24"/>
                <w:szCs w:val="24"/>
              </w:rPr>
              <w:t>plății depășește 10 zile.</w:t>
            </w:r>
          </w:p>
          <w:p w:rsidR="0050444B" w:rsidRPr="009E33D8" w:rsidRDefault="0050444B" w:rsidP="0050444B">
            <w:pPr>
              <w:spacing w:line="276" w:lineRule="auto"/>
              <w:rPr>
                <w:rFonts w:ascii="Times New Roman" w:hAnsi="Times New Roman" w:cs="Times New Roman"/>
                <w:bCs/>
                <w:sz w:val="24"/>
                <w:szCs w:val="24"/>
              </w:rPr>
            </w:pPr>
            <w:r w:rsidRPr="009E33D8">
              <w:rPr>
                <w:rFonts w:ascii="Times New Roman" w:hAnsi="Times New Roman" w:cs="Times New Roman"/>
                <w:bCs/>
                <w:sz w:val="24"/>
                <w:szCs w:val="24"/>
              </w:rPr>
              <w:t>(6) În cazul în care o sumă facturată de către Vânzător este contestată integ</w:t>
            </w:r>
            <w:r w:rsidR="009E33D8" w:rsidRPr="009E33D8">
              <w:rPr>
                <w:rFonts w:ascii="Times New Roman" w:hAnsi="Times New Roman" w:cs="Times New Roman"/>
                <w:bCs/>
                <w:sz w:val="24"/>
                <w:szCs w:val="24"/>
              </w:rPr>
              <w:t xml:space="preserve">ral sau în parte de Cumpărător, </w:t>
            </w:r>
            <w:r w:rsidRPr="009E33D8">
              <w:rPr>
                <w:rFonts w:ascii="Times New Roman" w:hAnsi="Times New Roman" w:cs="Times New Roman"/>
                <w:bCs/>
                <w:sz w:val="24"/>
                <w:szCs w:val="24"/>
              </w:rPr>
              <w:t>acesta va înainta o notă explicativă Vânzătorului cuprinzând obiecțiile sa</w:t>
            </w:r>
            <w:r w:rsidR="009E33D8" w:rsidRPr="009E33D8">
              <w:rPr>
                <w:rFonts w:ascii="Times New Roman" w:hAnsi="Times New Roman" w:cs="Times New Roman"/>
                <w:bCs/>
                <w:sz w:val="24"/>
                <w:szCs w:val="24"/>
              </w:rPr>
              <w:t xml:space="preserve">le, în termen de 5 (cinci) zile </w:t>
            </w:r>
            <w:r w:rsidRPr="009E33D8">
              <w:rPr>
                <w:rFonts w:ascii="Times New Roman" w:hAnsi="Times New Roman" w:cs="Times New Roman"/>
                <w:bCs/>
                <w:sz w:val="24"/>
                <w:szCs w:val="24"/>
              </w:rPr>
              <w:lastRenderedPageBreak/>
              <w:t>lucratoare de la data primirii facturii prin fax sau poșta electronică, și va</w:t>
            </w:r>
            <w:r w:rsidR="009E33D8" w:rsidRPr="009E33D8">
              <w:rPr>
                <w:rFonts w:ascii="Times New Roman" w:hAnsi="Times New Roman" w:cs="Times New Roman"/>
                <w:bCs/>
                <w:sz w:val="24"/>
                <w:szCs w:val="24"/>
              </w:rPr>
              <w:t xml:space="preserve"> plăti suma rămasă necontestată </w:t>
            </w:r>
            <w:r w:rsidRPr="009E33D8">
              <w:rPr>
                <w:rFonts w:ascii="Times New Roman" w:hAnsi="Times New Roman" w:cs="Times New Roman"/>
                <w:bCs/>
                <w:sz w:val="24"/>
                <w:szCs w:val="24"/>
              </w:rPr>
              <w:t>până la termenul limită de plată, conform art. 7 alin. (1). Obiecțiile Cumpărătorului privind valorile facturate prezentate în nota explicativă se vor concilia între Părți în termen de 5 (cinci) zile lucratoarede la data primirii pretențiilor formulate de către Cumpărător. Pentru sumele con</w:t>
            </w:r>
            <w:r w:rsidR="009E33D8" w:rsidRPr="009E33D8">
              <w:rPr>
                <w:rFonts w:ascii="Times New Roman" w:hAnsi="Times New Roman" w:cs="Times New Roman"/>
                <w:bCs/>
                <w:sz w:val="24"/>
                <w:szCs w:val="24"/>
              </w:rPr>
              <w:t xml:space="preserve">testate, dar stabilite ulterior </w:t>
            </w:r>
            <w:r w:rsidRPr="009E33D8">
              <w:rPr>
                <w:rFonts w:ascii="Times New Roman" w:hAnsi="Times New Roman" w:cs="Times New Roman"/>
                <w:bCs/>
                <w:sz w:val="24"/>
                <w:szCs w:val="24"/>
              </w:rPr>
              <w:t>pe cale amiabilă sau hotărâre judecătorească a fi datorate de Cumpărător,</w:t>
            </w:r>
            <w:r w:rsidR="009E33D8" w:rsidRPr="009E33D8">
              <w:rPr>
                <w:rFonts w:ascii="Times New Roman" w:hAnsi="Times New Roman" w:cs="Times New Roman"/>
                <w:bCs/>
                <w:sz w:val="24"/>
                <w:szCs w:val="24"/>
              </w:rPr>
              <w:t xml:space="preserve"> acesta va plăti, pe lângă suma </w:t>
            </w:r>
            <w:r w:rsidRPr="009E33D8">
              <w:rPr>
                <w:rFonts w:ascii="Times New Roman" w:hAnsi="Times New Roman" w:cs="Times New Roman"/>
                <w:bCs/>
                <w:sz w:val="24"/>
                <w:szCs w:val="24"/>
              </w:rPr>
              <w:t>datorată, o penalitate calculată conform prevederilor art. 3 alin. (2). În cazul în care, în urma contestației, s-a stabilit reducerea valorilor facturate, Cumpărătorului i se restituie eventualele sume deja platite și penalități aferente calculate potrivit art. 3 alin. (2), deja plătite, corespunzătoare reducerii respective.</w:t>
            </w:r>
          </w:p>
          <w:p w:rsidR="0050444B" w:rsidRPr="009E33D8" w:rsidRDefault="0050444B" w:rsidP="0050444B">
            <w:pPr>
              <w:spacing w:line="276" w:lineRule="auto"/>
              <w:rPr>
                <w:rFonts w:ascii="Times New Roman" w:hAnsi="Times New Roman" w:cs="Times New Roman"/>
                <w:bCs/>
                <w:sz w:val="24"/>
                <w:szCs w:val="24"/>
              </w:rPr>
            </w:pPr>
            <w:r w:rsidRPr="009E33D8">
              <w:rPr>
                <w:rFonts w:ascii="Times New Roman" w:hAnsi="Times New Roman" w:cs="Times New Roman"/>
                <w:bCs/>
                <w:sz w:val="24"/>
                <w:szCs w:val="24"/>
              </w:rPr>
              <w:t>Procedura prevăzută de prezentul art. 7 alin. 6 nu va împiedica executarea garanției constituite de</w:t>
            </w:r>
          </w:p>
          <w:p w:rsidR="0050444B" w:rsidRDefault="0050444B" w:rsidP="0050444B">
            <w:pPr>
              <w:spacing w:line="276" w:lineRule="auto"/>
              <w:rPr>
                <w:rFonts w:ascii="Times New Roman" w:hAnsi="Times New Roman" w:cs="Times New Roman"/>
                <w:b/>
                <w:bCs/>
                <w:color w:val="4472C4" w:themeColor="accent1"/>
                <w:sz w:val="24"/>
                <w:szCs w:val="24"/>
              </w:rPr>
            </w:pPr>
            <w:r w:rsidRPr="009E33D8">
              <w:rPr>
                <w:rFonts w:ascii="Times New Roman" w:hAnsi="Times New Roman" w:cs="Times New Roman"/>
                <w:bCs/>
                <w:sz w:val="24"/>
                <w:szCs w:val="24"/>
              </w:rPr>
              <w:t>Cumpărător conform art. 6 alin. (4). Pe durata dezbaterii contestatiei nu va fi posibila executarea garantiei.</w:t>
            </w:r>
          </w:p>
        </w:tc>
        <w:tc>
          <w:tcPr>
            <w:tcW w:w="7190" w:type="dxa"/>
          </w:tcPr>
          <w:p w:rsidR="0050444B" w:rsidRDefault="00DC0938" w:rsidP="00206941">
            <w:pPr>
              <w:spacing w:after="480" w:line="276" w:lineRule="auto"/>
              <w:rPr>
                <w:rFonts w:ascii="Times New Roman" w:hAnsi="Times New Roman" w:cs="Times New Roman"/>
                <w:sz w:val="24"/>
                <w:szCs w:val="24"/>
              </w:rPr>
            </w:pPr>
            <w:r>
              <w:rPr>
                <w:rFonts w:ascii="Times New Roman" w:hAnsi="Times New Roman" w:cs="Times New Roman"/>
                <w:sz w:val="24"/>
                <w:szCs w:val="24"/>
              </w:rPr>
              <w:lastRenderedPageBreak/>
              <w:t>Nu se accepta. Intocmirea unei facturi trebuie urmata si de emiterea acesteia, etapa fara de care nicio parte nu poate fi trasa la raspundere.</w:t>
            </w:r>
          </w:p>
          <w:p w:rsidR="00DC0938" w:rsidRDefault="00DC0938" w:rsidP="00206941">
            <w:pPr>
              <w:spacing w:after="480" w:line="276" w:lineRule="auto"/>
              <w:rPr>
                <w:rFonts w:ascii="Times New Roman" w:hAnsi="Times New Roman" w:cs="Times New Roman"/>
                <w:sz w:val="24"/>
                <w:szCs w:val="24"/>
              </w:rPr>
            </w:pPr>
          </w:p>
          <w:p w:rsidR="00DC0938" w:rsidRDefault="00DC0938" w:rsidP="00206941">
            <w:pPr>
              <w:spacing w:after="480" w:line="276" w:lineRule="auto"/>
              <w:rPr>
                <w:rFonts w:ascii="Times New Roman" w:hAnsi="Times New Roman" w:cs="Times New Roman"/>
                <w:sz w:val="24"/>
                <w:szCs w:val="24"/>
              </w:rPr>
            </w:pPr>
          </w:p>
          <w:p w:rsidR="00DC0938" w:rsidRDefault="00DC0938" w:rsidP="00206941">
            <w:pPr>
              <w:spacing w:after="480" w:line="276" w:lineRule="auto"/>
              <w:rPr>
                <w:rFonts w:ascii="Times New Roman" w:hAnsi="Times New Roman" w:cs="Times New Roman"/>
                <w:sz w:val="24"/>
                <w:szCs w:val="24"/>
              </w:rPr>
            </w:pPr>
          </w:p>
          <w:p w:rsidR="00DC0938" w:rsidRDefault="00DC0938" w:rsidP="00206941">
            <w:pPr>
              <w:spacing w:after="480" w:line="276" w:lineRule="auto"/>
              <w:rPr>
                <w:rFonts w:ascii="Times New Roman" w:hAnsi="Times New Roman" w:cs="Times New Roman"/>
                <w:sz w:val="24"/>
                <w:szCs w:val="24"/>
              </w:rPr>
            </w:pPr>
          </w:p>
          <w:p w:rsidR="00DC0938" w:rsidRDefault="00DC0938" w:rsidP="00206941">
            <w:pPr>
              <w:spacing w:after="480" w:line="276" w:lineRule="auto"/>
              <w:rPr>
                <w:rFonts w:ascii="Times New Roman" w:hAnsi="Times New Roman" w:cs="Times New Roman"/>
                <w:sz w:val="24"/>
                <w:szCs w:val="24"/>
              </w:rPr>
            </w:pPr>
          </w:p>
          <w:p w:rsidR="00DC0938" w:rsidRDefault="00DC0938" w:rsidP="00206941">
            <w:pPr>
              <w:spacing w:after="480" w:line="276" w:lineRule="auto"/>
              <w:rPr>
                <w:rFonts w:ascii="Times New Roman" w:hAnsi="Times New Roman" w:cs="Times New Roman"/>
                <w:sz w:val="24"/>
                <w:szCs w:val="24"/>
              </w:rPr>
            </w:pPr>
          </w:p>
        </w:tc>
      </w:tr>
      <w:tr w:rsidR="009E33D8" w:rsidRPr="00995D70" w:rsidTr="00FD692B">
        <w:tc>
          <w:tcPr>
            <w:tcW w:w="7599" w:type="dxa"/>
          </w:tcPr>
          <w:p w:rsidR="009E33D8" w:rsidRPr="004A7F77" w:rsidRDefault="009E33D8" w:rsidP="009E33D8">
            <w:pPr>
              <w:pStyle w:val="Frspaiere"/>
              <w:rPr>
                <w:rFonts w:ascii="Times New Roman" w:hAnsi="Times New Roman"/>
                <w:b/>
                <w:color w:val="auto"/>
                <w:lang w:val="ro-RO"/>
              </w:rPr>
            </w:pPr>
            <w:r w:rsidRPr="004A7F77">
              <w:rPr>
                <w:rFonts w:ascii="Times New Roman" w:hAnsi="Times New Roman"/>
                <w:b/>
                <w:color w:val="auto"/>
                <w:lang w:val="ro-RO"/>
              </w:rPr>
              <w:lastRenderedPageBreak/>
              <w:t>Art. 1</w:t>
            </w:r>
            <w:r>
              <w:rPr>
                <w:rFonts w:ascii="Times New Roman" w:hAnsi="Times New Roman"/>
                <w:b/>
                <w:color w:val="auto"/>
                <w:lang w:val="ro-RO"/>
              </w:rPr>
              <w:t>2</w:t>
            </w:r>
          </w:p>
          <w:p w:rsidR="009E33D8" w:rsidRDefault="009E33D8" w:rsidP="009E33D8">
            <w:pPr>
              <w:pStyle w:val="Frspaiere"/>
              <w:jc w:val="both"/>
              <w:rPr>
                <w:rFonts w:ascii="Times New Roman" w:hAnsi="Times New Roman"/>
                <w:color w:val="auto"/>
                <w:lang w:val="ro-RO"/>
              </w:rPr>
            </w:pPr>
          </w:p>
          <w:p w:rsidR="009E33D8" w:rsidRPr="004A7F77" w:rsidRDefault="009E33D8" w:rsidP="009E33D8">
            <w:pPr>
              <w:pStyle w:val="Frspaiere"/>
              <w:jc w:val="both"/>
              <w:rPr>
                <w:rFonts w:ascii="Times New Roman" w:hAnsi="Times New Roman"/>
                <w:color w:val="auto"/>
                <w:lang w:val="ro-RO"/>
              </w:rPr>
            </w:pPr>
            <w:r w:rsidRPr="004A7F77">
              <w:rPr>
                <w:rFonts w:ascii="Times New Roman" w:hAnsi="Times New Roman"/>
                <w:color w:val="auto"/>
                <w:lang w:val="ro-RO"/>
              </w:rPr>
              <w:t>Fiecare Parte va fi răspunzătoare doar pentru executarea și îndeplinirea obligațiilor sale contractuale</w:t>
            </w:r>
            <w:r>
              <w:rPr>
                <w:rFonts w:ascii="Times New Roman" w:hAnsi="Times New Roman"/>
                <w:color w:val="auto"/>
                <w:lang w:val="ro-RO"/>
              </w:rPr>
              <w:t>, in conformitate cu dreptul comun.</w:t>
            </w:r>
          </w:p>
          <w:p w:rsidR="009E33D8" w:rsidRPr="004A7F77" w:rsidRDefault="009E33D8" w:rsidP="009E33D8">
            <w:pPr>
              <w:pStyle w:val="Frspaiere"/>
              <w:rPr>
                <w:rFonts w:ascii="Times New Roman" w:hAnsi="Times New Roman"/>
                <w:b/>
                <w:color w:val="auto"/>
                <w:lang w:val="ro-RO"/>
              </w:rPr>
            </w:pPr>
          </w:p>
        </w:tc>
        <w:tc>
          <w:tcPr>
            <w:tcW w:w="7256" w:type="dxa"/>
          </w:tcPr>
          <w:p w:rsidR="009E33D8" w:rsidRDefault="009E33D8" w:rsidP="00206941">
            <w:pPr>
              <w:spacing w:line="276" w:lineRule="auto"/>
              <w:rPr>
                <w:rFonts w:ascii="Times New Roman" w:hAnsi="Times New Roman" w:cs="Times New Roman"/>
                <w:b/>
                <w:bCs/>
                <w:color w:val="4472C4" w:themeColor="accent1"/>
                <w:sz w:val="24"/>
                <w:szCs w:val="24"/>
              </w:rPr>
            </w:pPr>
            <w:r>
              <w:rPr>
                <w:rFonts w:ascii="Times New Roman" w:hAnsi="Times New Roman" w:cs="Times New Roman"/>
                <w:b/>
                <w:bCs/>
                <w:color w:val="4472C4" w:themeColor="accent1"/>
                <w:sz w:val="24"/>
                <w:szCs w:val="24"/>
              </w:rPr>
              <w:t>Observatie Engie:</w:t>
            </w:r>
          </w:p>
          <w:p w:rsidR="009E33D8" w:rsidRPr="009E33D8" w:rsidRDefault="009E33D8" w:rsidP="009E33D8">
            <w:pPr>
              <w:spacing w:line="276" w:lineRule="auto"/>
              <w:rPr>
                <w:rFonts w:ascii="Times New Roman" w:hAnsi="Times New Roman" w:cs="Times New Roman"/>
                <w:b/>
                <w:bCs/>
                <w:sz w:val="24"/>
                <w:szCs w:val="24"/>
              </w:rPr>
            </w:pPr>
            <w:r w:rsidRPr="009E33D8">
              <w:rPr>
                <w:rFonts w:ascii="Times New Roman" w:hAnsi="Times New Roman" w:cs="Times New Roman"/>
                <w:b/>
                <w:bCs/>
                <w:sz w:val="24"/>
                <w:szCs w:val="24"/>
              </w:rPr>
              <w:t>Art. 12</w:t>
            </w:r>
          </w:p>
          <w:p w:rsidR="009E33D8" w:rsidRPr="009E33D8" w:rsidRDefault="009E33D8" w:rsidP="009E33D8">
            <w:pPr>
              <w:spacing w:line="276" w:lineRule="auto"/>
              <w:rPr>
                <w:rFonts w:ascii="Times New Roman" w:hAnsi="Times New Roman" w:cs="Times New Roman"/>
                <w:bCs/>
                <w:sz w:val="24"/>
                <w:szCs w:val="24"/>
              </w:rPr>
            </w:pPr>
            <w:r w:rsidRPr="009E33D8">
              <w:rPr>
                <w:rFonts w:ascii="Times New Roman" w:hAnsi="Times New Roman" w:cs="Times New Roman"/>
                <w:bCs/>
                <w:sz w:val="24"/>
                <w:szCs w:val="24"/>
              </w:rPr>
              <w:t>Fiecare Parte va fi răspunzătoare doar pentru executarea și îndeplinirea obligațiilor sale contractuale, in conformitate cu dreptul comun.</w:t>
            </w:r>
          </w:p>
          <w:p w:rsidR="009E33D8" w:rsidRPr="00FA4F20" w:rsidRDefault="009E33D8" w:rsidP="009E33D8">
            <w:pPr>
              <w:spacing w:line="276" w:lineRule="auto"/>
              <w:rPr>
                <w:rFonts w:ascii="Times New Roman" w:hAnsi="Times New Roman" w:cs="Times New Roman"/>
                <w:bCs/>
                <w:sz w:val="24"/>
                <w:szCs w:val="24"/>
                <w:highlight w:val="yellow"/>
              </w:rPr>
            </w:pPr>
            <w:r w:rsidRPr="00FA4F20">
              <w:rPr>
                <w:rFonts w:ascii="Times New Roman" w:hAnsi="Times New Roman" w:cs="Times New Roman"/>
                <w:bCs/>
                <w:sz w:val="24"/>
                <w:szCs w:val="24"/>
                <w:highlight w:val="yellow"/>
              </w:rPr>
              <w:t>Partea care decide sa denunte unilateral Contractul, va avea obligatia de a achita celeilalte parti contravaloarea cantităţii nepredate/nepreluate calculate ca produsul dintre: i) cantitatea nepreluata/nepredata (calculata ca diferenta intre cantitatea contractata si cantitatile livrate pina in momentul denuntarii unilaterale a contractului ) si</w:t>
            </w:r>
          </w:p>
          <w:p w:rsidR="009E33D8" w:rsidRPr="00FA4F20" w:rsidRDefault="009E33D8" w:rsidP="009E33D8">
            <w:pPr>
              <w:spacing w:line="276" w:lineRule="auto"/>
              <w:rPr>
                <w:rFonts w:ascii="Times New Roman" w:hAnsi="Times New Roman" w:cs="Times New Roman"/>
                <w:bCs/>
                <w:sz w:val="24"/>
                <w:szCs w:val="24"/>
                <w:highlight w:val="yellow"/>
              </w:rPr>
            </w:pPr>
            <w:r w:rsidRPr="00FA4F20">
              <w:rPr>
                <w:rFonts w:ascii="Times New Roman" w:hAnsi="Times New Roman" w:cs="Times New Roman"/>
                <w:bCs/>
                <w:sz w:val="24"/>
                <w:szCs w:val="24"/>
                <w:highlight w:val="yellow"/>
              </w:rPr>
              <w:t>ii) Pretul contractului asa cum este el mentionat la art Art 6 si /sau de a achita diferenta dintre pretul contractului si pretul de piata , pentru cantitatea nepreluata/nepredata (calculata ca diferenta intre cantitatea contractata si cantitatile livrate pina in momentul denuntarii unilaterale a contractului )</w:t>
            </w:r>
          </w:p>
          <w:p w:rsidR="009E33D8" w:rsidRPr="00FA4F20" w:rsidRDefault="009E33D8" w:rsidP="009E33D8">
            <w:pPr>
              <w:spacing w:line="276" w:lineRule="auto"/>
              <w:rPr>
                <w:rFonts w:ascii="Times New Roman" w:hAnsi="Times New Roman" w:cs="Times New Roman"/>
                <w:bCs/>
                <w:sz w:val="24"/>
                <w:szCs w:val="24"/>
                <w:highlight w:val="yellow"/>
              </w:rPr>
            </w:pPr>
            <w:r w:rsidRPr="00FA4F20">
              <w:rPr>
                <w:rFonts w:ascii="Times New Roman" w:hAnsi="Times New Roman" w:cs="Times New Roman"/>
                <w:bCs/>
                <w:sz w:val="24"/>
                <w:szCs w:val="24"/>
                <w:highlight w:val="yellow"/>
              </w:rPr>
              <w:t>Parte in culpa, din cauza careia se va rezilia contractul, va avea obligatia de a achita celeilalte parti, parte prejudiciata, contravaloarea cantităţii nepredate respectiv nepreluate calculate ca produsul dintre: i) cantitatea nepreluata/nepredata (calculata ca diferenta intre cantitatea contractata si cantitatile livrate pina in momentul rezilierii contractului ) si ii) Pretul contractului asa cum este el mentionat la art Art 6 si /sau de a achita diferenta dintre pretul contractului si pretul de piata , pentru cantitatea nepredata/nelivrata. (calculata ca diferenta intre cantitatea contractata si cantitatile livrate pina in momentul rezilierii contractului)</w:t>
            </w:r>
          </w:p>
          <w:p w:rsidR="009E33D8" w:rsidRPr="00FA4F20" w:rsidRDefault="009E33D8" w:rsidP="009E33D8">
            <w:pPr>
              <w:spacing w:line="276" w:lineRule="auto"/>
              <w:rPr>
                <w:rFonts w:ascii="Times New Roman" w:hAnsi="Times New Roman" w:cs="Times New Roman"/>
                <w:bCs/>
                <w:sz w:val="24"/>
                <w:szCs w:val="24"/>
                <w:highlight w:val="yellow"/>
              </w:rPr>
            </w:pPr>
            <w:r w:rsidRPr="00FA4F20">
              <w:rPr>
                <w:rFonts w:ascii="Times New Roman" w:hAnsi="Times New Roman" w:cs="Times New Roman"/>
                <w:bCs/>
                <w:sz w:val="24"/>
                <w:szCs w:val="24"/>
                <w:highlight w:val="yellow"/>
              </w:rPr>
              <w:lastRenderedPageBreak/>
              <w:t>Parte in culpa care nu isi va respecta obligatia ferma de livrare/predare 100 % din cantitatea contractata va avea:</w:t>
            </w:r>
          </w:p>
          <w:p w:rsidR="009E33D8" w:rsidRPr="00FA4F20" w:rsidRDefault="009E33D8" w:rsidP="009E33D8">
            <w:pPr>
              <w:spacing w:line="276" w:lineRule="auto"/>
              <w:rPr>
                <w:rFonts w:ascii="Times New Roman" w:hAnsi="Times New Roman" w:cs="Times New Roman"/>
                <w:bCs/>
                <w:sz w:val="24"/>
                <w:szCs w:val="24"/>
                <w:highlight w:val="yellow"/>
              </w:rPr>
            </w:pPr>
            <w:r w:rsidRPr="00FA4F20">
              <w:rPr>
                <w:rFonts w:ascii="Times New Roman" w:hAnsi="Times New Roman" w:cs="Times New Roman"/>
                <w:bCs/>
                <w:sz w:val="24"/>
                <w:szCs w:val="24"/>
                <w:highlight w:val="yellow"/>
              </w:rPr>
              <w:t>- obligatia de a achita contracaloare gazelor naturale nepredate/nelivrate calculate ca produsul dintre: i) cantitatea nepreluata/nepredata si ii) Pretul contractului asa cum este el mentionat la art Art 6 si /sau de a achita diferenta dintre pretul contractului si pretul de piata , pentru cantitatea nepredata/nelivrata.</w:t>
            </w:r>
          </w:p>
          <w:p w:rsidR="009E33D8" w:rsidRPr="00FA4F20" w:rsidRDefault="009E33D8" w:rsidP="009E33D8">
            <w:pPr>
              <w:spacing w:line="276" w:lineRule="auto"/>
              <w:rPr>
                <w:rFonts w:ascii="Times New Roman" w:hAnsi="Times New Roman" w:cs="Times New Roman"/>
                <w:bCs/>
                <w:sz w:val="24"/>
                <w:szCs w:val="24"/>
                <w:highlight w:val="yellow"/>
              </w:rPr>
            </w:pPr>
            <w:r w:rsidRPr="00FA4F20">
              <w:rPr>
                <w:rFonts w:ascii="Times New Roman" w:hAnsi="Times New Roman" w:cs="Times New Roman"/>
                <w:bCs/>
                <w:sz w:val="24"/>
                <w:szCs w:val="24"/>
                <w:highlight w:val="yellow"/>
              </w:rPr>
              <w:t>- va da dreptul celeilalte parti prejudiciate de a rezilia contractul din vina acesteia</w:t>
            </w:r>
          </w:p>
          <w:p w:rsidR="009E33D8" w:rsidRPr="00FA4F20" w:rsidRDefault="009E33D8" w:rsidP="009E33D8">
            <w:pPr>
              <w:spacing w:line="276" w:lineRule="auto"/>
              <w:rPr>
                <w:rFonts w:ascii="Times New Roman" w:hAnsi="Times New Roman" w:cs="Times New Roman"/>
                <w:bCs/>
                <w:sz w:val="24"/>
                <w:szCs w:val="24"/>
                <w:highlight w:val="yellow"/>
              </w:rPr>
            </w:pPr>
          </w:p>
          <w:p w:rsidR="009E33D8" w:rsidRDefault="009E33D8" w:rsidP="009E33D8">
            <w:pPr>
              <w:spacing w:line="276" w:lineRule="auto"/>
              <w:rPr>
                <w:rFonts w:ascii="Times New Roman" w:hAnsi="Times New Roman" w:cs="Times New Roman"/>
                <w:bCs/>
                <w:sz w:val="24"/>
                <w:szCs w:val="24"/>
              </w:rPr>
            </w:pPr>
            <w:r w:rsidRPr="00FA4F20">
              <w:rPr>
                <w:rFonts w:ascii="Times New Roman" w:hAnsi="Times New Roman" w:cs="Times New Roman"/>
                <w:bCs/>
                <w:sz w:val="24"/>
                <w:szCs w:val="24"/>
                <w:highlight w:val="yellow"/>
              </w:rPr>
              <w:t>Parte care genereaza dezechilibra celeilalte Parti va achita contravaloarea dezechilibrelor generate calculează conform prevederilor legale in vigoare</w:t>
            </w:r>
          </w:p>
          <w:p w:rsidR="009E33D8" w:rsidRDefault="009E33D8" w:rsidP="009E33D8">
            <w:pPr>
              <w:spacing w:line="276" w:lineRule="auto"/>
              <w:rPr>
                <w:rFonts w:ascii="Times New Roman" w:hAnsi="Times New Roman" w:cs="Times New Roman"/>
                <w:bCs/>
                <w:sz w:val="24"/>
                <w:szCs w:val="24"/>
              </w:rPr>
            </w:pPr>
            <w:r w:rsidRPr="009E33D8">
              <w:rPr>
                <w:rFonts w:ascii="Times New Roman" w:hAnsi="Times New Roman" w:cs="Times New Roman"/>
                <w:b/>
                <w:bCs/>
                <w:color w:val="4472C4" w:themeColor="accent1"/>
                <w:sz w:val="24"/>
                <w:szCs w:val="24"/>
              </w:rPr>
              <w:t>Observatie Petrom:</w:t>
            </w:r>
            <w:r>
              <w:rPr>
                <w:rFonts w:ascii="Times New Roman" w:hAnsi="Times New Roman" w:cs="Times New Roman"/>
                <w:bCs/>
                <w:sz w:val="24"/>
                <w:szCs w:val="24"/>
              </w:rPr>
              <w:t xml:space="preserve"> </w:t>
            </w:r>
          </w:p>
          <w:p w:rsidR="009E33D8" w:rsidRPr="009E33D8" w:rsidRDefault="009E33D8" w:rsidP="009E33D8">
            <w:pPr>
              <w:spacing w:line="276" w:lineRule="auto"/>
              <w:rPr>
                <w:rFonts w:ascii="Times New Roman" w:hAnsi="Times New Roman" w:cs="Times New Roman"/>
                <w:bCs/>
                <w:sz w:val="24"/>
                <w:szCs w:val="24"/>
              </w:rPr>
            </w:pPr>
            <w:r w:rsidRPr="009E33D8">
              <w:rPr>
                <w:rFonts w:ascii="Times New Roman" w:hAnsi="Times New Roman" w:cs="Times New Roman"/>
                <w:bCs/>
                <w:sz w:val="24"/>
                <w:szCs w:val="24"/>
              </w:rPr>
              <w:t>Contractul trebuie sa impuna partilor obligatia de a livra/ prelua cantitatea contractata, incalcarea acestei obligatii determinand dreptul partii care nu este in culpa de a rezilia contractul si de a factura contravaloarea cantitatii de gaze naturale nepreluate/ nelivrate, la pretul de contract („take or pay”).</w:t>
            </w:r>
          </w:p>
        </w:tc>
        <w:tc>
          <w:tcPr>
            <w:tcW w:w="7190" w:type="dxa"/>
          </w:tcPr>
          <w:p w:rsidR="00DC0938" w:rsidRDefault="009E33D8" w:rsidP="009E33D8">
            <w:pPr>
              <w:spacing w:after="480" w:line="276" w:lineRule="auto"/>
              <w:rPr>
                <w:rFonts w:ascii="Times New Roman" w:hAnsi="Times New Roman" w:cs="Times New Roman"/>
                <w:sz w:val="24"/>
                <w:szCs w:val="24"/>
              </w:rPr>
            </w:pPr>
            <w:r>
              <w:rPr>
                <w:rFonts w:ascii="Times New Roman" w:hAnsi="Times New Roman" w:cs="Times New Roman"/>
                <w:sz w:val="24"/>
                <w:szCs w:val="24"/>
              </w:rPr>
              <w:lastRenderedPageBreak/>
              <w:t>Consideram ca la articolul 3 al contractului este stipulata aceasta obligatie</w:t>
            </w:r>
            <w:r w:rsidR="00340A05">
              <w:rPr>
                <w:rFonts w:ascii="Times New Roman" w:hAnsi="Times New Roman" w:cs="Times New Roman"/>
                <w:sz w:val="24"/>
                <w:szCs w:val="24"/>
              </w:rPr>
              <w:t>.</w:t>
            </w:r>
          </w:p>
          <w:p w:rsidR="00340A05" w:rsidRDefault="00340A05" w:rsidP="009E33D8">
            <w:pPr>
              <w:spacing w:after="480" w:line="276" w:lineRule="auto"/>
              <w:rPr>
                <w:rFonts w:ascii="Times New Roman" w:hAnsi="Times New Roman" w:cs="Times New Roman"/>
                <w:sz w:val="24"/>
                <w:szCs w:val="24"/>
              </w:rPr>
            </w:pPr>
            <w:r>
              <w:rPr>
                <w:rFonts w:ascii="Times New Roman" w:hAnsi="Times New Roman" w:cs="Times New Roman"/>
                <w:sz w:val="24"/>
                <w:szCs w:val="24"/>
              </w:rPr>
              <w:t>Contractele pe pietele bursiere sunt ferme si nu pot accepta clauze de denuntare unilaterala.</w:t>
            </w:r>
          </w:p>
          <w:p w:rsidR="00DC0938" w:rsidRDefault="00DC0938" w:rsidP="009E33D8">
            <w:pPr>
              <w:spacing w:after="480" w:line="276" w:lineRule="auto"/>
              <w:rPr>
                <w:rFonts w:ascii="Times New Roman" w:hAnsi="Times New Roman" w:cs="Times New Roman"/>
                <w:sz w:val="24"/>
                <w:szCs w:val="24"/>
              </w:rPr>
            </w:pPr>
          </w:p>
          <w:p w:rsidR="00DC0938" w:rsidRDefault="00DC0938" w:rsidP="009E33D8">
            <w:pPr>
              <w:spacing w:after="480" w:line="276" w:lineRule="auto"/>
              <w:rPr>
                <w:rFonts w:ascii="Times New Roman" w:hAnsi="Times New Roman" w:cs="Times New Roman"/>
                <w:sz w:val="24"/>
                <w:szCs w:val="24"/>
              </w:rPr>
            </w:pPr>
          </w:p>
          <w:p w:rsidR="00DC0938" w:rsidRDefault="00DC0938" w:rsidP="009E33D8">
            <w:pPr>
              <w:spacing w:after="480" w:line="276" w:lineRule="auto"/>
              <w:rPr>
                <w:rFonts w:ascii="Times New Roman" w:hAnsi="Times New Roman" w:cs="Times New Roman"/>
                <w:sz w:val="24"/>
                <w:szCs w:val="24"/>
              </w:rPr>
            </w:pPr>
          </w:p>
          <w:p w:rsidR="00DC0938" w:rsidRDefault="00DC0938" w:rsidP="009E33D8">
            <w:pPr>
              <w:spacing w:after="480" w:line="276" w:lineRule="auto"/>
              <w:rPr>
                <w:rFonts w:ascii="Times New Roman" w:hAnsi="Times New Roman" w:cs="Times New Roman"/>
                <w:sz w:val="24"/>
                <w:szCs w:val="24"/>
              </w:rPr>
            </w:pPr>
          </w:p>
          <w:p w:rsidR="00DC0938" w:rsidRDefault="00DC0938" w:rsidP="009E33D8">
            <w:pPr>
              <w:spacing w:after="480" w:line="276" w:lineRule="auto"/>
              <w:rPr>
                <w:rFonts w:ascii="Times New Roman" w:hAnsi="Times New Roman" w:cs="Times New Roman"/>
                <w:sz w:val="24"/>
                <w:szCs w:val="24"/>
              </w:rPr>
            </w:pPr>
          </w:p>
          <w:p w:rsidR="00DC0938" w:rsidRDefault="00DC0938" w:rsidP="009E33D8">
            <w:pPr>
              <w:spacing w:after="480" w:line="276" w:lineRule="auto"/>
              <w:rPr>
                <w:rFonts w:ascii="Times New Roman" w:hAnsi="Times New Roman" w:cs="Times New Roman"/>
                <w:sz w:val="24"/>
                <w:szCs w:val="24"/>
              </w:rPr>
            </w:pPr>
          </w:p>
          <w:p w:rsidR="00DC0938" w:rsidRDefault="00DC0938" w:rsidP="009E33D8">
            <w:pPr>
              <w:spacing w:after="480" w:line="276" w:lineRule="auto"/>
              <w:rPr>
                <w:rFonts w:ascii="Times New Roman" w:hAnsi="Times New Roman" w:cs="Times New Roman"/>
                <w:sz w:val="24"/>
                <w:szCs w:val="24"/>
              </w:rPr>
            </w:pPr>
          </w:p>
          <w:p w:rsidR="00DC0938" w:rsidRDefault="00DC0938" w:rsidP="009E33D8">
            <w:pPr>
              <w:spacing w:after="480" w:line="276" w:lineRule="auto"/>
              <w:rPr>
                <w:rFonts w:ascii="Times New Roman" w:hAnsi="Times New Roman" w:cs="Times New Roman"/>
                <w:sz w:val="24"/>
                <w:szCs w:val="24"/>
              </w:rPr>
            </w:pPr>
          </w:p>
          <w:p w:rsidR="00DC0938" w:rsidRDefault="00DC0938" w:rsidP="009E33D8">
            <w:pPr>
              <w:spacing w:after="480" w:line="276" w:lineRule="auto"/>
              <w:rPr>
                <w:rFonts w:ascii="Times New Roman" w:hAnsi="Times New Roman" w:cs="Times New Roman"/>
                <w:sz w:val="24"/>
                <w:szCs w:val="24"/>
              </w:rPr>
            </w:pPr>
          </w:p>
          <w:p w:rsidR="00DC0938" w:rsidRDefault="00DC0938" w:rsidP="009E33D8">
            <w:pPr>
              <w:spacing w:after="480" w:line="276" w:lineRule="auto"/>
              <w:rPr>
                <w:rFonts w:ascii="Times New Roman" w:hAnsi="Times New Roman" w:cs="Times New Roman"/>
                <w:sz w:val="24"/>
                <w:szCs w:val="24"/>
              </w:rPr>
            </w:pPr>
          </w:p>
          <w:p w:rsidR="00DC0938" w:rsidRDefault="00DC0938" w:rsidP="009E33D8">
            <w:pPr>
              <w:spacing w:after="480" w:line="276" w:lineRule="auto"/>
              <w:rPr>
                <w:rFonts w:ascii="Times New Roman" w:hAnsi="Times New Roman" w:cs="Times New Roman"/>
                <w:sz w:val="24"/>
                <w:szCs w:val="24"/>
              </w:rPr>
            </w:pPr>
          </w:p>
          <w:p w:rsidR="00DC0938" w:rsidRDefault="00DC0938" w:rsidP="009E33D8">
            <w:pPr>
              <w:spacing w:after="480" w:line="276" w:lineRule="auto"/>
              <w:rPr>
                <w:rFonts w:ascii="Times New Roman" w:hAnsi="Times New Roman" w:cs="Times New Roman"/>
                <w:sz w:val="24"/>
                <w:szCs w:val="24"/>
              </w:rPr>
            </w:pPr>
          </w:p>
          <w:p w:rsidR="00DC0938" w:rsidRDefault="00DC0938" w:rsidP="009E33D8">
            <w:pPr>
              <w:spacing w:after="480" w:line="276" w:lineRule="auto"/>
              <w:rPr>
                <w:rFonts w:ascii="Times New Roman" w:hAnsi="Times New Roman" w:cs="Times New Roman"/>
                <w:sz w:val="24"/>
                <w:szCs w:val="24"/>
              </w:rPr>
            </w:pPr>
          </w:p>
          <w:p w:rsidR="00DC0938" w:rsidRDefault="00DC0938" w:rsidP="009E33D8">
            <w:pPr>
              <w:spacing w:after="480" w:line="276" w:lineRule="auto"/>
              <w:rPr>
                <w:rFonts w:ascii="Times New Roman" w:hAnsi="Times New Roman" w:cs="Times New Roman"/>
                <w:sz w:val="24"/>
                <w:szCs w:val="24"/>
              </w:rPr>
            </w:pPr>
          </w:p>
          <w:p w:rsidR="00DC0938" w:rsidRDefault="00DC0938" w:rsidP="009E33D8">
            <w:pPr>
              <w:spacing w:after="480" w:line="276" w:lineRule="auto"/>
              <w:rPr>
                <w:rFonts w:ascii="Times New Roman" w:hAnsi="Times New Roman" w:cs="Times New Roman"/>
                <w:sz w:val="24"/>
                <w:szCs w:val="24"/>
              </w:rPr>
            </w:pPr>
          </w:p>
          <w:p w:rsidR="009E33D8" w:rsidRDefault="00DC0938" w:rsidP="009E33D8">
            <w:pPr>
              <w:spacing w:after="480" w:line="276" w:lineRule="auto"/>
              <w:rPr>
                <w:rFonts w:ascii="Times New Roman" w:hAnsi="Times New Roman" w:cs="Times New Roman"/>
                <w:sz w:val="24"/>
                <w:szCs w:val="24"/>
              </w:rPr>
            </w:pPr>
            <w:r>
              <w:rPr>
                <w:rFonts w:ascii="Times New Roman" w:hAnsi="Times New Roman" w:cs="Times New Roman"/>
                <w:sz w:val="24"/>
                <w:szCs w:val="24"/>
              </w:rPr>
              <w:t>Articolul 13, alineatul d. prevede acest lucru.</w:t>
            </w:r>
            <w:r w:rsidR="009E33D8">
              <w:rPr>
                <w:rFonts w:ascii="Times New Roman" w:hAnsi="Times New Roman" w:cs="Times New Roman"/>
                <w:sz w:val="24"/>
                <w:szCs w:val="24"/>
              </w:rPr>
              <w:t xml:space="preserve"> </w:t>
            </w:r>
          </w:p>
        </w:tc>
      </w:tr>
      <w:tr w:rsidR="009E33D8" w:rsidRPr="00995D70" w:rsidTr="00FD692B">
        <w:tc>
          <w:tcPr>
            <w:tcW w:w="7599" w:type="dxa"/>
          </w:tcPr>
          <w:p w:rsidR="009E33D8" w:rsidRPr="004A7F77" w:rsidRDefault="009E33D8" w:rsidP="009E33D8">
            <w:pPr>
              <w:pStyle w:val="Frspaiere"/>
              <w:rPr>
                <w:rFonts w:ascii="Times New Roman" w:hAnsi="Times New Roman"/>
                <w:b/>
                <w:color w:val="auto"/>
                <w:lang w:val="ro-RO"/>
              </w:rPr>
            </w:pPr>
          </w:p>
        </w:tc>
        <w:tc>
          <w:tcPr>
            <w:tcW w:w="7256" w:type="dxa"/>
          </w:tcPr>
          <w:p w:rsidR="009E33D8" w:rsidRDefault="009E33D8" w:rsidP="00206941">
            <w:pPr>
              <w:spacing w:line="276" w:lineRule="auto"/>
              <w:rPr>
                <w:rFonts w:ascii="Times New Roman" w:hAnsi="Times New Roman" w:cs="Times New Roman"/>
                <w:b/>
                <w:bCs/>
                <w:color w:val="4472C4" w:themeColor="accent1"/>
                <w:sz w:val="24"/>
                <w:szCs w:val="24"/>
              </w:rPr>
            </w:pPr>
          </w:p>
        </w:tc>
        <w:tc>
          <w:tcPr>
            <w:tcW w:w="7190" w:type="dxa"/>
          </w:tcPr>
          <w:p w:rsidR="009E33D8" w:rsidRDefault="009E33D8" w:rsidP="009E33D8">
            <w:pPr>
              <w:spacing w:after="480" w:line="276" w:lineRule="auto"/>
              <w:rPr>
                <w:rFonts w:ascii="Times New Roman" w:hAnsi="Times New Roman" w:cs="Times New Roman"/>
                <w:sz w:val="24"/>
                <w:szCs w:val="24"/>
              </w:rPr>
            </w:pPr>
          </w:p>
        </w:tc>
      </w:tr>
    </w:tbl>
    <w:p w:rsidR="00746529" w:rsidRPr="00995D70" w:rsidRDefault="00746529" w:rsidP="00205845">
      <w:pPr>
        <w:spacing w:after="480" w:line="276" w:lineRule="auto"/>
        <w:jc w:val="both"/>
        <w:rPr>
          <w:rFonts w:ascii="Times New Roman" w:hAnsi="Times New Roman" w:cs="Times New Roman"/>
          <w:sz w:val="24"/>
          <w:szCs w:val="24"/>
        </w:rPr>
      </w:pPr>
    </w:p>
    <w:sectPr w:rsidR="00746529" w:rsidRPr="00995D70" w:rsidSect="00FD692B">
      <w:footerReference w:type="default" r:id="rId8"/>
      <w:pgSz w:w="23811" w:h="16838" w:orient="landscape" w:code="8"/>
      <w:pgMar w:top="1418" w:right="851" w:bottom="851" w:left="851" w:header="1134" w:footer="567"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 w:author="MIULESCU Anamaria (ENGIE Romania SA)" w:date="2019-12-18T11:06:00Z" w:initials="MA(RS">
    <w:p w:rsidR="00B83962" w:rsidRDefault="00B83962" w:rsidP="00EE2BA2">
      <w:pPr>
        <w:pStyle w:val="Textcomentariu"/>
      </w:pPr>
      <w:r>
        <w:rPr>
          <w:rStyle w:val="Referincomentariu"/>
        </w:rPr>
        <w:annotationRef/>
      </w:r>
      <w:r>
        <w:t>Am corelat termenul acesta cu termenul mentionat la Art 7 alin 1, respective plata in avans sa se realizeze cu 2 zile lucratoare  inainte de prima zi de livrare si emiterea facturi sa se realizeze cu 5 zile lucratoare inante de prima zi de livrare.</w:t>
      </w:r>
    </w:p>
  </w:comment>
  <w:comment w:id="3" w:author="MIULESCU Anamaria (ENGIE Romania SA)" w:date="2019-12-18T11:06:00Z" w:initials="MA(RS">
    <w:p w:rsidR="00B83962" w:rsidRDefault="00B83962" w:rsidP="00EE2BA2">
      <w:pPr>
        <w:pStyle w:val="Textcomentariu"/>
      </w:pPr>
      <w:r>
        <w:rPr>
          <w:rStyle w:val="Referincomentariu"/>
        </w:rPr>
        <w:annotationRef/>
      </w:r>
      <w:r>
        <w:t>Am corelat termenul acesta cu termenul mentionat la Art 7 alin 1, respective plata in avans sa se realizeze cu 2 zile lucratoare  inainte de prima zi de livrare si emiterea facturi sa se realizeze cu 5 zile lucratoare inante de prima zi de livrare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FDBDC5D" w15:done="0"/>
  <w15:commentEx w15:paraId="00A188AC" w15:done="0"/>
  <w15:commentEx w15:paraId="5004DA64" w15:done="0"/>
  <w15:commentEx w15:paraId="4B3C2BBA" w15:done="0"/>
  <w15:commentEx w15:paraId="5E666E70" w15:done="0"/>
  <w15:commentEx w15:paraId="1FEB080E" w15:done="0"/>
  <w15:commentEx w15:paraId="312E8D17" w15:done="0"/>
  <w15:commentEx w15:paraId="61E77409" w15:done="0"/>
  <w15:commentEx w15:paraId="075B5E7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DBDC5D" w16cid:durableId="211BBA71"/>
  <w16cid:commentId w16cid:paraId="00A188AC" w16cid:durableId="211BBA72"/>
  <w16cid:commentId w16cid:paraId="5004DA64" w16cid:durableId="211BBA73"/>
  <w16cid:commentId w16cid:paraId="4B3C2BBA" w16cid:durableId="211BBA74"/>
  <w16cid:commentId w16cid:paraId="5E666E70" w16cid:durableId="211BBA75"/>
  <w16cid:commentId w16cid:paraId="1FEB080E" w16cid:durableId="211BBA76"/>
  <w16cid:commentId w16cid:paraId="312E8D17" w16cid:durableId="211BBA77"/>
  <w16cid:commentId w16cid:paraId="61E77409" w16cid:durableId="211BBA78"/>
  <w16cid:commentId w16cid:paraId="075B5E75" w16cid:durableId="211BBA79"/>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3962" w:rsidRDefault="00B83962" w:rsidP="00C20BB7">
      <w:pPr>
        <w:spacing w:after="0" w:line="240" w:lineRule="auto"/>
      </w:pPr>
      <w:r>
        <w:separator/>
      </w:r>
    </w:p>
  </w:endnote>
  <w:endnote w:type="continuationSeparator" w:id="1">
    <w:p w:rsidR="00B83962" w:rsidRDefault="00B83962" w:rsidP="00C20B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LT OMV 55 Roman">
    <w:altName w:val="Times New Roman"/>
    <w:charset w:val="00"/>
    <w:family w:val="auto"/>
    <w:pitch w:val="variable"/>
    <w:sig w:usb0="00000001" w:usb1="10000042"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
    <w:panose1 w:val="00000000000000000000"/>
    <w:charset w:val="00"/>
    <w:family w:val="roman"/>
    <w:notTrueType/>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164573"/>
      <w:docPartObj>
        <w:docPartGallery w:val="Page Numbers (Bottom of Page)"/>
        <w:docPartUnique/>
      </w:docPartObj>
    </w:sdtPr>
    <w:sdtContent>
      <w:p w:rsidR="00B83962" w:rsidRDefault="00C15CA9">
        <w:pPr>
          <w:pStyle w:val="Subsol"/>
          <w:jc w:val="center"/>
        </w:pPr>
        <w:fldSimple w:instr=" PAGE   \* MERGEFORMAT ">
          <w:r w:rsidR="001E3C3F">
            <w:t>1</w:t>
          </w:r>
        </w:fldSimple>
      </w:p>
    </w:sdtContent>
  </w:sdt>
  <w:p w:rsidR="00B83962" w:rsidRDefault="00B83962">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3962" w:rsidRDefault="00B83962" w:rsidP="00C20BB7">
      <w:pPr>
        <w:spacing w:after="0" w:line="240" w:lineRule="auto"/>
      </w:pPr>
      <w:r>
        <w:separator/>
      </w:r>
    </w:p>
  </w:footnote>
  <w:footnote w:type="continuationSeparator" w:id="1">
    <w:p w:rsidR="00B83962" w:rsidRDefault="00B83962" w:rsidP="00C20B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98C74C8"/>
    <w:lvl w:ilvl="0">
      <w:numFmt w:val="bullet"/>
      <w:lvlText w:val="*"/>
      <w:lvlJc w:val="left"/>
    </w:lvl>
  </w:abstractNum>
  <w:abstractNum w:abstractNumId="1">
    <w:nsid w:val="018D34B4"/>
    <w:multiLevelType w:val="hybridMultilevel"/>
    <w:tmpl w:val="C37AB1C6"/>
    <w:lvl w:ilvl="0" w:tplc="9FD8BDF0">
      <w:start w:val="1"/>
      <w:numFmt w:val="decimal"/>
      <w:lvlText w:val="(%1)"/>
      <w:lvlJc w:val="left"/>
      <w:pPr>
        <w:ind w:left="720" w:hanging="360"/>
      </w:pPr>
      <w:rPr>
        <w:rFonts w:hint="default"/>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33234FB"/>
    <w:multiLevelType w:val="hybridMultilevel"/>
    <w:tmpl w:val="430EC968"/>
    <w:lvl w:ilvl="0" w:tplc="82A432C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3D07573"/>
    <w:multiLevelType w:val="hybridMultilevel"/>
    <w:tmpl w:val="0FEE9A6C"/>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nsid w:val="041F45D3"/>
    <w:multiLevelType w:val="hybridMultilevel"/>
    <w:tmpl w:val="C6BEF2BA"/>
    <w:lvl w:ilvl="0" w:tplc="4E1C203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781FDE"/>
    <w:multiLevelType w:val="hybridMultilevel"/>
    <w:tmpl w:val="7542DC62"/>
    <w:lvl w:ilvl="0" w:tplc="0D34CA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B009AA"/>
    <w:multiLevelType w:val="hybridMultilevel"/>
    <w:tmpl w:val="F37C9D36"/>
    <w:lvl w:ilvl="0" w:tplc="B56C7DDA">
      <w:start w:val="1"/>
      <w:numFmt w:val="decimal"/>
      <w:lvlText w:val="(%1)"/>
      <w:lvlJc w:val="left"/>
      <w:pPr>
        <w:ind w:left="360" w:hanging="360"/>
      </w:pPr>
      <w:rPr>
        <w:rFonts w:hint="default"/>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7">
    <w:nsid w:val="0C20505A"/>
    <w:multiLevelType w:val="hybridMultilevel"/>
    <w:tmpl w:val="EBAE2F7A"/>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0D563E2E"/>
    <w:multiLevelType w:val="hybridMultilevel"/>
    <w:tmpl w:val="AEEE6FC2"/>
    <w:lvl w:ilvl="0" w:tplc="2AE4C24E">
      <w:start w:val="1"/>
      <w:numFmt w:val="lowerRoman"/>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0FF56300"/>
    <w:multiLevelType w:val="hybridMultilevel"/>
    <w:tmpl w:val="FA901136"/>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15627C8F"/>
    <w:multiLevelType w:val="hybridMultilevel"/>
    <w:tmpl w:val="8F2612E2"/>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
    <w:nsid w:val="1C192BB1"/>
    <w:multiLevelType w:val="hybridMultilevel"/>
    <w:tmpl w:val="562E7B82"/>
    <w:lvl w:ilvl="0" w:tplc="04180017">
      <w:start w:val="1"/>
      <w:numFmt w:val="lowerLetter"/>
      <w:lvlText w:val="%1)"/>
      <w:lvlJc w:val="left"/>
      <w:pPr>
        <w:tabs>
          <w:tab w:val="num" w:pos="1260"/>
        </w:tabs>
        <w:ind w:left="126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2">
    <w:nsid w:val="1C871D4A"/>
    <w:multiLevelType w:val="hybridMultilevel"/>
    <w:tmpl w:val="7542DC62"/>
    <w:lvl w:ilvl="0" w:tplc="0D34CA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DA4080"/>
    <w:multiLevelType w:val="hybridMultilevel"/>
    <w:tmpl w:val="8E8AECD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D54384"/>
    <w:multiLevelType w:val="hybridMultilevel"/>
    <w:tmpl w:val="52726CB4"/>
    <w:lvl w:ilvl="0" w:tplc="958A69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0946B4"/>
    <w:multiLevelType w:val="hybridMultilevel"/>
    <w:tmpl w:val="562E7B82"/>
    <w:lvl w:ilvl="0" w:tplc="04180017">
      <w:start w:val="1"/>
      <w:numFmt w:val="lowerLetter"/>
      <w:lvlText w:val="%1)"/>
      <w:lvlJc w:val="left"/>
      <w:pPr>
        <w:tabs>
          <w:tab w:val="num" w:pos="1260"/>
        </w:tabs>
        <w:ind w:left="126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6">
    <w:nsid w:val="2EC920C4"/>
    <w:multiLevelType w:val="hybridMultilevel"/>
    <w:tmpl w:val="0F2EB9A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0A55A26"/>
    <w:multiLevelType w:val="hybridMultilevel"/>
    <w:tmpl w:val="FB00EBC0"/>
    <w:lvl w:ilvl="0" w:tplc="04180017">
      <w:start w:val="1"/>
      <w:numFmt w:val="lowerLetter"/>
      <w:lvlText w:val="%1)"/>
      <w:lvlJc w:val="left"/>
      <w:pPr>
        <w:tabs>
          <w:tab w:val="num" w:pos="1080"/>
        </w:tabs>
        <w:ind w:left="1080"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18">
    <w:nsid w:val="32187CB2"/>
    <w:multiLevelType w:val="hybridMultilevel"/>
    <w:tmpl w:val="272E8182"/>
    <w:lvl w:ilvl="0" w:tplc="DFD47662">
      <w:start w:val="1"/>
      <w:numFmt w:val="decimal"/>
      <w:lvlText w:val="(%1)"/>
      <w:lvlJc w:val="left"/>
      <w:pPr>
        <w:ind w:left="1440" w:hanging="720"/>
      </w:pPr>
      <w:rPr>
        <w:rFonts w:hint="default"/>
        <w:b w:val="0"/>
      </w:rPr>
    </w:lvl>
    <w:lvl w:ilvl="1" w:tplc="04180019">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9">
    <w:nsid w:val="33A63627"/>
    <w:multiLevelType w:val="hybridMultilevel"/>
    <w:tmpl w:val="299E159C"/>
    <w:lvl w:ilvl="0" w:tplc="50867630">
      <w:start w:val="1"/>
      <w:numFmt w:val="decimal"/>
      <w:lvlText w:val="(%1)"/>
      <w:lvlJc w:val="left"/>
      <w:pPr>
        <w:ind w:left="720" w:hanging="360"/>
      </w:pPr>
      <w:rPr>
        <w:rFonts w:hint="default"/>
        <w:b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3C472733"/>
    <w:multiLevelType w:val="hybridMultilevel"/>
    <w:tmpl w:val="F6A0E35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CD57959"/>
    <w:multiLevelType w:val="hybridMultilevel"/>
    <w:tmpl w:val="6B58ACF6"/>
    <w:lvl w:ilvl="0" w:tplc="CAA47816">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3CF24A3C"/>
    <w:multiLevelType w:val="hybridMultilevel"/>
    <w:tmpl w:val="7542DC62"/>
    <w:lvl w:ilvl="0" w:tplc="0D34CA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F86B73"/>
    <w:multiLevelType w:val="hybridMultilevel"/>
    <w:tmpl w:val="41FA7D34"/>
    <w:lvl w:ilvl="0" w:tplc="49DE50B2">
      <w:start w:val="1"/>
      <w:numFmt w:val="low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7A96789"/>
    <w:multiLevelType w:val="hybridMultilevel"/>
    <w:tmpl w:val="A976A09E"/>
    <w:lvl w:ilvl="0" w:tplc="04090017">
      <w:start w:val="1"/>
      <w:numFmt w:val="lowerLetter"/>
      <w:lvlText w:val="%1)"/>
      <w:lvlJc w:val="left"/>
      <w:pPr>
        <w:tabs>
          <w:tab w:val="num" w:pos="2487"/>
        </w:tabs>
        <w:ind w:left="248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AB26309"/>
    <w:multiLevelType w:val="hybridMultilevel"/>
    <w:tmpl w:val="B81C8986"/>
    <w:lvl w:ilvl="0" w:tplc="4C223CC6">
      <w:start w:val="1"/>
      <w:numFmt w:val="decimal"/>
      <w:lvlText w:val="(%1)"/>
      <w:lvlJc w:val="left"/>
      <w:pPr>
        <w:ind w:left="720" w:hanging="360"/>
      </w:pPr>
      <w:rPr>
        <w:rFonts w:hint="default"/>
        <w:b w:val="0"/>
        <w:bCs/>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4B955E17"/>
    <w:multiLevelType w:val="hybridMultilevel"/>
    <w:tmpl w:val="2708D2BA"/>
    <w:lvl w:ilvl="0" w:tplc="C4126E42">
      <w:start w:val="1"/>
      <w:numFmt w:val="lowerLetter"/>
      <w:lvlText w:val="%1)"/>
      <w:lvlJc w:val="left"/>
      <w:pPr>
        <w:ind w:left="1785" w:hanging="360"/>
      </w:pPr>
      <w:rPr>
        <w:rFonts w:hint="default"/>
        <w:strike w:val="0"/>
      </w:rPr>
    </w:lvl>
    <w:lvl w:ilvl="1" w:tplc="04180019" w:tentative="1">
      <w:start w:val="1"/>
      <w:numFmt w:val="lowerLetter"/>
      <w:lvlText w:val="%2."/>
      <w:lvlJc w:val="left"/>
      <w:pPr>
        <w:ind w:left="2505" w:hanging="360"/>
      </w:pPr>
    </w:lvl>
    <w:lvl w:ilvl="2" w:tplc="0418001B" w:tentative="1">
      <w:start w:val="1"/>
      <w:numFmt w:val="lowerRoman"/>
      <w:lvlText w:val="%3."/>
      <w:lvlJc w:val="right"/>
      <w:pPr>
        <w:ind w:left="3225" w:hanging="180"/>
      </w:pPr>
    </w:lvl>
    <w:lvl w:ilvl="3" w:tplc="0418000F" w:tentative="1">
      <w:start w:val="1"/>
      <w:numFmt w:val="decimal"/>
      <w:lvlText w:val="%4."/>
      <w:lvlJc w:val="left"/>
      <w:pPr>
        <w:ind w:left="3945" w:hanging="360"/>
      </w:pPr>
    </w:lvl>
    <w:lvl w:ilvl="4" w:tplc="04180019" w:tentative="1">
      <w:start w:val="1"/>
      <w:numFmt w:val="lowerLetter"/>
      <w:lvlText w:val="%5."/>
      <w:lvlJc w:val="left"/>
      <w:pPr>
        <w:ind w:left="4665" w:hanging="360"/>
      </w:pPr>
    </w:lvl>
    <w:lvl w:ilvl="5" w:tplc="0418001B" w:tentative="1">
      <w:start w:val="1"/>
      <w:numFmt w:val="lowerRoman"/>
      <w:lvlText w:val="%6."/>
      <w:lvlJc w:val="right"/>
      <w:pPr>
        <w:ind w:left="5385" w:hanging="180"/>
      </w:pPr>
    </w:lvl>
    <w:lvl w:ilvl="6" w:tplc="0418000F" w:tentative="1">
      <w:start w:val="1"/>
      <w:numFmt w:val="decimal"/>
      <w:lvlText w:val="%7."/>
      <w:lvlJc w:val="left"/>
      <w:pPr>
        <w:ind w:left="6105" w:hanging="360"/>
      </w:pPr>
    </w:lvl>
    <w:lvl w:ilvl="7" w:tplc="04180019" w:tentative="1">
      <w:start w:val="1"/>
      <w:numFmt w:val="lowerLetter"/>
      <w:lvlText w:val="%8."/>
      <w:lvlJc w:val="left"/>
      <w:pPr>
        <w:ind w:left="6825" w:hanging="360"/>
      </w:pPr>
    </w:lvl>
    <w:lvl w:ilvl="8" w:tplc="0418001B" w:tentative="1">
      <w:start w:val="1"/>
      <w:numFmt w:val="lowerRoman"/>
      <w:lvlText w:val="%9."/>
      <w:lvlJc w:val="right"/>
      <w:pPr>
        <w:ind w:left="7545" w:hanging="180"/>
      </w:pPr>
    </w:lvl>
  </w:abstractNum>
  <w:abstractNum w:abstractNumId="27">
    <w:nsid w:val="50B741D1"/>
    <w:multiLevelType w:val="hybridMultilevel"/>
    <w:tmpl w:val="E7068AF2"/>
    <w:lvl w:ilvl="0" w:tplc="C9320E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6928CB"/>
    <w:multiLevelType w:val="hybridMultilevel"/>
    <w:tmpl w:val="39B40A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56A7C6B"/>
    <w:multiLevelType w:val="hybridMultilevel"/>
    <w:tmpl w:val="EA8A61B6"/>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0">
    <w:nsid w:val="57604976"/>
    <w:multiLevelType w:val="hybridMultilevel"/>
    <w:tmpl w:val="0F2EB9A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EED0561"/>
    <w:multiLevelType w:val="hybridMultilevel"/>
    <w:tmpl w:val="26E45B72"/>
    <w:lvl w:ilvl="0" w:tplc="84F8B8CE">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62385CEA"/>
    <w:multiLevelType w:val="hybridMultilevel"/>
    <w:tmpl w:val="B8725E92"/>
    <w:lvl w:ilvl="0" w:tplc="08090017">
      <w:start w:val="1"/>
      <w:numFmt w:val="lowerLetter"/>
      <w:lvlText w:val="%1)"/>
      <w:lvlJc w:val="left"/>
      <w:pPr>
        <w:ind w:left="1095" w:hanging="360"/>
      </w:pPr>
      <w:rPr>
        <w:rFonts w:hint="default"/>
        <w:b w:val="0"/>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33">
    <w:nsid w:val="655C42C6"/>
    <w:multiLevelType w:val="hybridMultilevel"/>
    <w:tmpl w:val="B9EC3652"/>
    <w:lvl w:ilvl="0" w:tplc="B8041792">
      <w:numFmt w:val="bullet"/>
      <w:lvlText w:val="-"/>
      <w:lvlJc w:val="left"/>
      <w:pPr>
        <w:ind w:left="927" w:hanging="360"/>
      </w:pPr>
      <w:rPr>
        <w:rFonts w:ascii="Univers LT OMV 55 Roman" w:eastAsia="Calibri" w:hAnsi="Univers LT OMV 55 Roman" w:cs="Tahoma"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4">
    <w:nsid w:val="69621742"/>
    <w:multiLevelType w:val="hybridMultilevel"/>
    <w:tmpl w:val="52726CB4"/>
    <w:lvl w:ilvl="0" w:tplc="958A69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1B5DF8"/>
    <w:multiLevelType w:val="hybridMultilevel"/>
    <w:tmpl w:val="3B54996E"/>
    <w:lvl w:ilvl="0" w:tplc="04180017">
      <w:start w:val="1"/>
      <w:numFmt w:val="lowerLetter"/>
      <w:lvlText w:val="%1)"/>
      <w:lvlJc w:val="left"/>
      <w:pPr>
        <w:tabs>
          <w:tab w:val="num" w:pos="1080"/>
        </w:tabs>
        <w:ind w:left="1080" w:hanging="360"/>
      </w:pPr>
      <w:rPr>
        <w:rFonts w:hint="default"/>
      </w:rPr>
    </w:lvl>
    <w:lvl w:ilvl="1" w:tplc="C102125A">
      <w:start w:val="1"/>
      <w:numFmt w:val="lowerRoman"/>
      <w:lvlText w:val="%2."/>
      <w:lvlJc w:val="left"/>
      <w:pPr>
        <w:tabs>
          <w:tab w:val="num" w:pos="2160"/>
        </w:tabs>
        <w:ind w:left="2160" w:hanging="720"/>
      </w:pPr>
      <w:rPr>
        <w:rFonts w:hint="default"/>
      </w:rPr>
    </w:lvl>
    <w:lvl w:ilvl="2" w:tplc="0418001B">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36">
    <w:nsid w:val="6B1D1232"/>
    <w:multiLevelType w:val="multilevel"/>
    <w:tmpl w:val="9B580268"/>
    <w:lvl w:ilvl="0">
      <w:start w:val="1"/>
      <w:numFmt w:val="decimal"/>
      <w:pStyle w:val="Level1"/>
      <w:lvlText w:val="%1"/>
      <w:lvlJc w:val="left"/>
      <w:pPr>
        <w:tabs>
          <w:tab w:val="num" w:pos="680"/>
        </w:tabs>
        <w:ind w:left="680" w:hanging="680"/>
      </w:pPr>
      <w:rPr>
        <w:rFonts w:cs="Times New Roman" w:hint="default"/>
        <w:b/>
        <w:i w:val="0"/>
        <w:color w:val="auto"/>
        <w:sz w:val="20"/>
        <w:szCs w:val="20"/>
      </w:rPr>
    </w:lvl>
    <w:lvl w:ilvl="1">
      <w:start w:val="1"/>
      <w:numFmt w:val="decimal"/>
      <w:pStyle w:val="Level2Char"/>
      <w:lvlText w:val="%1.%2"/>
      <w:lvlJc w:val="left"/>
      <w:pPr>
        <w:tabs>
          <w:tab w:val="num" w:pos="770"/>
        </w:tabs>
        <w:ind w:left="770" w:hanging="680"/>
      </w:pPr>
      <w:rPr>
        <w:rFonts w:cs="Times New Roman" w:hint="default"/>
        <w:b w:val="0"/>
        <w:i w:val="0"/>
        <w:color w:val="auto"/>
        <w:sz w:val="20"/>
        <w:szCs w:val="20"/>
      </w:rPr>
    </w:lvl>
    <w:lvl w:ilvl="2">
      <w:start w:val="1"/>
      <w:numFmt w:val="decimal"/>
      <w:pStyle w:val="Level3"/>
      <w:lvlText w:val="%1.%2.%3"/>
      <w:lvlJc w:val="left"/>
      <w:pPr>
        <w:tabs>
          <w:tab w:val="num" w:pos="1361"/>
        </w:tabs>
        <w:ind w:left="1361" w:hanging="681"/>
      </w:pPr>
      <w:rPr>
        <w:rFonts w:cs="Times New Roman" w:hint="default"/>
        <w:b w:val="0"/>
        <w:i w:val="0"/>
        <w:color w:val="auto"/>
        <w:sz w:val="20"/>
        <w:szCs w:val="20"/>
      </w:rPr>
    </w:lvl>
    <w:lvl w:ilvl="3">
      <w:start w:val="1"/>
      <w:numFmt w:val="lowerRoman"/>
      <w:pStyle w:val="Level4"/>
      <w:lvlText w:val="(%4)"/>
      <w:lvlJc w:val="left"/>
      <w:pPr>
        <w:tabs>
          <w:tab w:val="num" w:pos="1040"/>
        </w:tabs>
        <w:ind w:left="1040" w:hanging="680"/>
      </w:pPr>
      <w:rPr>
        <w:rFonts w:cs="Times New Roman" w:hint="default"/>
        <w:b w:val="0"/>
      </w:rPr>
    </w:lvl>
    <w:lvl w:ilvl="4">
      <w:start w:val="1"/>
      <w:numFmt w:val="lowerLetter"/>
      <w:pStyle w:val="Level1"/>
      <w:lvlText w:val="(%5)"/>
      <w:lvlJc w:val="left"/>
      <w:pPr>
        <w:tabs>
          <w:tab w:val="num" w:pos="2608"/>
        </w:tabs>
        <w:ind w:left="2608" w:hanging="567"/>
      </w:pPr>
      <w:rPr>
        <w:rFonts w:cs="Times New Roman" w:hint="default"/>
      </w:rPr>
    </w:lvl>
    <w:lvl w:ilvl="5">
      <w:start w:val="1"/>
      <w:numFmt w:val="upperRoman"/>
      <w:pStyle w:val="Level2Char"/>
      <w:lvlText w:val="(%6)"/>
      <w:lvlJc w:val="left"/>
      <w:pPr>
        <w:tabs>
          <w:tab w:val="num" w:pos="3288"/>
        </w:tabs>
        <w:ind w:left="3288" w:hanging="680"/>
      </w:pPr>
      <w:rPr>
        <w:rFonts w:cs="Times New Roman" w:hint="default"/>
      </w:rPr>
    </w:lvl>
    <w:lvl w:ilvl="6">
      <w:start w:val="1"/>
      <w:numFmt w:val="none"/>
      <w:pStyle w:val="Level7"/>
      <w:lvlText w:val=""/>
      <w:lvlJc w:val="left"/>
      <w:pPr>
        <w:tabs>
          <w:tab w:val="num" w:pos="3288"/>
        </w:tabs>
        <w:ind w:left="3288" w:hanging="680"/>
      </w:pPr>
      <w:rPr>
        <w:rFonts w:cs="Times New Roman" w:hint="default"/>
      </w:rPr>
    </w:lvl>
    <w:lvl w:ilvl="7">
      <w:start w:val="1"/>
      <w:numFmt w:val="none"/>
      <w:pStyle w:val="Level8"/>
      <w:lvlText w:val=""/>
      <w:lvlJc w:val="left"/>
      <w:pPr>
        <w:tabs>
          <w:tab w:val="num" w:pos="3288"/>
        </w:tabs>
        <w:ind w:left="3288" w:hanging="680"/>
      </w:pPr>
      <w:rPr>
        <w:rFonts w:cs="Times New Roman" w:hint="default"/>
      </w:rPr>
    </w:lvl>
    <w:lvl w:ilvl="8">
      <w:start w:val="1"/>
      <w:numFmt w:val="none"/>
      <w:pStyle w:val="Level9"/>
      <w:lvlText w:val=""/>
      <w:lvlJc w:val="left"/>
      <w:pPr>
        <w:tabs>
          <w:tab w:val="num" w:pos="3288"/>
        </w:tabs>
        <w:ind w:left="3288" w:hanging="680"/>
      </w:pPr>
      <w:rPr>
        <w:rFonts w:cs="Times New Roman" w:hint="default"/>
      </w:rPr>
    </w:lvl>
  </w:abstractNum>
  <w:abstractNum w:abstractNumId="37">
    <w:nsid w:val="6FFC65E1"/>
    <w:multiLevelType w:val="hybridMultilevel"/>
    <w:tmpl w:val="80BC1AF6"/>
    <w:lvl w:ilvl="0" w:tplc="2DDEF3FA">
      <w:start w:val="1"/>
      <w:numFmt w:val="decimal"/>
      <w:lvlText w:val="(%1)"/>
      <w:lvlJc w:val="left"/>
      <w:pPr>
        <w:ind w:left="1065" w:hanging="705"/>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nsid w:val="70071C88"/>
    <w:multiLevelType w:val="hybridMultilevel"/>
    <w:tmpl w:val="69427F36"/>
    <w:lvl w:ilvl="0" w:tplc="0DC835F6">
      <w:start w:val="1"/>
      <w:numFmt w:val="decimal"/>
      <w:lvlText w:val="(%1)"/>
      <w:lvlJc w:val="left"/>
      <w:pPr>
        <w:ind w:left="1080" w:hanging="360"/>
      </w:pPr>
      <w:rPr>
        <w:rFonts w:ascii="Arial" w:eastAsia="Times New Roman" w:hAnsi="Arial" w:cs="Arial"/>
      </w:rPr>
    </w:lvl>
    <w:lvl w:ilvl="1" w:tplc="A808C166">
      <w:start w:val="1"/>
      <w:numFmt w:val="lowerRoman"/>
      <w:lvlText w:val="%2."/>
      <w:lvlJc w:val="left"/>
      <w:pPr>
        <w:ind w:left="2160" w:hanging="720"/>
      </w:pPr>
      <w:rPr>
        <w:rFonts w:hint="default"/>
        <w:color w:val="17365D"/>
      </w:r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9">
    <w:nsid w:val="702E62FC"/>
    <w:multiLevelType w:val="hybridMultilevel"/>
    <w:tmpl w:val="C6D43082"/>
    <w:lvl w:ilvl="0" w:tplc="04090019">
      <w:start w:val="1"/>
      <w:numFmt w:val="lowerLetter"/>
      <w:lvlText w:val="%1."/>
      <w:lvlJc w:val="left"/>
      <w:pPr>
        <w:ind w:left="720" w:hanging="360"/>
      </w:pPr>
      <w:rPr>
        <w:rFonts w:hint="default"/>
      </w:rPr>
    </w:lvl>
    <w:lvl w:ilvl="1" w:tplc="49ACAC8C">
      <w:start w:val="1"/>
      <w:numFmt w:val="lowerLetter"/>
      <w:lvlText w:val="%2)"/>
      <w:lvlJc w:val="left"/>
      <w:pPr>
        <w:ind w:left="2070" w:hanging="99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C572C2"/>
    <w:multiLevelType w:val="hybridMultilevel"/>
    <w:tmpl w:val="AEEE6FC2"/>
    <w:lvl w:ilvl="0" w:tplc="2AE4C24E">
      <w:start w:val="1"/>
      <w:numFmt w:val="lowerRoman"/>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nsid w:val="71C618D4"/>
    <w:multiLevelType w:val="hybridMultilevel"/>
    <w:tmpl w:val="51D28020"/>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2">
    <w:nsid w:val="74E41DFF"/>
    <w:multiLevelType w:val="hybridMultilevel"/>
    <w:tmpl w:val="D9BEDF78"/>
    <w:lvl w:ilvl="0" w:tplc="4E1C2036">
      <w:start w:val="1"/>
      <w:numFmt w:val="bullet"/>
      <w:lvlText w:val="□"/>
      <w:lvlJc w:val="left"/>
      <w:pPr>
        <w:ind w:left="876" w:hanging="360"/>
      </w:pPr>
      <w:rPr>
        <w:rFonts w:ascii="Arial" w:hAnsi="Aria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43">
    <w:nsid w:val="78E7052D"/>
    <w:multiLevelType w:val="hybridMultilevel"/>
    <w:tmpl w:val="CE645BF2"/>
    <w:lvl w:ilvl="0" w:tplc="B6D20B1A">
      <w:start w:val="1"/>
      <w:numFmt w:val="decimal"/>
      <w:pStyle w:val="Articol"/>
      <w:lvlText w:val="Art. %1."/>
      <w:lvlJc w:val="left"/>
      <w:pPr>
        <w:tabs>
          <w:tab w:val="num" w:pos="1146"/>
        </w:tabs>
        <w:ind w:left="786" w:hanging="360"/>
      </w:pPr>
      <w:rPr>
        <w:rFonts w:hint="default"/>
        <w:b/>
        <w:bCs/>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4">
    <w:nsid w:val="7B5F43FB"/>
    <w:multiLevelType w:val="hybridMultilevel"/>
    <w:tmpl w:val="88441486"/>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36"/>
  </w:num>
  <w:num w:numId="2">
    <w:abstractNumId w:val="39"/>
  </w:num>
  <w:num w:numId="3">
    <w:abstractNumId w:val="30"/>
  </w:num>
  <w:num w:numId="4">
    <w:abstractNumId w:val="4"/>
  </w:num>
  <w:num w:numId="5">
    <w:abstractNumId w:val="42"/>
  </w:num>
  <w:num w:numId="6">
    <w:abstractNumId w:val="16"/>
  </w:num>
  <w:num w:numId="7">
    <w:abstractNumId w:val="13"/>
  </w:num>
  <w:num w:numId="8">
    <w:abstractNumId w:val="34"/>
  </w:num>
  <w:num w:numId="9">
    <w:abstractNumId w:val="14"/>
  </w:num>
  <w:num w:numId="10">
    <w:abstractNumId w:val="12"/>
  </w:num>
  <w:num w:numId="11">
    <w:abstractNumId w:val="22"/>
  </w:num>
  <w:num w:numId="12">
    <w:abstractNumId w:val="6"/>
  </w:num>
  <w:num w:numId="13">
    <w:abstractNumId w:val="23"/>
  </w:num>
  <w:num w:numId="14">
    <w:abstractNumId w:val="26"/>
  </w:num>
  <w:num w:numId="15">
    <w:abstractNumId w:val="43"/>
  </w:num>
  <w:num w:numId="16">
    <w:abstractNumId w:val="5"/>
  </w:num>
  <w:num w:numId="17">
    <w:abstractNumId w:val="18"/>
  </w:num>
  <w:num w:numId="18">
    <w:abstractNumId w:val="40"/>
  </w:num>
  <w:num w:numId="19">
    <w:abstractNumId w:val="27"/>
  </w:num>
  <w:num w:numId="20">
    <w:abstractNumId w:val="28"/>
  </w:num>
  <w:num w:numId="21">
    <w:abstractNumId w:val="25"/>
  </w:num>
  <w:num w:numId="22">
    <w:abstractNumId w:val="44"/>
  </w:num>
  <w:num w:numId="23">
    <w:abstractNumId w:val="33"/>
  </w:num>
  <w:num w:numId="24">
    <w:abstractNumId w:val="19"/>
  </w:num>
  <w:num w:numId="25">
    <w:abstractNumId w:val="41"/>
  </w:num>
  <w:num w:numId="26">
    <w:abstractNumId w:val="2"/>
  </w:num>
  <w:num w:numId="27">
    <w:abstractNumId w:val="31"/>
  </w:num>
  <w:num w:numId="28">
    <w:abstractNumId w:val="10"/>
  </w:num>
  <w:num w:numId="29">
    <w:abstractNumId w:val="29"/>
  </w:num>
  <w:num w:numId="30">
    <w:abstractNumId w:val="21"/>
  </w:num>
  <w:num w:numId="31">
    <w:abstractNumId w:val="3"/>
  </w:num>
  <w:num w:numId="32">
    <w:abstractNumId w:val="37"/>
  </w:num>
  <w:num w:numId="33">
    <w:abstractNumId w:val="15"/>
  </w:num>
  <w:num w:numId="34">
    <w:abstractNumId w:val="24"/>
  </w:num>
  <w:num w:numId="35">
    <w:abstractNumId w:val="35"/>
  </w:num>
  <w:num w:numId="36">
    <w:abstractNumId w:val="17"/>
  </w:num>
  <w:num w:numId="37">
    <w:abstractNumId w:val="38"/>
  </w:num>
  <w:num w:numId="38">
    <w:abstractNumId w:val="20"/>
  </w:num>
  <w:num w:numId="39">
    <w:abstractNumId w:val="32"/>
  </w:num>
  <w:num w:numId="40">
    <w:abstractNumId w:val="11"/>
  </w:num>
  <w:num w:numId="41">
    <w:abstractNumId w:val="8"/>
  </w:num>
  <w:num w:numId="42">
    <w:abstractNumId w:val="9"/>
  </w:num>
  <w:num w:numId="43">
    <w:abstractNumId w:val="0"/>
    <w:lvlOverride w:ilvl="0">
      <w:lvl w:ilvl="0">
        <w:numFmt w:val="bullet"/>
        <w:lvlText w:val=""/>
        <w:legacy w:legacy="1" w:legacySpace="0" w:legacyIndent="0"/>
        <w:lvlJc w:val="left"/>
        <w:rPr>
          <w:rFonts w:ascii="Symbol" w:hAnsi="Symbol" w:hint="default"/>
        </w:rPr>
      </w:lvl>
    </w:lvlOverride>
  </w:num>
  <w:num w:numId="44">
    <w:abstractNumId w:val="1"/>
  </w:num>
  <w:num w:numId="45">
    <w:abstractNumId w:val="7"/>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a Alexandra MOISE">
    <w15:presenceInfo w15:providerId="AD" w15:userId="S-1-5-21-2843718556-1132864378-2224960419-3576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CB3271"/>
    <w:rsid w:val="00020F60"/>
    <w:rsid w:val="000236BA"/>
    <w:rsid w:val="000333C2"/>
    <w:rsid w:val="00037052"/>
    <w:rsid w:val="00042838"/>
    <w:rsid w:val="000818D4"/>
    <w:rsid w:val="000B36B4"/>
    <w:rsid w:val="000D12A8"/>
    <w:rsid w:val="000D3C9B"/>
    <w:rsid w:val="000F4D6F"/>
    <w:rsid w:val="00112741"/>
    <w:rsid w:val="00131E25"/>
    <w:rsid w:val="00133900"/>
    <w:rsid w:val="00136749"/>
    <w:rsid w:val="0014490B"/>
    <w:rsid w:val="001514A9"/>
    <w:rsid w:val="00162EAC"/>
    <w:rsid w:val="00180698"/>
    <w:rsid w:val="001A0537"/>
    <w:rsid w:val="001D6828"/>
    <w:rsid w:val="001E1D79"/>
    <w:rsid w:val="001E3C3F"/>
    <w:rsid w:val="00205845"/>
    <w:rsid w:val="00206941"/>
    <w:rsid w:val="00211834"/>
    <w:rsid w:val="00222AC1"/>
    <w:rsid w:val="00227162"/>
    <w:rsid w:val="00237C4F"/>
    <w:rsid w:val="00242EB4"/>
    <w:rsid w:val="0026780D"/>
    <w:rsid w:val="00270778"/>
    <w:rsid w:val="0029301A"/>
    <w:rsid w:val="00294B49"/>
    <w:rsid w:val="002A07C0"/>
    <w:rsid w:val="002B08A0"/>
    <w:rsid w:val="002D24FF"/>
    <w:rsid w:val="002E0158"/>
    <w:rsid w:val="002F0A12"/>
    <w:rsid w:val="0032385C"/>
    <w:rsid w:val="00340029"/>
    <w:rsid w:val="00340A05"/>
    <w:rsid w:val="0036162C"/>
    <w:rsid w:val="0037432E"/>
    <w:rsid w:val="00397469"/>
    <w:rsid w:val="003B67C5"/>
    <w:rsid w:val="003E4F24"/>
    <w:rsid w:val="00410135"/>
    <w:rsid w:val="00413FD4"/>
    <w:rsid w:val="00415D51"/>
    <w:rsid w:val="00444F0A"/>
    <w:rsid w:val="00454F92"/>
    <w:rsid w:val="004746F2"/>
    <w:rsid w:val="00480C0E"/>
    <w:rsid w:val="004B6550"/>
    <w:rsid w:val="004C1878"/>
    <w:rsid w:val="004F1331"/>
    <w:rsid w:val="00502E2C"/>
    <w:rsid w:val="0050444B"/>
    <w:rsid w:val="00513E17"/>
    <w:rsid w:val="00525B47"/>
    <w:rsid w:val="00530295"/>
    <w:rsid w:val="00533905"/>
    <w:rsid w:val="00544269"/>
    <w:rsid w:val="00572E73"/>
    <w:rsid w:val="00583320"/>
    <w:rsid w:val="00587CFC"/>
    <w:rsid w:val="005C4999"/>
    <w:rsid w:val="005D1515"/>
    <w:rsid w:val="005E50A1"/>
    <w:rsid w:val="005E6753"/>
    <w:rsid w:val="00601290"/>
    <w:rsid w:val="0060240A"/>
    <w:rsid w:val="006117DF"/>
    <w:rsid w:val="006307AB"/>
    <w:rsid w:val="00660C25"/>
    <w:rsid w:val="006714A8"/>
    <w:rsid w:val="006773FC"/>
    <w:rsid w:val="00690C67"/>
    <w:rsid w:val="0069136A"/>
    <w:rsid w:val="006A6EBC"/>
    <w:rsid w:val="006A7C94"/>
    <w:rsid w:val="006E1C12"/>
    <w:rsid w:val="007003C6"/>
    <w:rsid w:val="00705B60"/>
    <w:rsid w:val="00711F5F"/>
    <w:rsid w:val="007129F0"/>
    <w:rsid w:val="00746529"/>
    <w:rsid w:val="00747A23"/>
    <w:rsid w:val="00760975"/>
    <w:rsid w:val="00777FF3"/>
    <w:rsid w:val="0078608F"/>
    <w:rsid w:val="0078779B"/>
    <w:rsid w:val="00793675"/>
    <w:rsid w:val="007A2488"/>
    <w:rsid w:val="007C0E61"/>
    <w:rsid w:val="007C184B"/>
    <w:rsid w:val="007C3D6A"/>
    <w:rsid w:val="007E0335"/>
    <w:rsid w:val="0080361B"/>
    <w:rsid w:val="008065F0"/>
    <w:rsid w:val="0080757D"/>
    <w:rsid w:val="008201E2"/>
    <w:rsid w:val="00855161"/>
    <w:rsid w:val="00882A7C"/>
    <w:rsid w:val="008831D4"/>
    <w:rsid w:val="00883DDD"/>
    <w:rsid w:val="00886571"/>
    <w:rsid w:val="00887A49"/>
    <w:rsid w:val="0089086B"/>
    <w:rsid w:val="0089236C"/>
    <w:rsid w:val="00897191"/>
    <w:rsid w:val="008A44CE"/>
    <w:rsid w:val="008B4CD1"/>
    <w:rsid w:val="008E3B3E"/>
    <w:rsid w:val="00903D63"/>
    <w:rsid w:val="00914AAF"/>
    <w:rsid w:val="00927040"/>
    <w:rsid w:val="00942DC6"/>
    <w:rsid w:val="00944D6E"/>
    <w:rsid w:val="00951317"/>
    <w:rsid w:val="009859EA"/>
    <w:rsid w:val="00995D70"/>
    <w:rsid w:val="009C3E34"/>
    <w:rsid w:val="009C6873"/>
    <w:rsid w:val="009C7C50"/>
    <w:rsid w:val="009D1DCE"/>
    <w:rsid w:val="009D399D"/>
    <w:rsid w:val="009E33D8"/>
    <w:rsid w:val="009E717D"/>
    <w:rsid w:val="009F1B67"/>
    <w:rsid w:val="00A22F46"/>
    <w:rsid w:val="00A4132A"/>
    <w:rsid w:val="00A579EC"/>
    <w:rsid w:val="00A654F0"/>
    <w:rsid w:val="00A71BC5"/>
    <w:rsid w:val="00A72BB6"/>
    <w:rsid w:val="00A75AFB"/>
    <w:rsid w:val="00A81AB6"/>
    <w:rsid w:val="00A82603"/>
    <w:rsid w:val="00A8371E"/>
    <w:rsid w:val="00AA3222"/>
    <w:rsid w:val="00AA3F68"/>
    <w:rsid w:val="00AA4FF4"/>
    <w:rsid w:val="00AC3AF9"/>
    <w:rsid w:val="00AE3209"/>
    <w:rsid w:val="00B10C4B"/>
    <w:rsid w:val="00B35E11"/>
    <w:rsid w:val="00B66B8D"/>
    <w:rsid w:val="00B74CB0"/>
    <w:rsid w:val="00B83962"/>
    <w:rsid w:val="00B8447C"/>
    <w:rsid w:val="00B92994"/>
    <w:rsid w:val="00B95819"/>
    <w:rsid w:val="00BA2CFA"/>
    <w:rsid w:val="00BA60BD"/>
    <w:rsid w:val="00BD3794"/>
    <w:rsid w:val="00BF46F9"/>
    <w:rsid w:val="00C13339"/>
    <w:rsid w:val="00C15CA9"/>
    <w:rsid w:val="00C20BB7"/>
    <w:rsid w:val="00C47518"/>
    <w:rsid w:val="00C53985"/>
    <w:rsid w:val="00C92709"/>
    <w:rsid w:val="00CA407F"/>
    <w:rsid w:val="00CB3271"/>
    <w:rsid w:val="00CD08BA"/>
    <w:rsid w:val="00D001E6"/>
    <w:rsid w:val="00D21E28"/>
    <w:rsid w:val="00D26B47"/>
    <w:rsid w:val="00D478C4"/>
    <w:rsid w:val="00D51F7D"/>
    <w:rsid w:val="00D850DF"/>
    <w:rsid w:val="00DA56BB"/>
    <w:rsid w:val="00DC0938"/>
    <w:rsid w:val="00DC2962"/>
    <w:rsid w:val="00E157A6"/>
    <w:rsid w:val="00E15E97"/>
    <w:rsid w:val="00E16AA7"/>
    <w:rsid w:val="00E456A6"/>
    <w:rsid w:val="00E45A4F"/>
    <w:rsid w:val="00E60335"/>
    <w:rsid w:val="00E63DCE"/>
    <w:rsid w:val="00E803CA"/>
    <w:rsid w:val="00EC2A8B"/>
    <w:rsid w:val="00EE2BA2"/>
    <w:rsid w:val="00EE384C"/>
    <w:rsid w:val="00EE7488"/>
    <w:rsid w:val="00EF72A4"/>
    <w:rsid w:val="00F23FE1"/>
    <w:rsid w:val="00F3533C"/>
    <w:rsid w:val="00F3566C"/>
    <w:rsid w:val="00F47476"/>
    <w:rsid w:val="00F51E77"/>
    <w:rsid w:val="00F9411B"/>
    <w:rsid w:val="00FA02BA"/>
    <w:rsid w:val="00FA4F20"/>
    <w:rsid w:val="00FB5FA1"/>
    <w:rsid w:val="00FD692B"/>
    <w:rsid w:val="00FF2F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color w:val="222222"/>
        <w:sz w:val="22"/>
        <w:szCs w:val="22"/>
        <w:lang w:val="en-GB" w:eastAsia="en-US" w:bidi="ar-SA"/>
      </w:rPr>
    </w:rPrDefault>
    <w:pPrDefault>
      <w:pPr>
        <w:spacing w:after="200" w:line="280" w:lineRule="exact"/>
        <w:ind w:left="567" w:hanging="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85C"/>
    <w:pPr>
      <w:spacing w:after="160" w:line="259" w:lineRule="auto"/>
      <w:ind w:left="0" w:firstLine="0"/>
      <w:jc w:val="left"/>
    </w:pPr>
    <w:rPr>
      <w:rFonts w:eastAsia="Times New Roman" w:cs="Calibri"/>
      <w:noProof/>
      <w:color w:val="auto"/>
      <w:lang w:val="ro-RO"/>
    </w:rPr>
  </w:style>
  <w:style w:type="paragraph" w:styleId="Titlu1">
    <w:name w:val="heading 1"/>
    <w:basedOn w:val="Normal1"/>
    <w:next w:val="Normal1"/>
    <w:link w:val="Titlu1Caracter"/>
    <w:qFormat/>
    <w:rsid w:val="0037432E"/>
    <w:pPr>
      <w:keepNext/>
      <w:keepLines/>
      <w:spacing w:before="480" w:after="120" w:line="240" w:lineRule="auto"/>
      <w:contextualSpacing/>
      <w:outlineLvl w:val="0"/>
    </w:pPr>
    <w:rPr>
      <w:rFonts w:ascii="Calibri" w:eastAsia="Calibri" w:hAnsi="Calibri" w:cs="Calibri"/>
      <w:b/>
      <w:sz w:val="48"/>
      <w:szCs w:val="48"/>
    </w:rPr>
  </w:style>
  <w:style w:type="paragraph" w:styleId="Titlu2">
    <w:name w:val="heading 2"/>
    <w:basedOn w:val="Normal1"/>
    <w:next w:val="Normal1"/>
    <w:link w:val="Titlu2Caracter"/>
    <w:qFormat/>
    <w:rsid w:val="0037432E"/>
    <w:pPr>
      <w:keepNext/>
      <w:keepLines/>
      <w:spacing w:before="360" w:after="80" w:line="240" w:lineRule="auto"/>
      <w:contextualSpacing/>
      <w:outlineLvl w:val="1"/>
    </w:pPr>
    <w:rPr>
      <w:rFonts w:ascii="Calibri" w:eastAsia="Calibri" w:hAnsi="Calibri" w:cs="Calibri"/>
      <w:b/>
      <w:sz w:val="36"/>
      <w:szCs w:val="36"/>
    </w:rPr>
  </w:style>
  <w:style w:type="paragraph" w:styleId="Titlu3">
    <w:name w:val="heading 3"/>
    <w:basedOn w:val="Normal1"/>
    <w:next w:val="Normal1"/>
    <w:link w:val="Titlu3Caracter"/>
    <w:qFormat/>
    <w:rsid w:val="0037432E"/>
    <w:pPr>
      <w:keepNext/>
      <w:keepLines/>
      <w:spacing w:before="280" w:after="80" w:line="240" w:lineRule="auto"/>
      <w:contextualSpacing/>
      <w:outlineLvl w:val="2"/>
    </w:pPr>
    <w:rPr>
      <w:rFonts w:ascii="Calibri" w:eastAsia="Calibri" w:hAnsi="Calibri" w:cs="Calibri"/>
      <w:b/>
      <w:sz w:val="28"/>
      <w:szCs w:val="28"/>
    </w:rPr>
  </w:style>
  <w:style w:type="paragraph" w:styleId="Titlu4">
    <w:name w:val="heading 4"/>
    <w:basedOn w:val="Normal1"/>
    <w:next w:val="Normal1"/>
    <w:link w:val="Titlu4Caracter"/>
    <w:qFormat/>
    <w:rsid w:val="0037432E"/>
    <w:pPr>
      <w:keepNext/>
      <w:keepLines/>
      <w:spacing w:before="240" w:after="40" w:line="240" w:lineRule="auto"/>
      <w:contextualSpacing/>
      <w:outlineLvl w:val="3"/>
    </w:pPr>
    <w:rPr>
      <w:rFonts w:ascii="Calibri" w:eastAsia="Calibri" w:hAnsi="Calibri" w:cs="Calibri"/>
      <w:b/>
      <w:sz w:val="24"/>
      <w:szCs w:val="24"/>
    </w:rPr>
  </w:style>
  <w:style w:type="paragraph" w:styleId="Titlu5">
    <w:name w:val="heading 5"/>
    <w:basedOn w:val="Normal1"/>
    <w:next w:val="Normal1"/>
    <w:link w:val="Titlu5Caracter"/>
    <w:qFormat/>
    <w:rsid w:val="0037432E"/>
    <w:pPr>
      <w:keepNext/>
      <w:keepLines/>
      <w:spacing w:before="220" w:after="40" w:line="240" w:lineRule="auto"/>
      <w:contextualSpacing/>
      <w:outlineLvl w:val="4"/>
    </w:pPr>
    <w:rPr>
      <w:rFonts w:ascii="Calibri" w:eastAsia="Calibri" w:hAnsi="Calibri" w:cs="Calibri"/>
      <w:b/>
    </w:rPr>
  </w:style>
  <w:style w:type="paragraph" w:styleId="Titlu6">
    <w:name w:val="heading 6"/>
    <w:basedOn w:val="Normal1"/>
    <w:next w:val="Normal1"/>
    <w:link w:val="Titlu6Caracter"/>
    <w:qFormat/>
    <w:rsid w:val="0037432E"/>
    <w:pPr>
      <w:keepNext/>
      <w:keepLines/>
      <w:spacing w:before="200" w:after="40" w:line="240" w:lineRule="auto"/>
      <w:contextualSpacing/>
      <w:outlineLvl w:val="5"/>
    </w:pPr>
    <w:rPr>
      <w:rFonts w:ascii="Calibri" w:eastAsia="Calibri" w:hAnsi="Calibri" w:cs="Calibri"/>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Normal1">
    <w:name w:val="Normal1"/>
    <w:rsid w:val="0037432E"/>
    <w:pPr>
      <w:spacing w:line="276" w:lineRule="auto"/>
    </w:pPr>
    <w:rPr>
      <w:rFonts w:ascii="Arial" w:eastAsia="Arial" w:hAnsi="Arial"/>
      <w:color w:val="000000"/>
      <w:lang w:val="en-US"/>
    </w:rPr>
  </w:style>
  <w:style w:type="character" w:customStyle="1" w:styleId="apple-converted-space">
    <w:name w:val="apple-converted-space"/>
    <w:basedOn w:val="Fontdeparagrafimplicit"/>
    <w:rsid w:val="0037432E"/>
  </w:style>
  <w:style w:type="character" w:customStyle="1" w:styleId="al">
    <w:name w:val="al"/>
    <w:basedOn w:val="Fontdeparagrafimplicit"/>
    <w:rsid w:val="0037432E"/>
  </w:style>
  <w:style w:type="character" w:customStyle="1" w:styleId="tal">
    <w:name w:val="tal"/>
    <w:basedOn w:val="Fontdeparagrafimplicit"/>
    <w:rsid w:val="0037432E"/>
  </w:style>
  <w:style w:type="character" w:customStyle="1" w:styleId="tpaa1">
    <w:name w:val="tpa_a1"/>
    <w:rsid w:val="0037432E"/>
    <w:rPr>
      <w:strike/>
      <w:color w:val="DC143C"/>
    </w:rPr>
  </w:style>
  <w:style w:type="character" w:customStyle="1" w:styleId="do">
    <w:name w:val="do"/>
    <w:basedOn w:val="Fontdeparagrafimplicit"/>
    <w:rsid w:val="0037432E"/>
  </w:style>
  <w:style w:type="character" w:customStyle="1" w:styleId="aqj">
    <w:name w:val="aqj"/>
    <w:basedOn w:val="Fontdeparagrafimplicit"/>
    <w:rsid w:val="0037432E"/>
  </w:style>
  <w:style w:type="character" w:customStyle="1" w:styleId="tal1">
    <w:name w:val="tal1"/>
    <w:rsid w:val="0037432E"/>
  </w:style>
  <w:style w:type="character" w:customStyle="1" w:styleId="tli">
    <w:name w:val="tli"/>
    <w:basedOn w:val="Fontdeparagrafimplicit"/>
    <w:rsid w:val="0037432E"/>
  </w:style>
  <w:style w:type="character" w:customStyle="1" w:styleId="li">
    <w:name w:val="li"/>
    <w:basedOn w:val="Fontdeparagrafimplicit"/>
    <w:rsid w:val="0037432E"/>
  </w:style>
  <w:style w:type="character" w:customStyle="1" w:styleId="Titlu1Caracter">
    <w:name w:val="Titlu 1 Caracter"/>
    <w:basedOn w:val="Fontdeparagrafimplicit"/>
    <w:link w:val="Titlu1"/>
    <w:rsid w:val="0037432E"/>
    <w:rPr>
      <w:b/>
      <w:color w:val="000000"/>
      <w:sz w:val="48"/>
      <w:szCs w:val="48"/>
      <w:lang w:val="en-US"/>
    </w:rPr>
  </w:style>
  <w:style w:type="character" w:customStyle="1" w:styleId="Titlu2Caracter">
    <w:name w:val="Titlu 2 Caracter"/>
    <w:basedOn w:val="Fontdeparagrafimplicit"/>
    <w:link w:val="Titlu2"/>
    <w:rsid w:val="0037432E"/>
    <w:rPr>
      <w:b/>
      <w:color w:val="000000"/>
      <w:sz w:val="36"/>
      <w:szCs w:val="36"/>
      <w:lang w:val="en-US"/>
    </w:rPr>
  </w:style>
  <w:style w:type="character" w:customStyle="1" w:styleId="Titlu3Caracter">
    <w:name w:val="Titlu 3 Caracter"/>
    <w:basedOn w:val="Fontdeparagrafimplicit"/>
    <w:link w:val="Titlu3"/>
    <w:rsid w:val="0037432E"/>
    <w:rPr>
      <w:b/>
      <w:color w:val="000000"/>
      <w:sz w:val="28"/>
      <w:szCs w:val="28"/>
      <w:lang w:val="en-US"/>
    </w:rPr>
  </w:style>
  <w:style w:type="character" w:customStyle="1" w:styleId="Titlu4Caracter">
    <w:name w:val="Titlu 4 Caracter"/>
    <w:basedOn w:val="Fontdeparagrafimplicit"/>
    <w:link w:val="Titlu4"/>
    <w:rsid w:val="0037432E"/>
    <w:rPr>
      <w:b/>
      <w:color w:val="000000"/>
      <w:sz w:val="24"/>
      <w:szCs w:val="24"/>
      <w:lang w:val="en-US"/>
    </w:rPr>
  </w:style>
  <w:style w:type="character" w:customStyle="1" w:styleId="Titlu5Caracter">
    <w:name w:val="Titlu 5 Caracter"/>
    <w:basedOn w:val="Fontdeparagrafimplicit"/>
    <w:link w:val="Titlu5"/>
    <w:rsid w:val="0037432E"/>
    <w:rPr>
      <w:b/>
      <w:color w:val="000000"/>
      <w:sz w:val="22"/>
      <w:szCs w:val="22"/>
      <w:lang w:val="en-US"/>
    </w:rPr>
  </w:style>
  <w:style w:type="character" w:customStyle="1" w:styleId="Titlu6Caracter">
    <w:name w:val="Titlu 6 Caracter"/>
    <w:basedOn w:val="Fontdeparagrafimplicit"/>
    <w:link w:val="Titlu6"/>
    <w:rsid w:val="0037432E"/>
    <w:rPr>
      <w:b/>
      <w:color w:val="000000"/>
      <w:lang w:val="en-US"/>
    </w:rPr>
  </w:style>
  <w:style w:type="paragraph" w:styleId="Textnotdesubsol">
    <w:name w:val="footnote text"/>
    <w:basedOn w:val="Normal"/>
    <w:link w:val="TextnotdesubsolCaracter"/>
    <w:uiPriority w:val="99"/>
    <w:unhideWhenUsed/>
    <w:rsid w:val="0037432E"/>
    <w:pPr>
      <w:widowControl w:val="0"/>
      <w:overflowPunct w:val="0"/>
      <w:autoSpaceDE w:val="0"/>
      <w:autoSpaceDN w:val="0"/>
      <w:spacing w:after="240" w:line="240" w:lineRule="auto"/>
      <w:ind w:left="1134"/>
      <w:textAlignment w:val="baseline"/>
    </w:pPr>
    <w:rPr>
      <w:rFonts w:eastAsia="Calibri" w:cs="Arial"/>
      <w:color w:val="000000"/>
      <w:lang w:val="en-US"/>
    </w:rPr>
  </w:style>
  <w:style w:type="character" w:customStyle="1" w:styleId="TextnotdesubsolCaracter">
    <w:name w:val="Text notă de subsol Caracter"/>
    <w:basedOn w:val="Fontdeparagrafimplicit"/>
    <w:link w:val="Textnotdesubsol"/>
    <w:uiPriority w:val="99"/>
    <w:rsid w:val="0037432E"/>
    <w:rPr>
      <w:color w:val="000000"/>
      <w:sz w:val="24"/>
      <w:szCs w:val="24"/>
      <w:lang w:val="en-US"/>
    </w:rPr>
  </w:style>
  <w:style w:type="paragraph" w:styleId="Textcomentariu">
    <w:name w:val="annotation text"/>
    <w:basedOn w:val="Normal"/>
    <w:link w:val="TextcomentariuCaracter"/>
    <w:unhideWhenUsed/>
    <w:rsid w:val="0037432E"/>
    <w:pPr>
      <w:widowControl w:val="0"/>
      <w:overflowPunct w:val="0"/>
      <w:autoSpaceDE w:val="0"/>
      <w:autoSpaceDN w:val="0"/>
      <w:spacing w:after="240" w:line="240" w:lineRule="auto"/>
      <w:ind w:left="1134"/>
      <w:textAlignment w:val="baseline"/>
    </w:pPr>
    <w:rPr>
      <w:rFonts w:eastAsia="Calibri" w:cs="Arial"/>
      <w:color w:val="000000"/>
      <w:sz w:val="20"/>
      <w:szCs w:val="20"/>
      <w:lang w:val="en-US"/>
    </w:rPr>
  </w:style>
  <w:style w:type="character" w:customStyle="1" w:styleId="TextcomentariuCaracter">
    <w:name w:val="Text comentariu Caracter"/>
    <w:link w:val="Textcomentariu"/>
    <w:rsid w:val="0037432E"/>
    <w:rPr>
      <w:color w:val="000000"/>
      <w:lang w:val="en-US"/>
    </w:rPr>
  </w:style>
  <w:style w:type="paragraph" w:styleId="Antet">
    <w:name w:val="header"/>
    <w:basedOn w:val="Normal"/>
    <w:link w:val="AntetCaracter"/>
    <w:uiPriority w:val="99"/>
    <w:unhideWhenUsed/>
    <w:rsid w:val="0037432E"/>
    <w:pPr>
      <w:widowControl w:val="0"/>
      <w:tabs>
        <w:tab w:val="center" w:pos="4320"/>
        <w:tab w:val="right" w:pos="8640"/>
      </w:tabs>
      <w:overflowPunct w:val="0"/>
      <w:autoSpaceDE w:val="0"/>
      <w:autoSpaceDN w:val="0"/>
      <w:spacing w:after="240" w:line="240" w:lineRule="auto"/>
      <w:ind w:left="1134"/>
      <w:textAlignment w:val="baseline"/>
    </w:pPr>
    <w:rPr>
      <w:rFonts w:ascii="Arial" w:eastAsia="Arial" w:hAnsi="Arial" w:cs="Arial"/>
      <w:color w:val="000000"/>
      <w:lang w:val="en-US"/>
    </w:rPr>
  </w:style>
  <w:style w:type="character" w:customStyle="1" w:styleId="AntetCaracter">
    <w:name w:val="Antet Caracter"/>
    <w:link w:val="Antet"/>
    <w:uiPriority w:val="99"/>
    <w:rsid w:val="0037432E"/>
    <w:rPr>
      <w:rFonts w:ascii="Arial" w:eastAsia="Arial" w:hAnsi="Arial" w:cs="Arial"/>
      <w:color w:val="000000"/>
      <w:sz w:val="22"/>
      <w:szCs w:val="22"/>
      <w:lang w:val="en-US"/>
    </w:rPr>
  </w:style>
  <w:style w:type="paragraph" w:styleId="Subsol">
    <w:name w:val="footer"/>
    <w:basedOn w:val="Normal"/>
    <w:link w:val="SubsolCaracter"/>
    <w:uiPriority w:val="99"/>
    <w:unhideWhenUsed/>
    <w:rsid w:val="0037432E"/>
    <w:pPr>
      <w:widowControl w:val="0"/>
      <w:tabs>
        <w:tab w:val="center" w:pos="4320"/>
        <w:tab w:val="right" w:pos="8640"/>
      </w:tabs>
      <w:overflowPunct w:val="0"/>
      <w:autoSpaceDE w:val="0"/>
      <w:autoSpaceDN w:val="0"/>
      <w:spacing w:after="240" w:line="240" w:lineRule="auto"/>
      <w:ind w:left="1134"/>
      <w:textAlignment w:val="baseline"/>
    </w:pPr>
    <w:rPr>
      <w:rFonts w:ascii="Arial" w:eastAsia="Arial" w:hAnsi="Arial" w:cs="Arial"/>
      <w:color w:val="000000"/>
      <w:lang w:val="en-US"/>
    </w:rPr>
  </w:style>
  <w:style w:type="character" w:customStyle="1" w:styleId="SubsolCaracter">
    <w:name w:val="Subsol Caracter"/>
    <w:link w:val="Subsol"/>
    <w:uiPriority w:val="99"/>
    <w:rsid w:val="0037432E"/>
    <w:rPr>
      <w:rFonts w:ascii="Arial" w:eastAsia="Arial" w:hAnsi="Arial" w:cs="Arial"/>
      <w:color w:val="000000"/>
      <w:sz w:val="22"/>
      <w:szCs w:val="22"/>
      <w:lang w:val="en-US"/>
    </w:rPr>
  </w:style>
  <w:style w:type="character" w:styleId="Referinnotdesubsol">
    <w:name w:val="footnote reference"/>
    <w:uiPriority w:val="99"/>
    <w:unhideWhenUsed/>
    <w:rsid w:val="0037432E"/>
    <w:rPr>
      <w:vertAlign w:val="superscript"/>
    </w:rPr>
  </w:style>
  <w:style w:type="character" w:styleId="Referincomentariu">
    <w:name w:val="annotation reference"/>
    <w:uiPriority w:val="99"/>
    <w:unhideWhenUsed/>
    <w:rsid w:val="0037432E"/>
    <w:rPr>
      <w:sz w:val="16"/>
      <w:szCs w:val="16"/>
    </w:rPr>
  </w:style>
  <w:style w:type="character" w:styleId="Numrdepagin">
    <w:name w:val="page number"/>
    <w:basedOn w:val="Fontdeparagrafimplicit"/>
    <w:uiPriority w:val="99"/>
    <w:semiHidden/>
    <w:unhideWhenUsed/>
    <w:rsid w:val="0037432E"/>
  </w:style>
  <w:style w:type="paragraph" w:styleId="Titlu">
    <w:name w:val="Title"/>
    <w:basedOn w:val="Normal1"/>
    <w:next w:val="Normal1"/>
    <w:link w:val="TitluCaracter"/>
    <w:qFormat/>
    <w:rsid w:val="0037432E"/>
    <w:pPr>
      <w:keepNext/>
      <w:keepLines/>
      <w:spacing w:before="480" w:after="120" w:line="240" w:lineRule="auto"/>
      <w:contextualSpacing/>
    </w:pPr>
    <w:rPr>
      <w:rFonts w:ascii="Calibri" w:eastAsia="Calibri" w:hAnsi="Calibri" w:cs="Calibri"/>
      <w:b/>
      <w:sz w:val="72"/>
      <w:szCs w:val="72"/>
    </w:rPr>
  </w:style>
  <w:style w:type="character" w:customStyle="1" w:styleId="TitluCaracter">
    <w:name w:val="Titlu Caracter"/>
    <w:basedOn w:val="Fontdeparagrafimplicit"/>
    <w:link w:val="Titlu"/>
    <w:rsid w:val="0037432E"/>
    <w:rPr>
      <w:b/>
      <w:color w:val="000000"/>
      <w:sz w:val="72"/>
      <w:szCs w:val="72"/>
      <w:lang w:val="en-US"/>
    </w:rPr>
  </w:style>
  <w:style w:type="paragraph" w:styleId="Subtitlu">
    <w:name w:val="Subtitle"/>
    <w:basedOn w:val="Normal1"/>
    <w:next w:val="Normal1"/>
    <w:link w:val="SubtitluCaracter"/>
    <w:qFormat/>
    <w:rsid w:val="0037432E"/>
    <w:pPr>
      <w:keepNext/>
      <w:keepLines/>
      <w:spacing w:before="360" w:after="80" w:line="240" w:lineRule="auto"/>
      <w:contextualSpacing/>
    </w:pPr>
    <w:rPr>
      <w:rFonts w:ascii="Georgia" w:eastAsia="Georgia" w:hAnsi="Georgia" w:cs="Georgia"/>
      <w:i/>
      <w:color w:val="666666"/>
      <w:sz w:val="48"/>
      <w:szCs w:val="48"/>
    </w:rPr>
  </w:style>
  <w:style w:type="character" w:customStyle="1" w:styleId="SubtitluCaracter">
    <w:name w:val="Subtitlu Caracter"/>
    <w:basedOn w:val="Fontdeparagrafimplicit"/>
    <w:link w:val="Subtitlu"/>
    <w:rsid w:val="0037432E"/>
    <w:rPr>
      <w:rFonts w:ascii="Georgia" w:eastAsia="Georgia" w:hAnsi="Georgia" w:cs="Georgia"/>
      <w:i/>
      <w:color w:val="666666"/>
      <w:sz w:val="48"/>
      <w:szCs w:val="48"/>
      <w:lang w:val="en-US"/>
    </w:rPr>
  </w:style>
  <w:style w:type="character" w:styleId="Hyperlink">
    <w:name w:val="Hyperlink"/>
    <w:rsid w:val="0037432E"/>
    <w:rPr>
      <w:color w:val="0000FF"/>
      <w:u w:val="single"/>
    </w:rPr>
  </w:style>
  <w:style w:type="character" w:styleId="Accentuat">
    <w:name w:val="Emphasis"/>
    <w:basedOn w:val="Fontdeparagrafimplicit"/>
    <w:uiPriority w:val="20"/>
    <w:qFormat/>
    <w:rsid w:val="0037432E"/>
    <w:rPr>
      <w:i/>
      <w:iCs/>
    </w:rPr>
  </w:style>
  <w:style w:type="paragraph" w:styleId="NormalWeb">
    <w:name w:val="Normal (Web)"/>
    <w:basedOn w:val="Normal"/>
    <w:unhideWhenUsed/>
    <w:rsid w:val="0037432E"/>
    <w:pPr>
      <w:widowControl w:val="0"/>
      <w:overflowPunct w:val="0"/>
      <w:autoSpaceDE w:val="0"/>
      <w:autoSpaceDN w:val="0"/>
      <w:spacing w:before="100" w:beforeAutospacing="1" w:after="100" w:afterAutospacing="1" w:line="240" w:lineRule="auto"/>
      <w:ind w:left="1134"/>
      <w:textAlignment w:val="baseline"/>
    </w:pPr>
    <w:rPr>
      <w:rFonts w:ascii="Times" w:eastAsia="Arial" w:hAnsi="Times" w:cs="Times New Roman"/>
      <w:color w:val="222222"/>
      <w:sz w:val="20"/>
      <w:szCs w:val="20"/>
      <w:lang w:val="en-US"/>
    </w:rPr>
  </w:style>
  <w:style w:type="paragraph" w:styleId="SubiectComentariu">
    <w:name w:val="annotation subject"/>
    <w:basedOn w:val="Textcomentariu"/>
    <w:next w:val="Textcomentariu"/>
    <w:link w:val="SubiectComentariuCaracter"/>
    <w:uiPriority w:val="99"/>
    <w:semiHidden/>
    <w:unhideWhenUsed/>
    <w:rsid w:val="0037432E"/>
    <w:rPr>
      <w:b/>
      <w:bCs/>
    </w:rPr>
  </w:style>
  <w:style w:type="character" w:customStyle="1" w:styleId="SubiectComentariuCaracter">
    <w:name w:val="Subiect Comentariu Caracter"/>
    <w:link w:val="SubiectComentariu"/>
    <w:uiPriority w:val="99"/>
    <w:semiHidden/>
    <w:rsid w:val="0037432E"/>
    <w:rPr>
      <w:b/>
      <w:bCs/>
      <w:color w:val="000000"/>
      <w:lang w:val="en-US"/>
    </w:rPr>
  </w:style>
  <w:style w:type="paragraph" w:styleId="TextnBalon">
    <w:name w:val="Balloon Text"/>
    <w:basedOn w:val="Normal"/>
    <w:link w:val="TextnBalonCaracter"/>
    <w:uiPriority w:val="99"/>
    <w:semiHidden/>
    <w:unhideWhenUsed/>
    <w:rsid w:val="0037432E"/>
    <w:pPr>
      <w:widowControl w:val="0"/>
      <w:overflowPunct w:val="0"/>
      <w:autoSpaceDE w:val="0"/>
      <w:autoSpaceDN w:val="0"/>
      <w:spacing w:after="240" w:line="240" w:lineRule="auto"/>
      <w:ind w:left="1134"/>
      <w:textAlignment w:val="baseline"/>
    </w:pPr>
    <w:rPr>
      <w:rFonts w:ascii="Lucida Grande" w:eastAsia="Calibri" w:hAnsi="Lucida Grande" w:cs="Lucida Grande"/>
      <w:color w:val="000000"/>
      <w:sz w:val="18"/>
      <w:szCs w:val="18"/>
      <w:lang w:val="en-US"/>
    </w:rPr>
  </w:style>
  <w:style w:type="character" w:customStyle="1" w:styleId="TextnBalonCaracter">
    <w:name w:val="Text în Balon Caracter"/>
    <w:link w:val="TextnBalon"/>
    <w:uiPriority w:val="99"/>
    <w:semiHidden/>
    <w:rsid w:val="0037432E"/>
    <w:rPr>
      <w:rFonts w:ascii="Lucida Grande" w:hAnsi="Lucida Grande" w:cs="Lucida Grande"/>
      <w:color w:val="000000"/>
      <w:sz w:val="18"/>
      <w:szCs w:val="18"/>
      <w:lang w:val="en-US"/>
    </w:rPr>
  </w:style>
  <w:style w:type="table" w:styleId="GrilTabel">
    <w:name w:val="Table Grid"/>
    <w:basedOn w:val="TabelNormal"/>
    <w:uiPriority w:val="39"/>
    <w:rsid w:val="0037432E"/>
    <w:rPr>
      <w:rFonts w:ascii="Cambria" w:eastAsia="MS Mincho" w:hAnsi="Cambria" w:cs="Times New Roman"/>
      <w:lang w:val="ro-RO" w:eastAsia="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f">
    <w:name w:val="List Paragraph"/>
    <w:basedOn w:val="Normal"/>
    <w:uiPriority w:val="34"/>
    <w:qFormat/>
    <w:rsid w:val="0037432E"/>
    <w:pPr>
      <w:widowControl w:val="0"/>
      <w:overflowPunct w:val="0"/>
      <w:autoSpaceDE w:val="0"/>
      <w:autoSpaceDN w:val="0"/>
      <w:spacing w:after="0" w:line="276" w:lineRule="auto"/>
      <w:ind w:left="720"/>
      <w:contextualSpacing/>
      <w:textAlignment w:val="baseline"/>
    </w:pPr>
    <w:rPr>
      <w:rFonts w:eastAsia="Calibri" w:cs="Arial"/>
      <w:color w:val="000000"/>
      <w:lang w:val="en-US"/>
    </w:rPr>
  </w:style>
  <w:style w:type="paragraph" w:customStyle="1" w:styleId="TableContents">
    <w:name w:val="Table Contents"/>
    <w:basedOn w:val="Normal"/>
    <w:rsid w:val="0037432E"/>
    <w:pPr>
      <w:suppressLineNumbers/>
      <w:suppressAutoHyphens/>
      <w:spacing w:after="120" w:line="264" w:lineRule="auto"/>
      <w:ind w:left="1134"/>
    </w:pPr>
    <w:rPr>
      <w:color w:val="000000"/>
      <w:sz w:val="20"/>
      <w:szCs w:val="20"/>
      <w:lang w:eastAsia="zh-CN"/>
    </w:rPr>
  </w:style>
  <w:style w:type="character" w:customStyle="1" w:styleId="tpa">
    <w:name w:val="tpa"/>
    <w:basedOn w:val="Fontdeparagrafimplicit"/>
    <w:rsid w:val="0037432E"/>
  </w:style>
  <w:style w:type="paragraph" w:customStyle="1" w:styleId="qowt-stl-normal">
    <w:name w:val="qowt-stl-normal"/>
    <w:basedOn w:val="Normal"/>
    <w:rsid w:val="0037432E"/>
    <w:pPr>
      <w:spacing w:before="100" w:beforeAutospacing="1" w:after="100" w:afterAutospacing="1"/>
      <w:ind w:left="1134"/>
    </w:pPr>
    <w:rPr>
      <w:rFonts w:cs="Times New Roman"/>
      <w:color w:val="000000"/>
      <w:lang w:val="en-US"/>
    </w:rPr>
  </w:style>
  <w:style w:type="character" w:customStyle="1" w:styleId="qowt-font4-verdana">
    <w:name w:val="qowt-font4-verdana"/>
    <w:basedOn w:val="Fontdeparagrafimplicit"/>
    <w:rsid w:val="0037432E"/>
  </w:style>
  <w:style w:type="character" w:styleId="HyperlinkParcurs">
    <w:name w:val="FollowedHyperlink"/>
    <w:basedOn w:val="Fontdeparagrafimplicit"/>
    <w:uiPriority w:val="99"/>
    <w:semiHidden/>
    <w:unhideWhenUsed/>
    <w:rsid w:val="0037432E"/>
    <w:rPr>
      <w:color w:val="954F72" w:themeColor="followedHyperlink"/>
      <w:u w:val="single"/>
    </w:rPr>
  </w:style>
  <w:style w:type="character" w:styleId="Robust">
    <w:name w:val="Strong"/>
    <w:basedOn w:val="Fontdeparagrafimplicit"/>
    <w:uiPriority w:val="22"/>
    <w:qFormat/>
    <w:rsid w:val="0037432E"/>
    <w:rPr>
      <w:b/>
      <w:bCs/>
    </w:rPr>
  </w:style>
  <w:style w:type="character" w:customStyle="1" w:styleId="Mention">
    <w:name w:val="Mention"/>
    <w:basedOn w:val="Fontdeparagrafimplicit"/>
    <w:uiPriority w:val="99"/>
    <w:semiHidden/>
    <w:unhideWhenUsed/>
    <w:rsid w:val="0037432E"/>
    <w:rPr>
      <w:color w:val="2B579A"/>
      <w:shd w:val="clear" w:color="auto" w:fill="E6E6E6"/>
    </w:rPr>
  </w:style>
  <w:style w:type="paragraph" w:styleId="Corptext">
    <w:name w:val="Body Text"/>
    <w:basedOn w:val="Normal"/>
    <w:link w:val="CorptextCaracter"/>
    <w:rsid w:val="0037432E"/>
    <w:pPr>
      <w:widowControl w:val="0"/>
      <w:suppressAutoHyphens/>
      <w:overflowPunct w:val="0"/>
      <w:autoSpaceDE w:val="0"/>
      <w:autoSpaceDN w:val="0"/>
      <w:spacing w:after="240" w:line="420" w:lineRule="atLeast"/>
      <w:ind w:left="1134"/>
      <w:textAlignment w:val="baseline"/>
    </w:pPr>
    <w:rPr>
      <w:rFonts w:ascii="Helvetica" w:hAnsi="Helvetica" w:cs="Times New Roman"/>
      <w:color w:val="222222"/>
      <w:spacing w:val="-3"/>
      <w:szCs w:val="20"/>
      <w:lang w:val="en-US"/>
    </w:rPr>
  </w:style>
  <w:style w:type="character" w:customStyle="1" w:styleId="CorptextCaracter">
    <w:name w:val="Corp text Caracter"/>
    <w:basedOn w:val="Fontdeparagrafimplicit"/>
    <w:link w:val="Corptext"/>
    <w:rsid w:val="0037432E"/>
    <w:rPr>
      <w:rFonts w:ascii="Helvetica" w:eastAsia="Times New Roman" w:hAnsi="Helvetica" w:cs="Times New Roman"/>
      <w:spacing w:val="-3"/>
      <w:sz w:val="24"/>
      <w:lang w:val="en-US"/>
    </w:rPr>
  </w:style>
  <w:style w:type="paragraph" w:customStyle="1" w:styleId="Default">
    <w:name w:val="Default"/>
    <w:rsid w:val="0037432E"/>
    <w:pPr>
      <w:autoSpaceDE w:val="0"/>
      <w:autoSpaceDN w:val="0"/>
      <w:adjustRightInd w:val="0"/>
      <w:spacing w:after="0" w:line="240" w:lineRule="auto"/>
      <w:ind w:left="0" w:firstLine="0"/>
      <w:jc w:val="left"/>
    </w:pPr>
    <w:rPr>
      <w:rFonts w:ascii="Times New Roman" w:eastAsia="Times New Roman" w:hAnsi="Times New Roman" w:cs="Times New Roman"/>
      <w:color w:val="000000"/>
      <w:sz w:val="24"/>
      <w:szCs w:val="24"/>
      <w:lang w:val="en-US"/>
    </w:rPr>
  </w:style>
  <w:style w:type="character" w:customStyle="1" w:styleId="Bodytext3">
    <w:name w:val="Body text (3)_"/>
    <w:link w:val="Bodytext30"/>
    <w:uiPriority w:val="99"/>
    <w:locked/>
    <w:rsid w:val="0032385C"/>
    <w:rPr>
      <w:rFonts w:cs="Times New Roman"/>
      <w:b/>
      <w:bCs/>
      <w:shd w:val="clear" w:color="auto" w:fill="FFFFFF"/>
    </w:rPr>
  </w:style>
  <w:style w:type="paragraph" w:customStyle="1" w:styleId="Bodytext30">
    <w:name w:val="Body text (3)"/>
    <w:basedOn w:val="Normal"/>
    <w:link w:val="Bodytext3"/>
    <w:uiPriority w:val="99"/>
    <w:rsid w:val="0032385C"/>
    <w:pPr>
      <w:widowControl w:val="0"/>
      <w:shd w:val="clear" w:color="auto" w:fill="FFFFFF"/>
      <w:spacing w:before="140" w:after="1240" w:line="418" w:lineRule="exact"/>
      <w:jc w:val="center"/>
    </w:pPr>
    <w:rPr>
      <w:rFonts w:eastAsia="Calibri" w:cs="Times New Roman"/>
      <w:b/>
      <w:bCs/>
      <w:color w:val="222222"/>
      <w:lang w:val="en-GB"/>
    </w:rPr>
  </w:style>
  <w:style w:type="paragraph" w:customStyle="1" w:styleId="m-4582248402870548624msobodytext">
    <w:name w:val="m_-4582248402870548624msobodytext"/>
    <w:basedOn w:val="Normal"/>
    <w:rsid w:val="00EE7488"/>
    <w:pPr>
      <w:spacing w:before="100" w:beforeAutospacing="1" w:after="100" w:afterAutospacing="1" w:line="240" w:lineRule="auto"/>
    </w:pPr>
    <w:rPr>
      <w:rFonts w:ascii="Times New Roman" w:hAnsi="Times New Roman" w:cs="Times New Roman"/>
      <w:sz w:val="24"/>
      <w:szCs w:val="24"/>
      <w:lang w:val="en-US"/>
    </w:rPr>
  </w:style>
  <w:style w:type="paragraph" w:styleId="Corptext3">
    <w:name w:val="Body Text 3"/>
    <w:basedOn w:val="Normal"/>
    <w:link w:val="Corptext3Caracter"/>
    <w:rsid w:val="00413FD4"/>
    <w:pPr>
      <w:spacing w:after="120" w:line="240" w:lineRule="auto"/>
    </w:pPr>
    <w:rPr>
      <w:rFonts w:ascii="Times New Roman" w:hAnsi="Times New Roman" w:cs="Times New Roman"/>
      <w:sz w:val="16"/>
      <w:szCs w:val="16"/>
      <w:lang w:val="en-US"/>
    </w:rPr>
  </w:style>
  <w:style w:type="character" w:customStyle="1" w:styleId="Corptext3Caracter">
    <w:name w:val="Corp text 3 Caracter"/>
    <w:basedOn w:val="Fontdeparagrafimplicit"/>
    <w:link w:val="Corptext3"/>
    <w:rsid w:val="00413FD4"/>
    <w:rPr>
      <w:rFonts w:ascii="Times New Roman" w:eastAsia="Times New Roman" w:hAnsi="Times New Roman" w:cs="Times New Roman"/>
      <w:color w:val="auto"/>
      <w:sz w:val="16"/>
      <w:szCs w:val="16"/>
      <w:lang w:val="en-US"/>
    </w:rPr>
  </w:style>
  <w:style w:type="paragraph" w:customStyle="1" w:styleId="Level1">
    <w:name w:val="Level 1"/>
    <w:basedOn w:val="Normal"/>
    <w:next w:val="Normal"/>
    <w:rsid w:val="007003C6"/>
    <w:pPr>
      <w:keepNext/>
      <w:numPr>
        <w:ilvl w:val="4"/>
        <w:numId w:val="1"/>
      </w:numPr>
      <w:tabs>
        <w:tab w:val="clear" w:pos="2608"/>
        <w:tab w:val="num" w:pos="680"/>
      </w:tabs>
      <w:spacing w:before="280" w:after="140" w:line="290" w:lineRule="auto"/>
      <w:ind w:left="680" w:hanging="680"/>
      <w:jc w:val="both"/>
      <w:outlineLvl w:val="0"/>
    </w:pPr>
    <w:rPr>
      <w:rFonts w:ascii="Arial" w:eastAsiaTheme="minorEastAsia" w:hAnsi="Arial" w:cs="Times New Roman"/>
      <w:b/>
      <w:bCs/>
      <w:kern w:val="20"/>
      <w:szCs w:val="32"/>
      <w:lang w:val="en-GB"/>
    </w:rPr>
  </w:style>
  <w:style w:type="paragraph" w:customStyle="1" w:styleId="Level2Char">
    <w:name w:val="Level 2 Char"/>
    <w:basedOn w:val="Normal"/>
    <w:link w:val="Level2CharChar"/>
    <w:rsid w:val="007003C6"/>
    <w:pPr>
      <w:numPr>
        <w:ilvl w:val="5"/>
        <w:numId w:val="1"/>
      </w:numPr>
      <w:tabs>
        <w:tab w:val="clear" w:pos="3288"/>
        <w:tab w:val="num" w:pos="770"/>
      </w:tabs>
      <w:spacing w:after="140" w:line="290" w:lineRule="auto"/>
      <w:ind w:left="770"/>
      <w:jc w:val="both"/>
    </w:pPr>
    <w:rPr>
      <w:rFonts w:ascii="Arial" w:eastAsiaTheme="minorEastAsia" w:hAnsi="Arial" w:cs="Times New Roman"/>
      <w:kern w:val="20"/>
      <w:sz w:val="20"/>
      <w:szCs w:val="28"/>
      <w:lang w:val="en-GB"/>
    </w:rPr>
  </w:style>
  <w:style w:type="character" w:customStyle="1" w:styleId="Level2CharChar">
    <w:name w:val="Level 2 Char Char"/>
    <w:link w:val="Level2Char"/>
    <w:locked/>
    <w:rsid w:val="007003C6"/>
    <w:rPr>
      <w:rFonts w:ascii="Arial" w:eastAsiaTheme="minorEastAsia" w:hAnsi="Arial" w:cs="Times New Roman"/>
      <w:noProof/>
      <w:color w:val="auto"/>
      <w:kern w:val="20"/>
      <w:sz w:val="20"/>
      <w:szCs w:val="28"/>
    </w:rPr>
  </w:style>
  <w:style w:type="paragraph" w:customStyle="1" w:styleId="Level3">
    <w:name w:val="Level 3"/>
    <w:basedOn w:val="Normal"/>
    <w:rsid w:val="007003C6"/>
    <w:pPr>
      <w:numPr>
        <w:ilvl w:val="2"/>
        <w:numId w:val="1"/>
      </w:numPr>
      <w:tabs>
        <w:tab w:val="clear" w:pos="1361"/>
      </w:tabs>
      <w:spacing w:after="140" w:line="290" w:lineRule="auto"/>
      <w:ind w:left="2160" w:hanging="180"/>
      <w:jc w:val="both"/>
    </w:pPr>
    <w:rPr>
      <w:rFonts w:ascii="Arial" w:eastAsiaTheme="minorEastAsia" w:hAnsi="Arial" w:cs="Times New Roman"/>
      <w:kern w:val="20"/>
      <w:sz w:val="20"/>
      <w:szCs w:val="28"/>
      <w:lang w:val="en-GB"/>
    </w:rPr>
  </w:style>
  <w:style w:type="paragraph" w:customStyle="1" w:styleId="Level4">
    <w:name w:val="Level 4"/>
    <w:basedOn w:val="Normal"/>
    <w:rsid w:val="007003C6"/>
    <w:pPr>
      <w:numPr>
        <w:ilvl w:val="3"/>
        <w:numId w:val="1"/>
      </w:numPr>
      <w:tabs>
        <w:tab w:val="clear" w:pos="1040"/>
      </w:tabs>
      <w:spacing w:after="140" w:line="290" w:lineRule="auto"/>
      <w:ind w:left="2880" w:hanging="360"/>
      <w:jc w:val="both"/>
    </w:pPr>
    <w:rPr>
      <w:rFonts w:ascii="Arial" w:eastAsiaTheme="minorEastAsia" w:hAnsi="Arial" w:cs="Times New Roman"/>
      <w:kern w:val="20"/>
      <w:sz w:val="20"/>
      <w:szCs w:val="24"/>
      <w:lang w:val="en-GB"/>
    </w:rPr>
  </w:style>
  <w:style w:type="paragraph" w:customStyle="1" w:styleId="Level7">
    <w:name w:val="Level 7"/>
    <w:basedOn w:val="Normal"/>
    <w:rsid w:val="007003C6"/>
    <w:pPr>
      <w:numPr>
        <w:ilvl w:val="6"/>
        <w:numId w:val="1"/>
      </w:numPr>
      <w:tabs>
        <w:tab w:val="clear" w:pos="3288"/>
      </w:tabs>
      <w:spacing w:after="140" w:line="290" w:lineRule="auto"/>
      <w:ind w:left="5040" w:hanging="360"/>
      <w:jc w:val="both"/>
      <w:outlineLvl w:val="6"/>
    </w:pPr>
    <w:rPr>
      <w:rFonts w:ascii="Arial" w:eastAsiaTheme="minorEastAsia" w:hAnsi="Arial" w:cs="Times New Roman"/>
      <w:kern w:val="20"/>
      <w:sz w:val="20"/>
      <w:szCs w:val="24"/>
      <w:lang w:val="en-GB"/>
    </w:rPr>
  </w:style>
  <w:style w:type="paragraph" w:customStyle="1" w:styleId="Level8">
    <w:name w:val="Level 8"/>
    <w:basedOn w:val="Normal"/>
    <w:rsid w:val="007003C6"/>
    <w:pPr>
      <w:numPr>
        <w:ilvl w:val="7"/>
        <w:numId w:val="1"/>
      </w:numPr>
      <w:tabs>
        <w:tab w:val="clear" w:pos="3288"/>
      </w:tabs>
      <w:spacing w:after="140" w:line="290" w:lineRule="auto"/>
      <w:ind w:left="5760" w:hanging="360"/>
      <w:jc w:val="both"/>
      <w:outlineLvl w:val="7"/>
    </w:pPr>
    <w:rPr>
      <w:rFonts w:ascii="Arial" w:eastAsiaTheme="minorEastAsia" w:hAnsi="Arial" w:cs="Times New Roman"/>
      <w:kern w:val="20"/>
      <w:sz w:val="20"/>
      <w:szCs w:val="24"/>
      <w:lang w:val="en-GB"/>
    </w:rPr>
  </w:style>
  <w:style w:type="paragraph" w:customStyle="1" w:styleId="Level9">
    <w:name w:val="Level 9"/>
    <w:basedOn w:val="Normal"/>
    <w:rsid w:val="007003C6"/>
    <w:pPr>
      <w:numPr>
        <w:ilvl w:val="8"/>
        <w:numId w:val="1"/>
      </w:numPr>
      <w:tabs>
        <w:tab w:val="clear" w:pos="3288"/>
      </w:tabs>
      <w:spacing w:after="140" w:line="290" w:lineRule="auto"/>
      <w:ind w:left="6480" w:hanging="180"/>
      <w:jc w:val="both"/>
      <w:outlineLvl w:val="8"/>
    </w:pPr>
    <w:rPr>
      <w:rFonts w:ascii="Arial" w:eastAsiaTheme="minorEastAsia" w:hAnsi="Arial" w:cs="Times New Roman"/>
      <w:kern w:val="20"/>
      <w:sz w:val="20"/>
      <w:szCs w:val="24"/>
      <w:lang w:val="en-GB"/>
    </w:rPr>
  </w:style>
  <w:style w:type="paragraph" w:styleId="Frspaiere">
    <w:name w:val="No Spacing"/>
    <w:uiPriority w:val="1"/>
    <w:qFormat/>
    <w:rsid w:val="00FB5FA1"/>
    <w:pPr>
      <w:spacing w:after="0" w:line="240" w:lineRule="auto"/>
      <w:ind w:left="0" w:firstLine="0"/>
      <w:jc w:val="left"/>
    </w:pPr>
    <w:rPr>
      <w:rFonts w:ascii="Arial" w:eastAsia="Arial" w:hAnsi="Arial"/>
      <w:color w:val="000000"/>
      <w:lang w:val="en-US"/>
    </w:rPr>
  </w:style>
  <w:style w:type="paragraph" w:styleId="Indentcorptext2">
    <w:name w:val="Body Text Indent 2"/>
    <w:basedOn w:val="Normal"/>
    <w:link w:val="Indentcorptext2Caracter"/>
    <w:uiPriority w:val="99"/>
    <w:semiHidden/>
    <w:unhideWhenUsed/>
    <w:rsid w:val="00A75AFB"/>
    <w:pPr>
      <w:spacing w:after="120" w:line="480" w:lineRule="auto"/>
      <w:ind w:left="283"/>
    </w:pPr>
  </w:style>
  <w:style w:type="character" w:customStyle="1" w:styleId="Indentcorptext2Caracter">
    <w:name w:val="Indent corp text 2 Caracter"/>
    <w:basedOn w:val="Fontdeparagrafimplicit"/>
    <w:link w:val="Indentcorptext2"/>
    <w:uiPriority w:val="99"/>
    <w:semiHidden/>
    <w:rsid w:val="00A75AFB"/>
    <w:rPr>
      <w:rFonts w:eastAsia="Times New Roman" w:cs="Calibri"/>
      <w:noProof/>
      <w:color w:val="auto"/>
      <w:lang w:val="ro-RO"/>
    </w:rPr>
  </w:style>
  <w:style w:type="paragraph" w:customStyle="1" w:styleId="Articol">
    <w:name w:val="Articol"/>
    <w:basedOn w:val="Normal"/>
    <w:uiPriority w:val="99"/>
    <w:rsid w:val="008B4CD1"/>
    <w:pPr>
      <w:numPr>
        <w:numId w:val="15"/>
      </w:numPr>
      <w:spacing w:after="0" w:line="240" w:lineRule="auto"/>
    </w:pPr>
    <w:rPr>
      <w:rFonts w:ascii="Times New Roman" w:eastAsia="SimSun" w:hAnsi="Times New Roman" w:cs="Times New Roman"/>
      <w:noProof w:val="0"/>
      <w:sz w:val="32"/>
      <w:szCs w:val="40"/>
      <w:lang w:val="en-GB"/>
    </w:rPr>
  </w:style>
  <w:style w:type="paragraph" w:customStyle="1" w:styleId="m8045722889872622366msolistparagraph">
    <w:name w:val="m_8045722889872622366msolistparagraph"/>
    <w:basedOn w:val="Normal"/>
    <w:rsid w:val="00502E2C"/>
    <w:pPr>
      <w:spacing w:before="100" w:beforeAutospacing="1" w:after="100" w:afterAutospacing="1" w:line="240" w:lineRule="auto"/>
    </w:pPr>
    <w:rPr>
      <w:rFonts w:ascii="Times New Roman" w:hAnsi="Times New Roman" w:cs="Times New Roman"/>
      <w:noProof w:val="0"/>
      <w:sz w:val="24"/>
      <w:szCs w:val="24"/>
      <w:lang w:val="en-US"/>
    </w:rPr>
  </w:style>
</w:styles>
</file>

<file path=word/webSettings.xml><?xml version="1.0" encoding="utf-8"?>
<w:webSettings xmlns:r="http://schemas.openxmlformats.org/officeDocument/2006/relationships" xmlns:w="http://schemas.openxmlformats.org/wordprocessingml/2006/main">
  <w:divs>
    <w:div w:id="37750021">
      <w:bodyDiv w:val="1"/>
      <w:marLeft w:val="0"/>
      <w:marRight w:val="0"/>
      <w:marTop w:val="0"/>
      <w:marBottom w:val="0"/>
      <w:divBdr>
        <w:top w:val="none" w:sz="0" w:space="0" w:color="auto"/>
        <w:left w:val="none" w:sz="0" w:space="0" w:color="auto"/>
        <w:bottom w:val="none" w:sz="0" w:space="0" w:color="auto"/>
        <w:right w:val="none" w:sz="0" w:space="0" w:color="auto"/>
      </w:divBdr>
    </w:div>
    <w:div w:id="141122314">
      <w:bodyDiv w:val="1"/>
      <w:marLeft w:val="0"/>
      <w:marRight w:val="0"/>
      <w:marTop w:val="0"/>
      <w:marBottom w:val="0"/>
      <w:divBdr>
        <w:top w:val="none" w:sz="0" w:space="0" w:color="auto"/>
        <w:left w:val="none" w:sz="0" w:space="0" w:color="auto"/>
        <w:bottom w:val="none" w:sz="0" w:space="0" w:color="auto"/>
        <w:right w:val="none" w:sz="0" w:space="0" w:color="auto"/>
      </w:divBdr>
    </w:div>
    <w:div w:id="522866807">
      <w:bodyDiv w:val="1"/>
      <w:marLeft w:val="0"/>
      <w:marRight w:val="0"/>
      <w:marTop w:val="0"/>
      <w:marBottom w:val="0"/>
      <w:divBdr>
        <w:top w:val="none" w:sz="0" w:space="0" w:color="auto"/>
        <w:left w:val="none" w:sz="0" w:space="0" w:color="auto"/>
        <w:bottom w:val="none" w:sz="0" w:space="0" w:color="auto"/>
        <w:right w:val="none" w:sz="0" w:space="0" w:color="auto"/>
      </w:divBdr>
    </w:div>
    <w:div w:id="656348410">
      <w:bodyDiv w:val="1"/>
      <w:marLeft w:val="0"/>
      <w:marRight w:val="0"/>
      <w:marTop w:val="0"/>
      <w:marBottom w:val="0"/>
      <w:divBdr>
        <w:top w:val="none" w:sz="0" w:space="0" w:color="auto"/>
        <w:left w:val="none" w:sz="0" w:space="0" w:color="auto"/>
        <w:bottom w:val="none" w:sz="0" w:space="0" w:color="auto"/>
        <w:right w:val="none" w:sz="0" w:space="0" w:color="auto"/>
      </w:divBdr>
    </w:div>
    <w:div w:id="864949685">
      <w:bodyDiv w:val="1"/>
      <w:marLeft w:val="0"/>
      <w:marRight w:val="0"/>
      <w:marTop w:val="0"/>
      <w:marBottom w:val="0"/>
      <w:divBdr>
        <w:top w:val="none" w:sz="0" w:space="0" w:color="auto"/>
        <w:left w:val="none" w:sz="0" w:space="0" w:color="auto"/>
        <w:bottom w:val="none" w:sz="0" w:space="0" w:color="auto"/>
        <w:right w:val="none" w:sz="0" w:space="0" w:color="auto"/>
      </w:divBdr>
    </w:div>
    <w:div w:id="990907318">
      <w:bodyDiv w:val="1"/>
      <w:marLeft w:val="0"/>
      <w:marRight w:val="0"/>
      <w:marTop w:val="0"/>
      <w:marBottom w:val="0"/>
      <w:divBdr>
        <w:top w:val="none" w:sz="0" w:space="0" w:color="auto"/>
        <w:left w:val="none" w:sz="0" w:space="0" w:color="auto"/>
        <w:bottom w:val="none" w:sz="0" w:space="0" w:color="auto"/>
        <w:right w:val="none" w:sz="0" w:space="0" w:color="auto"/>
      </w:divBdr>
    </w:div>
    <w:div w:id="1591308142">
      <w:bodyDiv w:val="1"/>
      <w:marLeft w:val="0"/>
      <w:marRight w:val="0"/>
      <w:marTop w:val="0"/>
      <w:marBottom w:val="0"/>
      <w:divBdr>
        <w:top w:val="none" w:sz="0" w:space="0" w:color="auto"/>
        <w:left w:val="none" w:sz="0" w:space="0" w:color="auto"/>
        <w:bottom w:val="none" w:sz="0" w:space="0" w:color="auto"/>
        <w:right w:val="none" w:sz="0" w:space="0" w:color="auto"/>
      </w:divBdr>
    </w:div>
    <w:div w:id="202100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279</TotalTime>
  <Pages>21</Pages>
  <Words>9542</Words>
  <Characters>54391</Characters>
  <Application>Microsoft Office Word</Application>
  <DocSecurity>0</DocSecurity>
  <Lines>453</Lines>
  <Paragraphs>127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SP&amp;A</dc:creator>
  <cp:lastModifiedBy>Vasile Eduard Valentin</cp:lastModifiedBy>
  <cp:revision>11</cp:revision>
  <cp:lastPrinted>2019-12-18T09:09:00Z</cp:lastPrinted>
  <dcterms:created xsi:type="dcterms:W3CDTF">2019-12-17T10:52:00Z</dcterms:created>
  <dcterms:modified xsi:type="dcterms:W3CDTF">2019-12-18T14:12:00Z</dcterms:modified>
</cp:coreProperties>
</file>