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35C" w:rsidRPr="00A23A58" w:rsidRDefault="00A6735C" w:rsidP="00A6735C">
      <w:pPr>
        <w:autoSpaceDE w:val="0"/>
        <w:autoSpaceDN w:val="0"/>
        <w:adjustRightInd w:val="0"/>
        <w:spacing w:after="0" w:line="360" w:lineRule="auto"/>
        <w:jc w:val="center"/>
        <w:rPr>
          <w:rFonts w:ascii="Times New Roman" w:hAnsi="Times New Roman" w:cs="Times New Roman"/>
          <w:b/>
          <w:bCs/>
        </w:rPr>
      </w:pPr>
      <w:r w:rsidRPr="00A23A58">
        <w:rPr>
          <w:rFonts w:ascii="Times New Roman" w:hAnsi="Times New Roman" w:cs="Times New Roman"/>
          <w:b/>
          <w:bCs/>
        </w:rPr>
        <w:t xml:space="preserve">PROCEDURA </w:t>
      </w:r>
    </w:p>
    <w:p w:rsidR="00A6735C" w:rsidRPr="00A23A58" w:rsidRDefault="00A6735C" w:rsidP="00A6735C">
      <w:pPr>
        <w:autoSpaceDE w:val="0"/>
        <w:autoSpaceDN w:val="0"/>
        <w:adjustRightInd w:val="0"/>
        <w:spacing w:after="0" w:line="360" w:lineRule="auto"/>
        <w:jc w:val="center"/>
        <w:rPr>
          <w:rFonts w:ascii="Times New Roman" w:hAnsi="Times New Roman" w:cs="Times New Roman"/>
          <w:b/>
          <w:bCs/>
          <w:lang w:val="ro-RO"/>
        </w:rPr>
      </w:pPr>
      <w:r w:rsidRPr="00A23A58">
        <w:rPr>
          <w:rFonts w:ascii="Times New Roman" w:hAnsi="Times New Roman" w:cs="Times New Roman"/>
          <w:b/>
          <w:bCs/>
        </w:rPr>
        <w:t>DE ORGANIZARE ȘI FUNCȚIONARE A PIE</w:t>
      </w:r>
      <w:r w:rsidRPr="00A23A58">
        <w:rPr>
          <w:rFonts w:ascii="Times New Roman" w:hAnsi="Times New Roman" w:cs="Times New Roman"/>
          <w:b/>
          <w:bCs/>
          <w:lang w:val="ro-RO"/>
        </w:rPr>
        <w:t xml:space="preserve">ŢEI PRODUSELOR STANDARDIZATE PE TERMEN MEDIU ṢI LUNG ADMINISTRATĂ DE SOCIETATEA </w:t>
      </w:r>
    </w:p>
    <w:p w:rsidR="00A6735C" w:rsidRPr="00A23A58" w:rsidRDefault="00A6735C" w:rsidP="00A6735C">
      <w:pPr>
        <w:autoSpaceDE w:val="0"/>
        <w:autoSpaceDN w:val="0"/>
        <w:adjustRightInd w:val="0"/>
        <w:spacing w:after="0" w:line="360" w:lineRule="auto"/>
        <w:jc w:val="center"/>
        <w:rPr>
          <w:rFonts w:ascii="Times New Roman" w:hAnsi="Times New Roman" w:cs="Times New Roman"/>
          <w:b/>
          <w:bCs/>
          <w:lang w:val="ro-RO"/>
        </w:rPr>
      </w:pPr>
      <w:r w:rsidRPr="00A23A58">
        <w:rPr>
          <w:rFonts w:ascii="Times New Roman" w:hAnsi="Times New Roman" w:cs="Times New Roman"/>
          <w:b/>
          <w:bCs/>
        </w:rPr>
        <w:t>BURSA ROMÂN</w:t>
      </w:r>
      <w:r w:rsidRPr="00A23A58">
        <w:rPr>
          <w:rFonts w:ascii="Times New Roman" w:hAnsi="Times New Roman" w:cs="Times New Roman"/>
          <w:b/>
          <w:bCs/>
          <w:lang w:val="ro-RO"/>
        </w:rPr>
        <w:t xml:space="preserve">Ă DE MĂRFURI </w:t>
      </w:r>
    </w:p>
    <w:p w:rsidR="00A6735C" w:rsidRPr="00A23A58" w:rsidRDefault="00A6735C" w:rsidP="00A6735C">
      <w:pPr>
        <w:autoSpaceDE w:val="0"/>
        <w:autoSpaceDN w:val="0"/>
        <w:adjustRightInd w:val="0"/>
        <w:spacing w:after="0" w:line="360" w:lineRule="auto"/>
        <w:jc w:val="center"/>
        <w:rPr>
          <w:rFonts w:ascii="Times New Roman" w:hAnsi="Times New Roman" w:cs="Times New Roman"/>
          <w:b/>
          <w:bCs/>
        </w:rPr>
      </w:pPr>
      <w:r w:rsidRPr="00A23A58">
        <w:rPr>
          <w:rFonts w:ascii="Times New Roman" w:hAnsi="Times New Roman" w:cs="Times New Roman"/>
          <w:b/>
          <w:bCs/>
        </w:rPr>
        <w:t xml:space="preserve">(ROMANIAN COMMODITIES EXCHANGE) S.A. </w:t>
      </w:r>
    </w:p>
    <w:p w:rsidR="00A6735C" w:rsidRPr="00A23A58" w:rsidRDefault="00A6735C" w:rsidP="00A6735C">
      <w:pPr>
        <w:autoSpaceDE w:val="0"/>
        <w:autoSpaceDN w:val="0"/>
        <w:adjustRightInd w:val="0"/>
        <w:spacing w:after="0" w:line="360" w:lineRule="auto"/>
        <w:jc w:val="center"/>
        <w:rPr>
          <w:rFonts w:ascii="Times New Roman" w:hAnsi="Times New Roman" w:cs="Times New Roman"/>
        </w:rPr>
      </w:pPr>
    </w:p>
    <w:p w:rsidR="00A6735C" w:rsidRPr="00A23A58" w:rsidRDefault="00A6735C" w:rsidP="00A6735C">
      <w:pPr>
        <w:tabs>
          <w:tab w:val="center" w:pos="4536"/>
          <w:tab w:val="right" w:pos="9072"/>
        </w:tabs>
        <w:autoSpaceDE w:val="0"/>
        <w:autoSpaceDN w:val="0"/>
        <w:adjustRightInd w:val="0"/>
        <w:spacing w:after="0" w:line="360" w:lineRule="auto"/>
        <w:rPr>
          <w:rFonts w:ascii="Times New Roman" w:hAnsi="Times New Roman" w:cs="Times New Roman"/>
        </w:rPr>
      </w:pPr>
    </w:p>
    <w:p w:rsidR="00A6735C" w:rsidRPr="00A23A58" w:rsidRDefault="00A6735C" w:rsidP="00A6735C">
      <w:pPr>
        <w:autoSpaceDE w:val="0"/>
        <w:autoSpaceDN w:val="0"/>
        <w:adjustRightInd w:val="0"/>
        <w:spacing w:after="0" w:line="360" w:lineRule="auto"/>
        <w:jc w:val="center"/>
        <w:rPr>
          <w:rFonts w:ascii="Times New Roman" w:hAnsi="Times New Roman" w:cs="Times New Roman"/>
          <w:b/>
          <w:bCs/>
          <w:lang w:val="ro-RO"/>
        </w:rPr>
      </w:pPr>
      <w:r w:rsidRPr="00A23A58">
        <w:rPr>
          <w:rFonts w:ascii="Times New Roman" w:hAnsi="Times New Roman" w:cs="Times New Roman"/>
          <w:b/>
          <w:bCs/>
        </w:rPr>
        <w:t>DISPOZI</w:t>
      </w:r>
      <w:r w:rsidRPr="00A23A58">
        <w:rPr>
          <w:rFonts w:ascii="Times New Roman" w:hAnsi="Times New Roman" w:cs="Times New Roman"/>
          <w:b/>
          <w:bCs/>
          <w:lang w:val="ro-RO"/>
        </w:rPr>
        <w:t>ŢII GENERALE</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b/>
          <w:bCs/>
        </w:rPr>
        <w:t>Art. 1.</w:t>
      </w:r>
      <w:r w:rsidRPr="00A23A58">
        <w:rPr>
          <w:rFonts w:ascii="Times New Roman" w:hAnsi="Times New Roman" w:cs="Times New Roman"/>
        </w:rPr>
        <w:t xml:space="preserve"> - Prezenta procedur</w:t>
      </w:r>
      <w:r w:rsidRPr="00A23A58">
        <w:rPr>
          <w:rFonts w:ascii="Times New Roman" w:hAnsi="Times New Roman" w:cs="Times New Roman"/>
          <w:lang w:val="ro-RO"/>
        </w:rPr>
        <w:t>ă stabilește cadrul organizat pentru tranzacționarea gazelor naturale pe Piaţa produselor standardizate pe termen mediu şi lung (denumita în continuare “Piața”), prin intermediul unor platforme de tranzacționare electronică administrate de societatea Bursa Română de Mărfuri (Romanian Commodities Exchange) S.A., denumită în cele ce urmează “BRM”, în calitate de operator licenţiat în administrarea pieţelor centralizate de gaze naturale.</w:t>
      </w:r>
    </w:p>
    <w:p w:rsidR="00A6735C" w:rsidRPr="00A23A58" w:rsidRDefault="00A6735C" w:rsidP="00A6735C">
      <w:pPr>
        <w:autoSpaceDE w:val="0"/>
        <w:autoSpaceDN w:val="0"/>
        <w:adjustRightInd w:val="0"/>
        <w:spacing w:after="0" w:line="360" w:lineRule="auto"/>
        <w:jc w:val="center"/>
        <w:rPr>
          <w:rFonts w:ascii="Times New Roman" w:hAnsi="Times New Roman" w:cs="Times New Roman"/>
        </w:rPr>
      </w:pPr>
    </w:p>
    <w:p w:rsidR="00A6735C" w:rsidRPr="00A23A58" w:rsidRDefault="00A6735C" w:rsidP="00A6735C">
      <w:pPr>
        <w:autoSpaceDE w:val="0"/>
        <w:autoSpaceDN w:val="0"/>
        <w:adjustRightInd w:val="0"/>
        <w:spacing w:after="0" w:line="360" w:lineRule="auto"/>
        <w:jc w:val="center"/>
        <w:rPr>
          <w:rFonts w:ascii="Times New Roman" w:hAnsi="Times New Roman" w:cs="Times New Roman"/>
          <w:b/>
          <w:bCs/>
        </w:rPr>
      </w:pPr>
      <w:r w:rsidRPr="00A23A58">
        <w:rPr>
          <w:rFonts w:ascii="Times New Roman" w:hAnsi="Times New Roman" w:cs="Times New Roman"/>
          <w:b/>
          <w:bCs/>
        </w:rPr>
        <w:t>TERMINOLOGIE</w:t>
      </w:r>
    </w:p>
    <w:p w:rsidR="00A6735C" w:rsidRPr="00A23A58" w:rsidRDefault="00A6735C" w:rsidP="00A6735C">
      <w:pPr>
        <w:autoSpaceDE w:val="0"/>
        <w:autoSpaceDN w:val="0"/>
        <w:adjustRightInd w:val="0"/>
        <w:spacing w:after="0" w:line="360" w:lineRule="auto"/>
        <w:jc w:val="both"/>
        <w:rPr>
          <w:rFonts w:ascii="Times New Roman" w:hAnsi="Times New Roman" w:cs="Times New Roman"/>
          <w:b/>
          <w:bCs/>
        </w:rPr>
      </w:pPr>
      <w:r w:rsidRPr="00A23A58">
        <w:rPr>
          <w:rFonts w:ascii="Times New Roman" w:hAnsi="Times New Roman" w:cs="Times New Roman"/>
          <w:b/>
          <w:bCs/>
        </w:rPr>
        <w:t>Art. 2.</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 xml:space="preserve"> (1) În înțelesul prezentului regulament, termenii folosiți au urm</w:t>
      </w:r>
      <w:r w:rsidRPr="00A23A58">
        <w:rPr>
          <w:rFonts w:ascii="Times New Roman" w:hAnsi="Times New Roman" w:cs="Times New Roman"/>
          <w:lang w:val="ro-RO"/>
        </w:rPr>
        <w:t>ătoarele semnificații:</w:t>
      </w:r>
    </w:p>
    <w:p w:rsidR="00A6735C" w:rsidRPr="00A23A58" w:rsidRDefault="00A6735C" w:rsidP="00A6735C">
      <w:pPr>
        <w:numPr>
          <w:ilvl w:val="0"/>
          <w:numId w:val="1"/>
        </w:numPr>
        <w:autoSpaceDE w:val="0"/>
        <w:autoSpaceDN w:val="0"/>
        <w:adjustRightInd w:val="0"/>
        <w:spacing w:after="0" w:line="360" w:lineRule="auto"/>
        <w:ind w:left="360" w:hanging="360"/>
        <w:jc w:val="both"/>
        <w:rPr>
          <w:rFonts w:ascii="Times New Roman" w:hAnsi="Times New Roman" w:cs="Times New Roman"/>
          <w:color w:val="000000"/>
          <w:lang w:val="ro-RO"/>
        </w:rPr>
      </w:pPr>
      <w:r w:rsidRPr="00A23A58">
        <w:rPr>
          <w:rFonts w:ascii="Times New Roman" w:hAnsi="Times New Roman" w:cs="Times New Roman"/>
          <w:b/>
          <w:bCs/>
          <w:color w:val="000000"/>
        </w:rPr>
        <w:t>Autoritate competent</w:t>
      </w:r>
      <w:r w:rsidRPr="00A23A58">
        <w:rPr>
          <w:rFonts w:ascii="Times New Roman" w:hAnsi="Times New Roman" w:cs="Times New Roman"/>
          <w:b/>
          <w:bCs/>
          <w:color w:val="000000"/>
          <w:lang w:val="ro-RO"/>
        </w:rPr>
        <w:t>ă</w:t>
      </w:r>
      <w:r w:rsidRPr="00A23A58">
        <w:rPr>
          <w:rFonts w:ascii="Times New Roman" w:hAnsi="Times New Roman" w:cs="Times New Roman"/>
          <w:color w:val="000000"/>
          <w:lang w:val="ro-RO"/>
        </w:rPr>
        <w:t xml:space="preserve"> - Autoritatea Națională de Reglementare în Domeniul Energiei (ANRE);</w:t>
      </w:r>
    </w:p>
    <w:p w:rsidR="00A6735C" w:rsidRPr="00A23A58" w:rsidRDefault="00A6735C" w:rsidP="00A6735C">
      <w:pPr>
        <w:numPr>
          <w:ilvl w:val="0"/>
          <w:numId w:val="1"/>
        </w:numPr>
        <w:autoSpaceDE w:val="0"/>
        <w:autoSpaceDN w:val="0"/>
        <w:adjustRightInd w:val="0"/>
        <w:spacing w:after="0" w:line="360" w:lineRule="auto"/>
        <w:ind w:left="360" w:hanging="360"/>
        <w:jc w:val="both"/>
        <w:rPr>
          <w:rFonts w:ascii="Times New Roman" w:hAnsi="Times New Roman" w:cs="Times New Roman"/>
          <w:color w:val="000000"/>
          <w:lang w:val="ro-RO"/>
        </w:rPr>
      </w:pPr>
      <w:r w:rsidRPr="00A23A58">
        <w:rPr>
          <w:rFonts w:ascii="Times New Roman" w:hAnsi="Times New Roman" w:cs="Times New Roman"/>
          <w:b/>
          <w:bCs/>
          <w:color w:val="000000"/>
        </w:rPr>
        <w:t>Broker</w:t>
      </w:r>
      <w:r w:rsidRPr="00A23A58">
        <w:rPr>
          <w:rFonts w:ascii="Times New Roman" w:hAnsi="Times New Roman" w:cs="Times New Roman"/>
          <w:color w:val="000000"/>
        </w:rPr>
        <w:t xml:space="preserve"> - persoana fizic</w:t>
      </w:r>
      <w:r w:rsidRPr="00A23A58">
        <w:rPr>
          <w:rFonts w:ascii="Times New Roman" w:hAnsi="Times New Roman" w:cs="Times New Roman"/>
          <w:color w:val="000000"/>
          <w:lang w:val="ro-RO"/>
        </w:rPr>
        <w:t>ă aflată în relații de muncă cu operatorul economic sau cu o societate de brokeraj, având ca principale atribuții introducerea și întreținerea ordinelor în timpul sesiunilor de tranzacționare/licitaţiilor și care dreptul de a angaja răspunderea operatorului economic pe care il reprezintă în relația cu BRM;</w:t>
      </w:r>
    </w:p>
    <w:p w:rsidR="00A6735C" w:rsidRPr="00A23A58" w:rsidRDefault="00A6735C" w:rsidP="00A6735C">
      <w:pPr>
        <w:numPr>
          <w:ilvl w:val="0"/>
          <w:numId w:val="1"/>
        </w:numPr>
        <w:autoSpaceDE w:val="0"/>
        <w:autoSpaceDN w:val="0"/>
        <w:adjustRightInd w:val="0"/>
        <w:spacing w:after="0" w:line="360" w:lineRule="auto"/>
        <w:ind w:left="360" w:hanging="360"/>
        <w:jc w:val="both"/>
        <w:rPr>
          <w:rFonts w:ascii="Times New Roman" w:hAnsi="Times New Roman" w:cs="Times New Roman"/>
          <w:color w:val="000000"/>
          <w:lang w:val="ro-RO"/>
        </w:rPr>
      </w:pPr>
      <w:r w:rsidRPr="00A23A58">
        <w:rPr>
          <w:rFonts w:ascii="Times New Roman" w:hAnsi="Times New Roman" w:cs="Times New Roman"/>
          <w:b/>
          <w:bCs/>
          <w:color w:val="000000"/>
        </w:rPr>
        <w:t>Convenție de participare</w:t>
      </w:r>
      <w:r w:rsidRPr="00A23A58">
        <w:rPr>
          <w:rFonts w:ascii="Times New Roman" w:hAnsi="Times New Roman" w:cs="Times New Roman"/>
          <w:color w:val="000000"/>
        </w:rPr>
        <w:t xml:space="preserve"> </w:t>
      </w:r>
      <w:r w:rsidRPr="00A23A58">
        <w:rPr>
          <w:rFonts w:ascii="Times New Roman" w:hAnsi="Times New Roman" w:cs="Times New Roman"/>
          <w:b/>
          <w:bCs/>
          <w:color w:val="000000"/>
        </w:rPr>
        <w:t>(Anexa 2 la Regulamentul privind cadrul organizat de tranzacționarea produselor standardizate pe piețele centralizate de gaze naturale administrate de societatea Bursa Român</w:t>
      </w:r>
      <w:r w:rsidRPr="00A23A58">
        <w:rPr>
          <w:rFonts w:ascii="Times New Roman" w:hAnsi="Times New Roman" w:cs="Times New Roman"/>
          <w:b/>
          <w:bCs/>
          <w:color w:val="000000"/>
          <w:lang w:val="ro-RO"/>
        </w:rPr>
        <w:t>ă de Mărfuri (Romanian Commodities Exchange) S.A.)</w:t>
      </w:r>
      <w:r w:rsidRPr="00A23A58">
        <w:rPr>
          <w:rFonts w:ascii="Times New Roman" w:hAnsi="Times New Roman" w:cs="Times New Roman"/>
          <w:color w:val="000000"/>
          <w:lang w:val="ro-RO"/>
        </w:rPr>
        <w:t xml:space="preserve"> - acord standard definit de operatorul pieței centralizate, care se încheie cu participanții, și care prevede drepturile și obligațiile reciproce ale părților privind participarea la Piețele centralizate de gaze naturale administrate de către BRM;</w:t>
      </w:r>
    </w:p>
    <w:p w:rsidR="00A6735C" w:rsidRPr="00A23A58" w:rsidRDefault="00A6735C" w:rsidP="00A6735C">
      <w:pPr>
        <w:numPr>
          <w:ilvl w:val="0"/>
          <w:numId w:val="1"/>
        </w:numPr>
        <w:autoSpaceDE w:val="0"/>
        <w:autoSpaceDN w:val="0"/>
        <w:adjustRightInd w:val="0"/>
        <w:spacing w:after="0" w:line="360" w:lineRule="auto"/>
        <w:ind w:left="360" w:hanging="360"/>
        <w:jc w:val="both"/>
        <w:rPr>
          <w:rFonts w:ascii="Times New Roman" w:hAnsi="Times New Roman" w:cs="Times New Roman"/>
          <w:color w:val="000000"/>
          <w:lang w:val="ro-RO"/>
        </w:rPr>
      </w:pPr>
      <w:r w:rsidRPr="00A23A58">
        <w:rPr>
          <w:rFonts w:ascii="Times New Roman" w:hAnsi="Times New Roman" w:cs="Times New Roman"/>
          <w:b/>
          <w:bCs/>
          <w:color w:val="000000"/>
        </w:rPr>
        <w:t>Operatorul de Transport și Sistem (OTS)</w:t>
      </w:r>
      <w:r w:rsidRPr="00A23A58">
        <w:rPr>
          <w:rFonts w:ascii="Times New Roman" w:hAnsi="Times New Roman" w:cs="Times New Roman"/>
          <w:color w:val="000000"/>
        </w:rPr>
        <w:t>, în speț</w:t>
      </w:r>
      <w:r w:rsidRPr="00A23A58">
        <w:rPr>
          <w:rFonts w:ascii="Times New Roman" w:hAnsi="Times New Roman" w:cs="Times New Roman"/>
          <w:color w:val="000000"/>
          <w:lang w:val="ro-RO"/>
        </w:rPr>
        <w:t>ă S.N.T.G.N. Transgaz S.A.;</w:t>
      </w:r>
    </w:p>
    <w:p w:rsidR="00A6735C" w:rsidRPr="00A23A58" w:rsidRDefault="00A6735C" w:rsidP="00A6735C">
      <w:pPr>
        <w:numPr>
          <w:ilvl w:val="0"/>
          <w:numId w:val="1"/>
        </w:numPr>
        <w:autoSpaceDE w:val="0"/>
        <w:autoSpaceDN w:val="0"/>
        <w:adjustRightInd w:val="0"/>
        <w:spacing w:after="0" w:line="360" w:lineRule="auto"/>
        <w:ind w:left="360" w:hanging="360"/>
        <w:jc w:val="both"/>
        <w:rPr>
          <w:rFonts w:ascii="Times New Roman" w:hAnsi="Times New Roman" w:cs="Times New Roman"/>
          <w:color w:val="000000"/>
          <w:lang w:val="ro-RO"/>
        </w:rPr>
      </w:pPr>
      <w:r w:rsidRPr="00A23A58">
        <w:rPr>
          <w:rFonts w:ascii="Times New Roman" w:hAnsi="Times New Roman" w:cs="Times New Roman"/>
          <w:b/>
          <w:bCs/>
          <w:color w:val="000000"/>
        </w:rPr>
        <w:t>Ordin/ofert</w:t>
      </w:r>
      <w:r w:rsidRPr="00A23A58">
        <w:rPr>
          <w:rFonts w:ascii="Times New Roman" w:hAnsi="Times New Roman" w:cs="Times New Roman"/>
          <w:b/>
          <w:bCs/>
          <w:color w:val="000000"/>
          <w:lang w:val="ro-RO"/>
        </w:rPr>
        <w:t xml:space="preserve">ă de vânzare/cumpărare </w:t>
      </w:r>
      <w:r w:rsidRPr="00A23A58">
        <w:rPr>
          <w:rFonts w:ascii="Times New Roman" w:hAnsi="Times New Roman" w:cs="Times New Roman"/>
          <w:color w:val="000000"/>
          <w:lang w:val="ro-RO"/>
        </w:rPr>
        <w:t>- ofertă introdusă de către un participant, constând dintr-o pereche preț-cantitate și alte atribute specifice, și care reprezintă angajamentul ferm al participantului;</w:t>
      </w:r>
    </w:p>
    <w:p w:rsidR="00A6735C" w:rsidRPr="00A23A58" w:rsidRDefault="00A6735C" w:rsidP="00A6735C">
      <w:pPr>
        <w:numPr>
          <w:ilvl w:val="0"/>
          <w:numId w:val="1"/>
        </w:numPr>
        <w:autoSpaceDE w:val="0"/>
        <w:autoSpaceDN w:val="0"/>
        <w:adjustRightInd w:val="0"/>
        <w:spacing w:after="0" w:line="360" w:lineRule="auto"/>
        <w:ind w:left="360" w:hanging="360"/>
        <w:jc w:val="both"/>
        <w:rPr>
          <w:rFonts w:ascii="Times New Roman" w:hAnsi="Times New Roman" w:cs="Times New Roman"/>
          <w:color w:val="000000"/>
          <w:lang w:val="ro-RO"/>
        </w:rPr>
      </w:pPr>
      <w:r w:rsidRPr="00A23A58">
        <w:rPr>
          <w:rFonts w:ascii="Times New Roman" w:hAnsi="Times New Roman" w:cs="Times New Roman"/>
          <w:b/>
          <w:bCs/>
          <w:color w:val="000000"/>
        </w:rPr>
        <w:lastRenderedPageBreak/>
        <w:t>Participant</w:t>
      </w:r>
      <w:r w:rsidRPr="00A23A58">
        <w:rPr>
          <w:rFonts w:ascii="Times New Roman" w:hAnsi="Times New Roman" w:cs="Times New Roman"/>
          <w:color w:val="000000"/>
        </w:rPr>
        <w:t>– operator economic din sectorul gazelor naturale/client final care se înscrie ca membru afiliat sau este ac</w:t>
      </w:r>
      <w:r w:rsidRPr="00A23A58">
        <w:rPr>
          <w:rFonts w:ascii="Times New Roman" w:hAnsi="Times New Roman" w:cs="Times New Roman"/>
          <w:color w:val="000000"/>
          <w:lang w:val="ro-RO"/>
        </w:rPr>
        <w:t xml:space="preserve">ţionar la BRM şi semnează Convenţia de participare la </w:t>
      </w:r>
      <w:r w:rsidRPr="00A23A58">
        <w:rPr>
          <w:rFonts w:ascii="Times New Roman" w:hAnsi="Times New Roman" w:cs="Times New Roman"/>
          <w:color w:val="000000"/>
          <w:highlight w:val="white"/>
          <w:lang w:val="ro-RO"/>
        </w:rPr>
        <w:t>Piaţa produselor standardizate pe termen mediu şi lu</w:t>
      </w:r>
      <w:r w:rsidRPr="00A23A58">
        <w:rPr>
          <w:rFonts w:ascii="Times New Roman" w:hAnsi="Times New Roman" w:cs="Times New Roman"/>
          <w:color w:val="000000"/>
          <w:lang w:val="ro-RO"/>
        </w:rPr>
        <w:t>ng de gaze naturale;</w:t>
      </w:r>
    </w:p>
    <w:p w:rsidR="00A6735C" w:rsidRPr="00A23A58" w:rsidRDefault="00A6735C" w:rsidP="00A6735C">
      <w:pPr>
        <w:numPr>
          <w:ilvl w:val="0"/>
          <w:numId w:val="1"/>
        </w:numPr>
        <w:autoSpaceDE w:val="0"/>
        <w:autoSpaceDN w:val="0"/>
        <w:adjustRightInd w:val="0"/>
        <w:spacing w:after="0" w:line="360" w:lineRule="auto"/>
        <w:ind w:left="360" w:hanging="360"/>
        <w:jc w:val="both"/>
        <w:rPr>
          <w:rFonts w:ascii="Times New Roman" w:hAnsi="Times New Roman" w:cs="Times New Roman"/>
          <w:color w:val="000000"/>
        </w:rPr>
      </w:pPr>
      <w:r w:rsidRPr="00A23A58">
        <w:rPr>
          <w:rFonts w:ascii="Times New Roman" w:hAnsi="Times New Roman" w:cs="Times New Roman"/>
          <w:b/>
          <w:bCs/>
          <w:color w:val="000000"/>
        </w:rPr>
        <w:t xml:space="preserve">Preț </w:t>
      </w:r>
      <w:r w:rsidRPr="00A23A58">
        <w:rPr>
          <w:rFonts w:ascii="Times New Roman" w:hAnsi="Times New Roman" w:cs="Times New Roman"/>
          <w:color w:val="000000"/>
        </w:rPr>
        <w:t>- prețul la care s-a efectuat tranzacția, înregistrat și afisat de sistemul de tranzacționare;</w:t>
      </w:r>
    </w:p>
    <w:p w:rsidR="00A6735C" w:rsidRPr="00A23A58" w:rsidRDefault="00A6735C" w:rsidP="00A6735C">
      <w:pPr>
        <w:numPr>
          <w:ilvl w:val="0"/>
          <w:numId w:val="1"/>
        </w:numPr>
        <w:autoSpaceDE w:val="0"/>
        <w:autoSpaceDN w:val="0"/>
        <w:adjustRightInd w:val="0"/>
        <w:spacing w:after="0" w:line="360" w:lineRule="auto"/>
        <w:ind w:left="360" w:hanging="360"/>
        <w:jc w:val="both"/>
        <w:rPr>
          <w:rFonts w:ascii="Times New Roman" w:hAnsi="Times New Roman" w:cs="Times New Roman"/>
          <w:color w:val="000000"/>
          <w:highlight w:val="white"/>
        </w:rPr>
      </w:pPr>
      <w:r w:rsidRPr="00A23A58">
        <w:rPr>
          <w:rFonts w:ascii="Times New Roman" w:hAnsi="Times New Roman" w:cs="Times New Roman"/>
          <w:b/>
          <w:bCs/>
          <w:color w:val="000000"/>
        </w:rPr>
        <w:t>Prețul cel mai bun –</w:t>
      </w:r>
      <w:r w:rsidRPr="00A23A58">
        <w:rPr>
          <w:rFonts w:ascii="Times New Roman" w:hAnsi="Times New Roman" w:cs="Times New Roman"/>
          <w:color w:val="000000"/>
        </w:rPr>
        <w:t xml:space="preserve">Definit ca prețul </w:t>
      </w:r>
      <w:r w:rsidRPr="00A23A58">
        <w:rPr>
          <w:rFonts w:ascii="Times New Roman" w:hAnsi="Times New Roman" w:cs="Times New Roman"/>
          <w:color w:val="000000"/>
          <w:highlight w:val="white"/>
        </w:rPr>
        <w:t>ordinului de bursa cu prioritatea cea mai mare de executie si anume pretul cel mai mare de cumparare, respectiv pretul cel mai mic de vanzare al unui produs tranzactionabil;</w:t>
      </w:r>
    </w:p>
    <w:p w:rsidR="00A6735C" w:rsidRPr="00A23A58" w:rsidRDefault="00A6735C" w:rsidP="00A6735C">
      <w:pPr>
        <w:numPr>
          <w:ilvl w:val="0"/>
          <w:numId w:val="1"/>
        </w:numPr>
        <w:autoSpaceDE w:val="0"/>
        <w:autoSpaceDN w:val="0"/>
        <w:adjustRightInd w:val="0"/>
        <w:spacing w:after="0"/>
        <w:ind w:left="360" w:hanging="360"/>
        <w:jc w:val="both"/>
        <w:rPr>
          <w:rFonts w:ascii="Times New Roman" w:hAnsi="Times New Roman" w:cs="Times New Roman"/>
          <w:color w:val="000000"/>
          <w:highlight w:val="white"/>
          <w:lang w:val="ro-RO"/>
        </w:rPr>
      </w:pPr>
      <w:r w:rsidRPr="00A23A58">
        <w:rPr>
          <w:rFonts w:ascii="Times New Roman" w:hAnsi="Times New Roman" w:cs="Times New Roman"/>
          <w:b/>
          <w:bCs/>
          <w:color w:val="000000"/>
        </w:rPr>
        <w:t>Prețul cel mai slab –</w:t>
      </w:r>
      <w:r w:rsidRPr="00A23A58">
        <w:rPr>
          <w:rFonts w:ascii="Times New Roman" w:hAnsi="Times New Roman" w:cs="Times New Roman"/>
          <w:color w:val="000000"/>
        </w:rPr>
        <w:t xml:space="preserve">Definit ca prețul </w:t>
      </w:r>
      <w:r w:rsidRPr="00A23A58">
        <w:rPr>
          <w:rFonts w:ascii="Times New Roman" w:hAnsi="Times New Roman" w:cs="Times New Roman"/>
          <w:color w:val="000000"/>
          <w:highlight w:val="white"/>
        </w:rPr>
        <w:t>ordinului de bursa cu prioritatea cea mai mic</w:t>
      </w:r>
      <w:r w:rsidRPr="00A23A58">
        <w:rPr>
          <w:rFonts w:ascii="Times New Roman" w:hAnsi="Times New Roman" w:cs="Times New Roman"/>
          <w:color w:val="000000"/>
          <w:highlight w:val="white"/>
          <w:lang w:val="ro-RO"/>
        </w:rPr>
        <w:t>ă de executie si anume pretul cel mai mic de cumparare, respectiv pretul cel mai mare de vanzare al unui produs tranzactionabil;</w:t>
      </w:r>
    </w:p>
    <w:p w:rsidR="00A6735C" w:rsidRPr="00A23A58" w:rsidRDefault="00A6735C" w:rsidP="00A6735C">
      <w:pPr>
        <w:numPr>
          <w:ilvl w:val="0"/>
          <w:numId w:val="1"/>
        </w:numPr>
        <w:autoSpaceDE w:val="0"/>
        <w:autoSpaceDN w:val="0"/>
        <w:adjustRightInd w:val="0"/>
        <w:spacing w:after="0" w:line="360" w:lineRule="auto"/>
        <w:ind w:left="360" w:hanging="360"/>
        <w:jc w:val="both"/>
        <w:rPr>
          <w:rFonts w:ascii="Times New Roman" w:hAnsi="Times New Roman" w:cs="Times New Roman"/>
          <w:color w:val="000000"/>
          <w:lang w:val="ro-RO"/>
        </w:rPr>
      </w:pPr>
      <w:r w:rsidRPr="00A23A58">
        <w:rPr>
          <w:rFonts w:ascii="Times New Roman" w:hAnsi="Times New Roman" w:cs="Times New Roman"/>
          <w:b/>
          <w:bCs/>
          <w:color w:val="000000"/>
        </w:rPr>
        <w:t>Procedura de tranzac</w:t>
      </w:r>
      <w:r w:rsidRPr="00A23A58">
        <w:rPr>
          <w:rFonts w:ascii="Times New Roman" w:hAnsi="Times New Roman" w:cs="Times New Roman"/>
          <w:b/>
          <w:bCs/>
          <w:color w:val="000000"/>
          <w:lang w:val="ro-RO"/>
        </w:rPr>
        <w:t>ţionare simplu competitivă</w:t>
      </w:r>
      <w:r w:rsidRPr="00A23A58">
        <w:rPr>
          <w:rFonts w:ascii="Times New Roman" w:hAnsi="Times New Roman" w:cs="Times New Roman"/>
          <w:color w:val="000000"/>
          <w:lang w:val="ro-RO"/>
        </w:rPr>
        <w:t xml:space="preserve"> – ansamblu de reguli și mecanisme de licitare, negociere și tranzacţionare stabilit prin prezenta procedură. Presupune lansarea produselelor standard tranzacţionabile pe baza unei comenzi (oferte) transmise de un broker iniţiator, care are drept exclusiv de introducere a ordinelor, pentru unul dintre sensuri (vânzare / cumpărare sau numai cumpărare, conform reglementărilor specifice în vigoare). Ceilalţi brokeri au dreptul de a înregistra numai ordine de sens contrar sensului ordinului introdus de brokerul iniţiator.</w:t>
      </w:r>
    </w:p>
    <w:p w:rsidR="00A6735C" w:rsidRPr="00A23A58" w:rsidRDefault="00A6735C" w:rsidP="00A6735C">
      <w:pPr>
        <w:numPr>
          <w:ilvl w:val="0"/>
          <w:numId w:val="1"/>
        </w:numPr>
        <w:autoSpaceDE w:val="0"/>
        <w:autoSpaceDN w:val="0"/>
        <w:adjustRightInd w:val="0"/>
        <w:spacing w:after="0" w:line="360" w:lineRule="auto"/>
        <w:ind w:left="360" w:hanging="360"/>
        <w:jc w:val="both"/>
        <w:rPr>
          <w:rFonts w:ascii="Times New Roman" w:hAnsi="Times New Roman" w:cs="Times New Roman"/>
          <w:color w:val="000000"/>
          <w:lang w:val="ro-RO"/>
        </w:rPr>
      </w:pPr>
      <w:r w:rsidRPr="00A23A58">
        <w:rPr>
          <w:rFonts w:ascii="Times New Roman" w:hAnsi="Times New Roman" w:cs="Times New Roman"/>
          <w:b/>
          <w:bCs/>
          <w:color w:val="000000"/>
        </w:rPr>
        <w:t>Procedura de tranzac</w:t>
      </w:r>
      <w:r w:rsidRPr="00A23A58">
        <w:rPr>
          <w:rFonts w:ascii="Times New Roman" w:hAnsi="Times New Roman" w:cs="Times New Roman"/>
          <w:b/>
          <w:bCs/>
          <w:color w:val="000000"/>
          <w:lang w:val="ro-RO"/>
        </w:rPr>
        <w:t>ţionare dublu competitivă</w:t>
      </w:r>
      <w:r w:rsidRPr="00A23A58">
        <w:rPr>
          <w:rFonts w:ascii="Times New Roman" w:hAnsi="Times New Roman" w:cs="Times New Roman"/>
          <w:color w:val="000000"/>
          <w:lang w:val="ro-RO"/>
        </w:rPr>
        <w:t xml:space="preserve"> - ansamblu de reguli și mecanisme de ofertare, negociere și tranzacţionare stabilit prin prezenta procedură. Presupune lansarea produselor standard tranzacţionabile  de către BRM, în cadrul unei sesiuni de tranzacţionare,</w:t>
      </w:r>
    </w:p>
    <w:p w:rsidR="00A6735C" w:rsidRPr="00A23A58" w:rsidRDefault="00A6735C" w:rsidP="00A6735C">
      <w:pPr>
        <w:numPr>
          <w:ilvl w:val="0"/>
          <w:numId w:val="1"/>
        </w:numPr>
        <w:autoSpaceDE w:val="0"/>
        <w:autoSpaceDN w:val="0"/>
        <w:adjustRightInd w:val="0"/>
        <w:spacing w:after="0" w:line="360" w:lineRule="auto"/>
        <w:ind w:left="360" w:hanging="360"/>
        <w:jc w:val="both"/>
        <w:rPr>
          <w:rFonts w:ascii="Times New Roman" w:hAnsi="Times New Roman" w:cs="Times New Roman"/>
          <w:color w:val="000000"/>
          <w:lang w:val="ro-RO"/>
        </w:rPr>
      </w:pPr>
      <w:r w:rsidRPr="00A23A58">
        <w:rPr>
          <w:rFonts w:ascii="Times New Roman" w:hAnsi="Times New Roman" w:cs="Times New Roman"/>
          <w:b/>
          <w:bCs/>
          <w:color w:val="000000"/>
        </w:rPr>
        <w:t xml:space="preserve">Produs standard </w:t>
      </w:r>
      <w:r w:rsidRPr="00A23A58">
        <w:rPr>
          <w:rFonts w:ascii="Times New Roman" w:hAnsi="Times New Roman" w:cs="Times New Roman"/>
          <w:color w:val="000000"/>
        </w:rPr>
        <w:t>– produs definit în cadrul sistemului de tranzac</w:t>
      </w:r>
      <w:r w:rsidRPr="00A23A58">
        <w:rPr>
          <w:rFonts w:ascii="Times New Roman" w:hAnsi="Times New Roman" w:cs="Times New Roman"/>
          <w:color w:val="000000"/>
          <w:lang w:val="ro-RO"/>
        </w:rPr>
        <w:t>ţionare al BRM, având ca obiect vânzarea - cumpărarea de gaze naturale pe termen mediu și lung;</w:t>
      </w:r>
    </w:p>
    <w:p w:rsidR="00A6735C" w:rsidRPr="00A23A58" w:rsidRDefault="00A6735C" w:rsidP="00A6735C">
      <w:pPr>
        <w:numPr>
          <w:ilvl w:val="0"/>
          <w:numId w:val="1"/>
        </w:numPr>
        <w:autoSpaceDE w:val="0"/>
        <w:autoSpaceDN w:val="0"/>
        <w:adjustRightInd w:val="0"/>
        <w:spacing w:after="0" w:line="360" w:lineRule="auto"/>
        <w:ind w:left="360" w:hanging="360"/>
        <w:jc w:val="both"/>
        <w:rPr>
          <w:rFonts w:ascii="Times New Roman" w:hAnsi="Times New Roman" w:cs="Times New Roman"/>
          <w:color w:val="000000"/>
          <w:lang w:val="ro-RO"/>
        </w:rPr>
      </w:pPr>
      <w:r w:rsidRPr="00A23A58">
        <w:rPr>
          <w:rFonts w:ascii="Times New Roman" w:hAnsi="Times New Roman" w:cs="Times New Roman"/>
          <w:b/>
          <w:bCs/>
          <w:color w:val="000000"/>
        </w:rPr>
        <w:t>Raport de tranzacționare -</w:t>
      </w:r>
      <w:r w:rsidRPr="00A23A58">
        <w:rPr>
          <w:rFonts w:ascii="Times New Roman" w:hAnsi="Times New Roman" w:cs="Times New Roman"/>
          <w:color w:val="000000"/>
        </w:rPr>
        <w:t xml:space="preserve"> situație emis</w:t>
      </w:r>
      <w:r w:rsidRPr="00A23A58">
        <w:rPr>
          <w:rFonts w:ascii="Times New Roman" w:hAnsi="Times New Roman" w:cs="Times New Roman"/>
          <w:color w:val="000000"/>
          <w:lang w:val="ro-RO"/>
        </w:rPr>
        <w:t>ă de sistemele de tranzacționare ale BRM fiecărui Participant pentru tranzacțiile proprii, conținând date complete privind ordinele/ ofertele introduse și tranzacțiile încheiate: numărul raportului, data sesiunii de tranzacțtionare, denumirea produsului tranzacționat, cantitatea zilnică [MWh/zi] și totală tranzacționata [MWh], perioada de livrare (conform produsului tranzacționat), numarul de identificare a fiecarei tranzactii („ID”), numele</w:t>
      </w:r>
      <w:r w:rsidR="00410DD9">
        <w:rPr>
          <w:rFonts w:ascii="Times New Roman" w:hAnsi="Times New Roman" w:cs="Times New Roman"/>
          <w:color w:val="000000"/>
          <w:lang w:val="ro-RO"/>
        </w:rPr>
        <w:t xml:space="preserve"> castigatorului de sens opus</w:t>
      </w:r>
      <w:r w:rsidRPr="00A23A58">
        <w:rPr>
          <w:rFonts w:ascii="Times New Roman" w:hAnsi="Times New Roman" w:cs="Times New Roman"/>
          <w:color w:val="000000"/>
          <w:lang w:val="ro-RO"/>
        </w:rPr>
        <w:t>, calitatea Participanților la tranzacție (Vânzător/ Cumpărător), cantitatea tranzacționată și prețul de adjudecare a fiecărei tranzacții [lei</w:t>
      </w:r>
      <w:r w:rsidR="00956DBE">
        <w:rPr>
          <w:rFonts w:ascii="Times New Roman" w:hAnsi="Times New Roman" w:cs="Times New Roman"/>
          <w:color w:val="000000"/>
          <w:lang w:val="ro-RO"/>
        </w:rPr>
        <w:t xml:space="preserve">, </w:t>
      </w:r>
      <w:r w:rsidR="00704113">
        <w:rPr>
          <w:rFonts w:ascii="Times New Roman" w:hAnsi="Times New Roman" w:cs="Times New Roman"/>
          <w:color w:val="000000"/>
          <w:lang w:val="ro-RO"/>
        </w:rPr>
        <w:t>EUR</w:t>
      </w:r>
      <w:r w:rsidR="00956DBE">
        <w:rPr>
          <w:rFonts w:ascii="Times New Roman" w:hAnsi="Times New Roman" w:cs="Times New Roman"/>
          <w:color w:val="000000"/>
          <w:lang w:val="ro-RO"/>
        </w:rPr>
        <w:t xml:space="preserve"> sau USD</w:t>
      </w:r>
      <w:r w:rsidRPr="00A23A58">
        <w:rPr>
          <w:rFonts w:ascii="Times New Roman" w:hAnsi="Times New Roman" w:cs="Times New Roman"/>
          <w:color w:val="000000"/>
          <w:lang w:val="ro-RO"/>
        </w:rPr>
        <w:t>/ MWh], marca de timp;</w:t>
      </w:r>
    </w:p>
    <w:p w:rsidR="00A6735C" w:rsidRPr="00A23A58" w:rsidRDefault="00A6735C" w:rsidP="00A6735C">
      <w:pPr>
        <w:numPr>
          <w:ilvl w:val="0"/>
          <w:numId w:val="1"/>
        </w:numPr>
        <w:autoSpaceDE w:val="0"/>
        <w:autoSpaceDN w:val="0"/>
        <w:adjustRightInd w:val="0"/>
        <w:spacing w:after="0" w:line="360" w:lineRule="auto"/>
        <w:ind w:left="360" w:hanging="360"/>
        <w:jc w:val="both"/>
        <w:rPr>
          <w:rFonts w:ascii="Times New Roman" w:hAnsi="Times New Roman" w:cs="Times New Roman"/>
          <w:color w:val="000000"/>
          <w:lang w:val="ro-RO"/>
        </w:rPr>
      </w:pPr>
      <w:r w:rsidRPr="00A23A58">
        <w:rPr>
          <w:rFonts w:ascii="Times New Roman" w:hAnsi="Times New Roman" w:cs="Times New Roman"/>
          <w:b/>
          <w:bCs/>
          <w:color w:val="000000"/>
        </w:rPr>
        <w:t>Sesiune de tranzac</w:t>
      </w:r>
      <w:r w:rsidRPr="00A23A58">
        <w:rPr>
          <w:rFonts w:ascii="Times New Roman" w:hAnsi="Times New Roman" w:cs="Times New Roman"/>
          <w:b/>
          <w:bCs/>
          <w:color w:val="000000"/>
          <w:lang w:val="ro-RO"/>
        </w:rPr>
        <w:t>ţionare</w:t>
      </w:r>
      <w:r w:rsidRPr="00A23A58">
        <w:rPr>
          <w:rFonts w:ascii="Times New Roman" w:hAnsi="Times New Roman" w:cs="Times New Roman"/>
          <w:color w:val="000000"/>
          <w:lang w:val="ro-RO"/>
        </w:rPr>
        <w:t xml:space="preserve"> - interval de derulare a procedurii de tranzacţionare simpu sau dublu competitivă, în care se pot introduce, modifica, suspenda sau anula ordine de vânzare şi /sau de cumpărare şi se pot încheia tranzacţii - dacă sunt îndeplinite condiţiile de corelare stabilite prin algoritmii sistemelor de tranzacţionare; </w:t>
      </w:r>
    </w:p>
    <w:p w:rsidR="00A6735C" w:rsidRPr="00A23A58" w:rsidRDefault="00A6735C" w:rsidP="00A6735C">
      <w:pPr>
        <w:numPr>
          <w:ilvl w:val="0"/>
          <w:numId w:val="1"/>
        </w:numPr>
        <w:autoSpaceDE w:val="0"/>
        <w:autoSpaceDN w:val="0"/>
        <w:adjustRightInd w:val="0"/>
        <w:spacing w:after="0" w:line="360" w:lineRule="auto"/>
        <w:ind w:left="360" w:hanging="360"/>
        <w:jc w:val="both"/>
        <w:rPr>
          <w:rFonts w:ascii="Times New Roman" w:hAnsi="Times New Roman" w:cs="Times New Roman"/>
          <w:color w:val="000000"/>
          <w:lang w:val="ro-RO"/>
        </w:rPr>
      </w:pPr>
      <w:r w:rsidRPr="00A23A58">
        <w:rPr>
          <w:rFonts w:ascii="Times New Roman" w:hAnsi="Times New Roman" w:cs="Times New Roman"/>
          <w:b/>
          <w:bCs/>
          <w:color w:val="000000"/>
        </w:rPr>
        <w:t>Sisteme de tranzacționare</w:t>
      </w:r>
      <w:r w:rsidRPr="00A23A58">
        <w:rPr>
          <w:rFonts w:ascii="Times New Roman" w:hAnsi="Times New Roman" w:cs="Times New Roman"/>
          <w:color w:val="000000"/>
        </w:rPr>
        <w:t>– sisteme informatice exploatate și administrate de BRM în scopul realiz</w:t>
      </w:r>
      <w:r w:rsidRPr="00A23A58">
        <w:rPr>
          <w:rFonts w:ascii="Times New Roman" w:hAnsi="Times New Roman" w:cs="Times New Roman"/>
          <w:color w:val="000000"/>
          <w:lang w:val="ro-RO"/>
        </w:rPr>
        <w:t>ării tranzacțiilor;</w:t>
      </w:r>
    </w:p>
    <w:p w:rsidR="00A6735C" w:rsidRPr="00A23A58" w:rsidRDefault="00A6735C" w:rsidP="00A6735C">
      <w:pPr>
        <w:numPr>
          <w:ilvl w:val="0"/>
          <w:numId w:val="1"/>
        </w:numPr>
        <w:autoSpaceDE w:val="0"/>
        <w:autoSpaceDN w:val="0"/>
        <w:adjustRightInd w:val="0"/>
        <w:spacing w:after="0" w:line="360" w:lineRule="auto"/>
        <w:ind w:left="360" w:hanging="360"/>
        <w:jc w:val="both"/>
        <w:rPr>
          <w:rFonts w:ascii="Times New Roman" w:hAnsi="Times New Roman" w:cs="Times New Roman"/>
          <w:color w:val="000000"/>
          <w:lang w:val="ro-RO"/>
        </w:rPr>
      </w:pPr>
      <w:r w:rsidRPr="00A23A58">
        <w:rPr>
          <w:rFonts w:ascii="Times New Roman" w:hAnsi="Times New Roman" w:cs="Times New Roman"/>
          <w:b/>
          <w:bCs/>
          <w:color w:val="000000"/>
        </w:rPr>
        <w:lastRenderedPageBreak/>
        <w:t>Tranzac</w:t>
      </w:r>
      <w:r w:rsidRPr="00A23A58">
        <w:rPr>
          <w:rFonts w:ascii="Times New Roman" w:hAnsi="Times New Roman" w:cs="Times New Roman"/>
          <w:b/>
          <w:bCs/>
          <w:color w:val="000000"/>
          <w:lang w:val="ro-RO"/>
        </w:rPr>
        <w:t>ţie </w:t>
      </w:r>
      <w:r w:rsidRPr="00A23A58">
        <w:rPr>
          <w:rFonts w:ascii="Times New Roman" w:hAnsi="Times New Roman" w:cs="Times New Roman"/>
          <w:b/>
          <w:bCs/>
          <w:i/>
          <w:iCs/>
          <w:color w:val="000000"/>
          <w:lang w:val="ro-RO"/>
        </w:rPr>
        <w:t xml:space="preserve">- </w:t>
      </w:r>
      <w:r w:rsidRPr="00A23A58">
        <w:rPr>
          <w:rFonts w:ascii="Times New Roman" w:hAnsi="Times New Roman" w:cs="Times New Roman"/>
          <w:color w:val="000000"/>
          <w:lang w:val="ro-RO"/>
        </w:rPr>
        <w:t>operaţiune încheiată în sistemul de tranzacţionare în urma corelarii unei oferte de vânzare cu o ofertă de cumpărare, conform algoritmilor specifici ai sistemelor de tranzacţionare;</w:t>
      </w:r>
    </w:p>
    <w:p w:rsidR="00A6735C" w:rsidRPr="00A23A58" w:rsidRDefault="00A6735C" w:rsidP="00A6735C">
      <w:pPr>
        <w:autoSpaceDE w:val="0"/>
        <w:autoSpaceDN w:val="0"/>
        <w:adjustRightInd w:val="0"/>
        <w:spacing w:after="0" w:line="240" w:lineRule="auto"/>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b/>
          <w:bCs/>
        </w:rPr>
        <w:t xml:space="preserve"> </w:t>
      </w:r>
      <w:r w:rsidRPr="00A23A58">
        <w:rPr>
          <w:rFonts w:ascii="Times New Roman" w:hAnsi="Times New Roman" w:cs="Times New Roman"/>
        </w:rPr>
        <w:t>(2) Ceilal</w:t>
      </w:r>
      <w:r w:rsidRPr="00A23A58">
        <w:rPr>
          <w:rFonts w:ascii="Times New Roman" w:hAnsi="Times New Roman" w:cs="Times New Roman"/>
          <w:lang w:val="ro-RO"/>
        </w:rPr>
        <w:t xml:space="preserve">ţi termeni utilizaţi şi definiţii folosite în prezenta Procedură au semnificaţia prevăzută în   „Regulamentul privind cadrul organizat de tranzacționarea produselor standardizate pe piețele centralizate de gaze naturale administrate de societatea Bursa Română de Mărfuri (Romanian Commodities Exchange) S.A.”, denumit în cele ce urmeaza “Regulament”, precum şi în legislaţia în materie în vigoare. </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center"/>
        <w:rPr>
          <w:rFonts w:ascii="Times New Roman" w:hAnsi="Times New Roman" w:cs="Times New Roman"/>
          <w:b/>
          <w:bCs/>
          <w:lang w:val="ro-RO"/>
        </w:rPr>
      </w:pPr>
      <w:r w:rsidRPr="00A23A58">
        <w:rPr>
          <w:rFonts w:ascii="Times New Roman" w:hAnsi="Times New Roman" w:cs="Times New Roman"/>
          <w:b/>
          <w:bCs/>
        </w:rPr>
        <w:t>PRODUSE STANDARD ADMISE LA TRANZAC</w:t>
      </w:r>
      <w:r w:rsidRPr="00A23A58">
        <w:rPr>
          <w:rFonts w:ascii="Times New Roman" w:hAnsi="Times New Roman" w:cs="Times New Roman"/>
          <w:b/>
          <w:bCs/>
          <w:lang w:val="ro-RO"/>
        </w:rPr>
        <w:t>ŢIONARE</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b/>
          <w:bCs/>
        </w:rPr>
        <w:t>Art.3</w:t>
      </w:r>
      <w:r w:rsidRPr="00A23A58">
        <w:rPr>
          <w:rFonts w:ascii="Times New Roman" w:hAnsi="Times New Roman" w:cs="Times New Roman"/>
        </w:rPr>
        <w:t xml:space="preserve">  </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(1) În conformitate cu „Lista centralizat</w:t>
      </w:r>
      <w:r w:rsidRPr="00A23A58">
        <w:rPr>
          <w:rFonts w:ascii="Times New Roman" w:hAnsi="Times New Roman" w:cs="Times New Roman"/>
          <w:lang w:val="ro-RO"/>
        </w:rPr>
        <w:t xml:space="preserve">ă a produselor standardizate tranzacţionabile în cadrul pieţei de gaze naturale a produselor standardizate pe termen scurt şi în cadrul pieţei produselor standardizate pe termen mediu şi lung” aprobată prin Decizia nr. 1397/13.08.2018 a ANRE,  pe piaţa produselor pe termen mediu și lung, BRM are dreptul şi organizează sesiuni de tranzacţionare pentru următoarele produse standard: </w:t>
      </w:r>
    </w:p>
    <w:p w:rsidR="00A6735C" w:rsidRPr="00A23A58" w:rsidRDefault="00A6735C" w:rsidP="00A6735C">
      <w:pPr>
        <w:autoSpaceDE w:val="0"/>
        <w:autoSpaceDN w:val="0"/>
        <w:adjustRightInd w:val="0"/>
        <w:spacing w:after="0" w:line="360" w:lineRule="auto"/>
        <w:ind w:left="360"/>
        <w:rPr>
          <w:rFonts w:ascii="Times New Roman" w:hAnsi="Times New Roman" w:cs="Times New Roman"/>
          <w:lang w:val="ro-RO"/>
        </w:rPr>
      </w:pPr>
      <w:r w:rsidRPr="00A23A58">
        <w:rPr>
          <w:rFonts w:ascii="Times New Roman" w:hAnsi="Times New Roman" w:cs="Times New Roman"/>
          <w:b/>
          <w:bCs/>
        </w:rPr>
        <w:t>A.</w:t>
      </w:r>
      <w:r w:rsidRPr="00A23A58">
        <w:rPr>
          <w:rFonts w:ascii="Times New Roman" w:hAnsi="Times New Roman" w:cs="Times New Roman"/>
        </w:rPr>
        <w:t xml:space="preserve"> Produse standard, atât în ceea ce privește locul de livrare (PVT), cât și durata livr</w:t>
      </w:r>
      <w:r w:rsidRPr="00A23A58">
        <w:rPr>
          <w:rFonts w:ascii="Times New Roman" w:hAnsi="Times New Roman" w:cs="Times New Roman"/>
          <w:lang w:val="ro-RO"/>
        </w:rPr>
        <w:t xml:space="preserve">ărilor care vor fi tranzacționate în baza </w:t>
      </w:r>
      <w:r w:rsidRPr="00A23A58">
        <w:rPr>
          <w:rFonts w:ascii="Times New Roman" w:hAnsi="Times New Roman" w:cs="Times New Roman"/>
          <w:b/>
          <w:bCs/>
          <w:lang w:val="ro-RO"/>
        </w:rPr>
        <w:t>contractului standard</w:t>
      </w:r>
      <w:r w:rsidRPr="00A23A58">
        <w:rPr>
          <w:rFonts w:ascii="Times New Roman" w:hAnsi="Times New Roman" w:cs="Times New Roman"/>
          <w:lang w:val="ro-RO"/>
        </w:rPr>
        <w:t xml:space="preserve">, </w:t>
      </w:r>
      <w:r w:rsidRPr="00A23A58">
        <w:rPr>
          <w:rFonts w:ascii="Times New Roman" w:hAnsi="Times New Roman" w:cs="Times New Roman"/>
          <w:b/>
          <w:bCs/>
          <w:lang w:val="ro-RO"/>
        </w:rPr>
        <w:t>Anexa 2</w:t>
      </w:r>
      <w:r w:rsidRPr="00A23A58">
        <w:rPr>
          <w:rFonts w:ascii="Times New Roman" w:hAnsi="Times New Roman" w:cs="Times New Roman"/>
          <w:lang w:val="ro-RO"/>
        </w:rPr>
        <w:t xml:space="preserve"> la prezenta procedură:</w:t>
      </w:r>
    </w:p>
    <w:p w:rsidR="00A6735C" w:rsidRPr="00A23A58" w:rsidRDefault="00A6735C" w:rsidP="00A6735C">
      <w:pPr>
        <w:numPr>
          <w:ilvl w:val="0"/>
          <w:numId w:val="1"/>
        </w:numPr>
        <w:autoSpaceDE w:val="0"/>
        <w:autoSpaceDN w:val="0"/>
        <w:adjustRightInd w:val="0"/>
        <w:spacing w:after="0" w:line="360" w:lineRule="auto"/>
        <w:ind w:left="720" w:hanging="360"/>
        <w:rPr>
          <w:rFonts w:ascii="Times New Roman" w:hAnsi="Times New Roman" w:cs="Times New Roman"/>
          <w:color w:val="000000"/>
          <w:lang w:val="ro-RO"/>
        </w:rPr>
      </w:pPr>
      <w:r w:rsidRPr="00A23A58">
        <w:rPr>
          <w:rFonts w:ascii="Times New Roman" w:hAnsi="Times New Roman" w:cs="Times New Roman"/>
          <w:color w:val="000000"/>
        </w:rPr>
        <w:t>WEEK  (interval de livrare - s</w:t>
      </w:r>
      <w:r w:rsidRPr="00A23A58">
        <w:rPr>
          <w:rFonts w:ascii="Times New Roman" w:hAnsi="Times New Roman" w:cs="Times New Roman"/>
          <w:color w:val="000000"/>
          <w:lang w:val="ro-RO"/>
        </w:rPr>
        <w:t>ăptămâna)</w:t>
      </w:r>
    </w:p>
    <w:p w:rsidR="00A6735C" w:rsidRPr="00A23A58" w:rsidRDefault="00A6735C" w:rsidP="00A6735C">
      <w:pPr>
        <w:numPr>
          <w:ilvl w:val="0"/>
          <w:numId w:val="1"/>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MONTH  (interval de livare - luna)</w:t>
      </w:r>
    </w:p>
    <w:p w:rsidR="00A6735C" w:rsidRPr="00A23A58" w:rsidRDefault="00A6735C" w:rsidP="00A6735C">
      <w:pPr>
        <w:numPr>
          <w:ilvl w:val="0"/>
          <w:numId w:val="1"/>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QUARTER (interval de livrare - trimestrul)</w:t>
      </w:r>
    </w:p>
    <w:p w:rsidR="00A6735C" w:rsidRPr="00A23A58" w:rsidRDefault="00A6735C" w:rsidP="00A6735C">
      <w:pPr>
        <w:numPr>
          <w:ilvl w:val="0"/>
          <w:numId w:val="1"/>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SEMESTER (interval de livrare - semestrul)</w:t>
      </w:r>
    </w:p>
    <w:p w:rsidR="00A6735C" w:rsidRPr="00A23A58" w:rsidRDefault="00A6735C" w:rsidP="00A6735C">
      <w:pPr>
        <w:numPr>
          <w:ilvl w:val="0"/>
          <w:numId w:val="1"/>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COLD SEASON (interval de livrare – trimestrele IV și I)</w:t>
      </w:r>
    </w:p>
    <w:p w:rsidR="00A6735C" w:rsidRPr="00A23A58" w:rsidRDefault="00A6735C" w:rsidP="00A6735C">
      <w:pPr>
        <w:numPr>
          <w:ilvl w:val="0"/>
          <w:numId w:val="1"/>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 xml:space="preserve">WARM SEASON (interval de livrare – trimestrele II și III) </w:t>
      </w:r>
    </w:p>
    <w:p w:rsidR="00A6735C" w:rsidRPr="00A23A58" w:rsidRDefault="00A6735C" w:rsidP="00A6735C">
      <w:pPr>
        <w:numPr>
          <w:ilvl w:val="0"/>
          <w:numId w:val="1"/>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GAS YEAR (perioada de livrare - anul gazier)</w:t>
      </w:r>
    </w:p>
    <w:p w:rsidR="00A6735C" w:rsidRPr="00A23A58" w:rsidRDefault="00A6735C" w:rsidP="00A6735C">
      <w:pPr>
        <w:numPr>
          <w:ilvl w:val="0"/>
          <w:numId w:val="1"/>
        </w:numPr>
        <w:autoSpaceDE w:val="0"/>
        <w:autoSpaceDN w:val="0"/>
        <w:adjustRightInd w:val="0"/>
        <w:spacing w:line="360" w:lineRule="auto"/>
        <w:ind w:left="720" w:hanging="360"/>
        <w:rPr>
          <w:rFonts w:ascii="Times New Roman" w:hAnsi="Times New Roman" w:cs="Times New Roman"/>
          <w:color w:val="000000"/>
        </w:rPr>
      </w:pPr>
      <w:r w:rsidRPr="00A23A58">
        <w:rPr>
          <w:rFonts w:ascii="Times New Roman" w:hAnsi="Times New Roman" w:cs="Times New Roman"/>
          <w:color w:val="000000"/>
        </w:rPr>
        <w:t>CALENDAR YEAR (perioada de livrare - anul calendaristic)</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b/>
          <w:bCs/>
        </w:rPr>
        <w:t xml:space="preserve">      B.</w:t>
      </w:r>
      <w:r w:rsidRPr="00A23A58">
        <w:rPr>
          <w:rFonts w:ascii="Times New Roman" w:hAnsi="Times New Roman" w:cs="Times New Roman"/>
        </w:rPr>
        <w:t xml:space="preserve">  Produse standard, atât în ceea ce privește locul de livrare (PVT), cât și durata livr</w:t>
      </w:r>
      <w:r w:rsidRPr="00A23A58">
        <w:rPr>
          <w:rFonts w:ascii="Times New Roman" w:hAnsi="Times New Roman" w:cs="Times New Roman"/>
          <w:lang w:val="ro-RO"/>
        </w:rPr>
        <w:t xml:space="preserve">ărilor care vor fi tranzacționate în baza </w:t>
      </w:r>
      <w:r w:rsidRPr="00A23A58">
        <w:rPr>
          <w:rFonts w:ascii="Times New Roman" w:hAnsi="Times New Roman" w:cs="Times New Roman"/>
          <w:b/>
          <w:bCs/>
          <w:lang w:val="ro-RO"/>
        </w:rPr>
        <w:t>contractului standard EFET/contractelor preagreate</w:t>
      </w:r>
      <w:r w:rsidRPr="00A23A58">
        <w:rPr>
          <w:rFonts w:ascii="Times New Roman" w:hAnsi="Times New Roman" w:cs="Times New Roman"/>
          <w:lang w:val="ro-RO"/>
        </w:rPr>
        <w:t>:</w:t>
      </w:r>
    </w:p>
    <w:p w:rsidR="00A6735C" w:rsidRPr="00A23A58" w:rsidRDefault="00A6735C" w:rsidP="00A6735C">
      <w:pPr>
        <w:numPr>
          <w:ilvl w:val="0"/>
          <w:numId w:val="1"/>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WEEKEND (interval de livrare sâmbata – duminica)</w:t>
      </w:r>
    </w:p>
    <w:p w:rsidR="00A6735C" w:rsidRPr="00A23A58" w:rsidRDefault="00A6735C" w:rsidP="00A6735C">
      <w:pPr>
        <w:numPr>
          <w:ilvl w:val="0"/>
          <w:numId w:val="1"/>
        </w:numPr>
        <w:autoSpaceDE w:val="0"/>
        <w:autoSpaceDN w:val="0"/>
        <w:adjustRightInd w:val="0"/>
        <w:spacing w:after="0" w:line="360" w:lineRule="auto"/>
        <w:ind w:left="720" w:hanging="360"/>
        <w:rPr>
          <w:rFonts w:ascii="Times New Roman" w:hAnsi="Times New Roman" w:cs="Times New Roman"/>
          <w:color w:val="000000"/>
          <w:lang w:val="ro-RO"/>
        </w:rPr>
      </w:pPr>
      <w:r w:rsidRPr="00A23A58">
        <w:rPr>
          <w:rFonts w:ascii="Times New Roman" w:hAnsi="Times New Roman" w:cs="Times New Roman"/>
          <w:color w:val="000000"/>
        </w:rPr>
        <w:t>WEEK  (interval de livrare - s</w:t>
      </w:r>
      <w:r w:rsidRPr="00A23A58">
        <w:rPr>
          <w:rFonts w:ascii="Times New Roman" w:hAnsi="Times New Roman" w:cs="Times New Roman"/>
          <w:color w:val="000000"/>
          <w:lang w:val="ro-RO"/>
        </w:rPr>
        <w:t>ăptămâna)</w:t>
      </w:r>
    </w:p>
    <w:p w:rsidR="00A6735C" w:rsidRPr="00A23A58" w:rsidRDefault="00A6735C" w:rsidP="00A6735C">
      <w:pPr>
        <w:numPr>
          <w:ilvl w:val="0"/>
          <w:numId w:val="1"/>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MONTH  (interval de livare - luna)</w:t>
      </w:r>
    </w:p>
    <w:p w:rsidR="00A6735C" w:rsidRPr="00A23A58" w:rsidRDefault="00A6735C" w:rsidP="00A6735C">
      <w:pPr>
        <w:numPr>
          <w:ilvl w:val="0"/>
          <w:numId w:val="1"/>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QUARTER (interval de livrare - trimestrul)</w:t>
      </w:r>
    </w:p>
    <w:p w:rsidR="00A6735C" w:rsidRPr="00A23A58" w:rsidRDefault="00A6735C" w:rsidP="00A6735C">
      <w:pPr>
        <w:numPr>
          <w:ilvl w:val="0"/>
          <w:numId w:val="1"/>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SEMESTER (interval de livrare - semestrul)</w:t>
      </w:r>
    </w:p>
    <w:p w:rsidR="00A6735C" w:rsidRPr="00A23A58" w:rsidRDefault="00A6735C" w:rsidP="00A6735C">
      <w:pPr>
        <w:numPr>
          <w:ilvl w:val="0"/>
          <w:numId w:val="1"/>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COLD SEASON (interval de livrare – trimestrele IV si I)</w:t>
      </w:r>
    </w:p>
    <w:p w:rsidR="00A6735C" w:rsidRPr="00A23A58" w:rsidRDefault="00A6735C" w:rsidP="00A6735C">
      <w:pPr>
        <w:numPr>
          <w:ilvl w:val="0"/>
          <w:numId w:val="1"/>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lastRenderedPageBreak/>
        <w:t xml:space="preserve">WARM SEASON (interval de livrare – trimestrele II si III) </w:t>
      </w:r>
    </w:p>
    <w:p w:rsidR="00A6735C" w:rsidRPr="00A23A58" w:rsidRDefault="00A6735C" w:rsidP="00A6735C">
      <w:pPr>
        <w:numPr>
          <w:ilvl w:val="0"/>
          <w:numId w:val="1"/>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GAS YEAR (perioada de livrare - anul gazier)</w:t>
      </w:r>
    </w:p>
    <w:p w:rsidR="00A6735C" w:rsidRPr="00A23A58" w:rsidRDefault="00A6735C" w:rsidP="00A6735C">
      <w:pPr>
        <w:numPr>
          <w:ilvl w:val="0"/>
          <w:numId w:val="1"/>
        </w:numPr>
        <w:autoSpaceDE w:val="0"/>
        <w:autoSpaceDN w:val="0"/>
        <w:adjustRightInd w:val="0"/>
        <w:spacing w:line="360" w:lineRule="auto"/>
        <w:ind w:left="720" w:hanging="360"/>
        <w:rPr>
          <w:rFonts w:ascii="Times New Roman" w:hAnsi="Times New Roman" w:cs="Times New Roman"/>
          <w:color w:val="000000"/>
        </w:rPr>
      </w:pPr>
      <w:r w:rsidRPr="00A23A58">
        <w:rPr>
          <w:rFonts w:ascii="Times New Roman" w:hAnsi="Times New Roman" w:cs="Times New Roman"/>
          <w:color w:val="000000"/>
        </w:rPr>
        <w:t>CALENDAR YEAR (perioada de livrare - anul calendaristic)</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b/>
          <w:bCs/>
        </w:rPr>
        <w:t>C.</w:t>
      </w:r>
      <w:r w:rsidRPr="00A23A58">
        <w:rPr>
          <w:rFonts w:ascii="Times New Roman" w:hAnsi="Times New Roman" w:cs="Times New Roman"/>
        </w:rPr>
        <w:t xml:space="preserve"> Produse standard, atât în ceea ce privește locul de livrare (PVT), cât și durata livr</w:t>
      </w:r>
      <w:r w:rsidRPr="00A23A58">
        <w:rPr>
          <w:rFonts w:ascii="Times New Roman" w:hAnsi="Times New Roman" w:cs="Times New Roman"/>
          <w:lang w:val="ro-RO"/>
        </w:rPr>
        <w:t xml:space="preserve">ărilor, care se tranzacționează în baza </w:t>
      </w:r>
      <w:r w:rsidRPr="00A23A58">
        <w:rPr>
          <w:rFonts w:ascii="Times New Roman" w:hAnsi="Times New Roman" w:cs="Times New Roman"/>
          <w:b/>
          <w:bCs/>
          <w:lang w:val="ro-RO"/>
        </w:rPr>
        <w:t>contractului propus de către participantul inițiator</w:t>
      </w:r>
      <w:r w:rsidRPr="00A23A58">
        <w:rPr>
          <w:rFonts w:ascii="Times New Roman" w:hAnsi="Times New Roman" w:cs="Times New Roman"/>
          <w:lang w:val="ro-RO"/>
        </w:rPr>
        <w:t xml:space="preserve"> al ordinului de tranzacționare :</w:t>
      </w:r>
    </w:p>
    <w:p w:rsidR="00A6735C" w:rsidRPr="00A23A58" w:rsidRDefault="00A6735C" w:rsidP="00A6735C">
      <w:pPr>
        <w:numPr>
          <w:ilvl w:val="0"/>
          <w:numId w:val="1"/>
        </w:numPr>
        <w:autoSpaceDE w:val="0"/>
        <w:autoSpaceDN w:val="0"/>
        <w:adjustRightInd w:val="0"/>
        <w:spacing w:after="0" w:line="360" w:lineRule="auto"/>
        <w:ind w:left="360"/>
        <w:jc w:val="both"/>
        <w:rPr>
          <w:rFonts w:ascii="Times New Roman" w:hAnsi="Times New Roman" w:cs="Times New Roman"/>
          <w:color w:val="000000"/>
          <w:lang w:val="ro-RO"/>
        </w:rPr>
      </w:pPr>
      <w:r w:rsidRPr="00A23A58">
        <w:rPr>
          <w:rFonts w:ascii="Times New Roman" w:hAnsi="Times New Roman" w:cs="Times New Roman"/>
          <w:color w:val="000000"/>
        </w:rPr>
        <w:t>WEEK  (interval de livrare - s</w:t>
      </w:r>
      <w:r w:rsidRPr="00A23A58">
        <w:rPr>
          <w:rFonts w:ascii="Times New Roman" w:hAnsi="Times New Roman" w:cs="Times New Roman"/>
          <w:color w:val="000000"/>
          <w:lang w:val="ro-RO"/>
        </w:rPr>
        <w:t>ăptămâna)</w:t>
      </w:r>
    </w:p>
    <w:p w:rsidR="00A6735C" w:rsidRPr="00A23A58" w:rsidRDefault="00A6735C" w:rsidP="00A6735C">
      <w:pPr>
        <w:numPr>
          <w:ilvl w:val="0"/>
          <w:numId w:val="1"/>
        </w:numPr>
        <w:autoSpaceDE w:val="0"/>
        <w:autoSpaceDN w:val="0"/>
        <w:adjustRightInd w:val="0"/>
        <w:spacing w:after="0" w:line="360" w:lineRule="auto"/>
        <w:ind w:left="360"/>
        <w:rPr>
          <w:rFonts w:ascii="Times New Roman" w:hAnsi="Times New Roman" w:cs="Times New Roman"/>
          <w:color w:val="000000"/>
          <w:lang w:val="ro-RO"/>
        </w:rPr>
      </w:pPr>
      <w:r w:rsidRPr="00A23A58">
        <w:rPr>
          <w:rFonts w:ascii="Times New Roman" w:hAnsi="Times New Roman" w:cs="Times New Roman"/>
          <w:color w:val="000000"/>
        </w:rPr>
        <w:t>MONTH  (interval de livare - luna</w:t>
      </w:r>
      <w:r w:rsidRPr="00A23A58">
        <w:rPr>
          <w:rFonts w:ascii="Times New Roman" w:hAnsi="Times New Roman" w:cs="Times New Roman"/>
          <w:color w:val="000000"/>
          <w:lang w:val="ro-RO"/>
        </w:rPr>
        <w:t>)</w:t>
      </w:r>
    </w:p>
    <w:p w:rsidR="00A6735C" w:rsidRPr="00A23A58" w:rsidRDefault="00A6735C" w:rsidP="00A6735C">
      <w:pPr>
        <w:numPr>
          <w:ilvl w:val="0"/>
          <w:numId w:val="1"/>
        </w:numPr>
        <w:autoSpaceDE w:val="0"/>
        <w:autoSpaceDN w:val="0"/>
        <w:adjustRightInd w:val="0"/>
        <w:spacing w:after="0" w:line="360" w:lineRule="auto"/>
        <w:ind w:left="360"/>
        <w:rPr>
          <w:rFonts w:ascii="Times New Roman" w:hAnsi="Times New Roman" w:cs="Times New Roman"/>
          <w:color w:val="000000"/>
        </w:rPr>
      </w:pPr>
      <w:r w:rsidRPr="00A23A58">
        <w:rPr>
          <w:rFonts w:ascii="Times New Roman" w:hAnsi="Times New Roman" w:cs="Times New Roman"/>
          <w:color w:val="000000"/>
        </w:rPr>
        <w:t>QUARTER (interval de livrare - trimestrul)</w:t>
      </w:r>
    </w:p>
    <w:p w:rsidR="00A6735C" w:rsidRPr="00A23A58" w:rsidRDefault="00A6735C" w:rsidP="00A6735C">
      <w:pPr>
        <w:numPr>
          <w:ilvl w:val="0"/>
          <w:numId w:val="1"/>
        </w:numPr>
        <w:autoSpaceDE w:val="0"/>
        <w:autoSpaceDN w:val="0"/>
        <w:adjustRightInd w:val="0"/>
        <w:spacing w:after="0" w:line="360" w:lineRule="auto"/>
        <w:ind w:left="360"/>
        <w:rPr>
          <w:rFonts w:ascii="Times New Roman" w:hAnsi="Times New Roman" w:cs="Times New Roman"/>
          <w:color w:val="000000"/>
        </w:rPr>
      </w:pPr>
      <w:r w:rsidRPr="00A23A58">
        <w:rPr>
          <w:rFonts w:ascii="Times New Roman" w:hAnsi="Times New Roman" w:cs="Times New Roman"/>
          <w:color w:val="000000"/>
        </w:rPr>
        <w:t>SEMESTER (interval de livrare - semestrul)</w:t>
      </w:r>
    </w:p>
    <w:p w:rsidR="00A6735C" w:rsidRPr="00A23A58" w:rsidRDefault="00A6735C" w:rsidP="00A6735C">
      <w:pPr>
        <w:numPr>
          <w:ilvl w:val="0"/>
          <w:numId w:val="1"/>
        </w:numPr>
        <w:autoSpaceDE w:val="0"/>
        <w:autoSpaceDN w:val="0"/>
        <w:adjustRightInd w:val="0"/>
        <w:spacing w:after="0" w:line="360" w:lineRule="auto"/>
        <w:ind w:firstLine="360"/>
        <w:rPr>
          <w:rFonts w:ascii="Times New Roman" w:hAnsi="Times New Roman" w:cs="Times New Roman"/>
          <w:color w:val="000000"/>
        </w:rPr>
      </w:pPr>
      <w:r w:rsidRPr="00A23A58">
        <w:rPr>
          <w:rFonts w:ascii="Times New Roman" w:hAnsi="Times New Roman" w:cs="Times New Roman"/>
          <w:color w:val="000000"/>
        </w:rPr>
        <w:t>COLD SEASON (interval de livrare – trimestrele IV si I)</w:t>
      </w:r>
    </w:p>
    <w:p w:rsidR="00A6735C" w:rsidRPr="00A23A58" w:rsidRDefault="00A6735C" w:rsidP="00A6735C">
      <w:pPr>
        <w:numPr>
          <w:ilvl w:val="0"/>
          <w:numId w:val="1"/>
        </w:numPr>
        <w:autoSpaceDE w:val="0"/>
        <w:autoSpaceDN w:val="0"/>
        <w:adjustRightInd w:val="0"/>
        <w:spacing w:after="0" w:line="360" w:lineRule="auto"/>
        <w:ind w:left="360"/>
        <w:rPr>
          <w:rFonts w:ascii="Times New Roman" w:hAnsi="Times New Roman" w:cs="Times New Roman"/>
          <w:color w:val="000000"/>
        </w:rPr>
      </w:pPr>
      <w:r w:rsidRPr="00A23A58">
        <w:rPr>
          <w:rFonts w:ascii="Times New Roman" w:hAnsi="Times New Roman" w:cs="Times New Roman"/>
          <w:color w:val="000000"/>
        </w:rPr>
        <w:t>WARM SEASON (interval de livrare – trimestrele II si III)</w:t>
      </w:r>
    </w:p>
    <w:p w:rsidR="00A6735C" w:rsidRPr="00A23A58" w:rsidRDefault="00A6735C" w:rsidP="00A6735C">
      <w:pPr>
        <w:numPr>
          <w:ilvl w:val="0"/>
          <w:numId w:val="1"/>
        </w:numPr>
        <w:autoSpaceDE w:val="0"/>
        <w:autoSpaceDN w:val="0"/>
        <w:adjustRightInd w:val="0"/>
        <w:spacing w:after="0" w:line="360" w:lineRule="auto"/>
        <w:ind w:left="360"/>
        <w:rPr>
          <w:rFonts w:ascii="Times New Roman" w:hAnsi="Times New Roman" w:cs="Times New Roman"/>
          <w:color w:val="000000"/>
        </w:rPr>
      </w:pPr>
      <w:r w:rsidRPr="00A23A58">
        <w:rPr>
          <w:rFonts w:ascii="Times New Roman" w:hAnsi="Times New Roman" w:cs="Times New Roman"/>
          <w:color w:val="000000"/>
        </w:rPr>
        <w:t>GAS YEAR (perioada de livrare - anul gazier)</w:t>
      </w:r>
    </w:p>
    <w:p w:rsidR="00A6735C" w:rsidRPr="00A23A58" w:rsidRDefault="00A6735C" w:rsidP="00A6735C">
      <w:pPr>
        <w:numPr>
          <w:ilvl w:val="0"/>
          <w:numId w:val="1"/>
        </w:numPr>
        <w:autoSpaceDE w:val="0"/>
        <w:autoSpaceDN w:val="0"/>
        <w:adjustRightInd w:val="0"/>
        <w:spacing w:line="360" w:lineRule="auto"/>
        <w:ind w:left="360"/>
        <w:rPr>
          <w:rFonts w:ascii="Times New Roman" w:hAnsi="Times New Roman" w:cs="Times New Roman"/>
          <w:color w:val="000000"/>
        </w:rPr>
      </w:pPr>
      <w:r w:rsidRPr="00A23A58">
        <w:rPr>
          <w:rFonts w:ascii="Times New Roman" w:hAnsi="Times New Roman" w:cs="Times New Roman"/>
          <w:color w:val="000000"/>
        </w:rPr>
        <w:t>CALENDAR YEAR (perioada de livrare - anul calendaristic).</w:t>
      </w:r>
    </w:p>
    <w:p w:rsidR="00A6735C" w:rsidRPr="00A23A58" w:rsidRDefault="00A6735C" w:rsidP="00A6735C">
      <w:pPr>
        <w:autoSpaceDE w:val="0"/>
        <w:autoSpaceDN w:val="0"/>
        <w:adjustRightInd w:val="0"/>
        <w:spacing w:after="0" w:line="360" w:lineRule="auto"/>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(2)  Descrierea si codificarea fiecarui produs standard sunt precizate în Anexa 1 la prezenta procedur</w:t>
      </w:r>
      <w:r w:rsidRPr="00A23A58">
        <w:rPr>
          <w:rFonts w:ascii="Times New Roman" w:hAnsi="Times New Roman" w:cs="Times New Roman"/>
          <w:lang w:val="ro-RO"/>
        </w:rPr>
        <w:t>ă.</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center"/>
        <w:rPr>
          <w:rFonts w:ascii="Times New Roman" w:hAnsi="Times New Roman" w:cs="Times New Roman"/>
          <w:b/>
          <w:bCs/>
          <w:lang w:val="ro-RO"/>
        </w:rPr>
      </w:pPr>
      <w:r w:rsidRPr="00A23A58">
        <w:rPr>
          <w:rFonts w:ascii="Times New Roman" w:hAnsi="Times New Roman" w:cs="Times New Roman"/>
          <w:b/>
          <w:bCs/>
        </w:rPr>
        <w:t>CERIN</w:t>
      </w:r>
      <w:r w:rsidRPr="00A23A58">
        <w:rPr>
          <w:rFonts w:ascii="Times New Roman" w:hAnsi="Times New Roman" w:cs="Times New Roman"/>
          <w:b/>
          <w:bCs/>
          <w:lang w:val="ro-RO"/>
        </w:rPr>
        <w:t>ŢE SPECIFICE DE PARTICIPARE ṢI TRANZACŢIONARE</w:t>
      </w:r>
    </w:p>
    <w:p w:rsidR="00A6735C" w:rsidRPr="00A23A58" w:rsidRDefault="00A6735C" w:rsidP="00A6735C">
      <w:pPr>
        <w:autoSpaceDE w:val="0"/>
        <w:autoSpaceDN w:val="0"/>
        <w:adjustRightInd w:val="0"/>
        <w:spacing w:after="0" w:line="360" w:lineRule="auto"/>
        <w:jc w:val="both"/>
        <w:rPr>
          <w:rFonts w:ascii="Times New Roman" w:hAnsi="Times New Roman" w:cs="Times New Roman"/>
          <w:b/>
          <w:bCs/>
        </w:rPr>
      </w:pPr>
      <w:r w:rsidRPr="00A23A58">
        <w:rPr>
          <w:rFonts w:ascii="Times New Roman" w:hAnsi="Times New Roman" w:cs="Times New Roman"/>
          <w:b/>
          <w:bCs/>
        </w:rPr>
        <w:t>Art. 4</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(1) Participarea la tranzac</w:t>
      </w:r>
      <w:r w:rsidRPr="00A23A58">
        <w:rPr>
          <w:rFonts w:ascii="Times New Roman" w:hAnsi="Times New Roman" w:cs="Times New Roman"/>
          <w:lang w:val="ro-RO"/>
        </w:rPr>
        <w:t xml:space="preserve">ţii pe Piaţa produselor pe termen mediu și lung este permisă operatorilor economici care îndeplinesc următoarele cerinţe:   </w:t>
      </w:r>
    </w:p>
    <w:p w:rsidR="00A6735C" w:rsidRPr="00A23A58"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A23A58">
        <w:rPr>
          <w:rFonts w:ascii="Times New Roman" w:hAnsi="Times New Roman" w:cs="Times New Roman"/>
          <w:color w:val="000000"/>
        </w:rPr>
        <w:t xml:space="preserve">sunt titulari ai unei licente valabile acordate de catre ANRE pentru comercializarea de gaze naturale si au incheiat un contract de echilibrare și acces la PVT cu operatorul de transport </w:t>
      </w:r>
      <w:r w:rsidRPr="00A23A58">
        <w:rPr>
          <w:rFonts w:ascii="Times New Roman" w:hAnsi="Times New Roman" w:cs="Times New Roman"/>
          <w:color w:val="000000"/>
          <w:lang w:val="ro-RO"/>
        </w:rPr>
        <w:t>şi de sistem;</w:t>
      </w:r>
    </w:p>
    <w:p w:rsidR="00A6735C" w:rsidRPr="00A23A58"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A23A58">
        <w:rPr>
          <w:rFonts w:ascii="Times New Roman" w:hAnsi="Times New Roman" w:cs="Times New Roman"/>
          <w:color w:val="000000"/>
        </w:rPr>
        <w:t>sunt operatori ai sistemelor de distribu</w:t>
      </w:r>
      <w:r w:rsidRPr="00A23A58">
        <w:rPr>
          <w:rFonts w:ascii="Times New Roman" w:hAnsi="Times New Roman" w:cs="Times New Roman"/>
          <w:color w:val="000000"/>
          <w:lang w:val="ro-RO"/>
        </w:rPr>
        <w:t>ţie şi ai sistemelor de înmagazinare gaze naturale,  care au încheiat contract de echilibrare și acces la PVT cu operatorul de transport şi de sistem şi au drept de tranzacţionare exclusiv pe sensul de cumparare;</w:t>
      </w:r>
    </w:p>
    <w:p w:rsidR="00A6735C" w:rsidRPr="00A23A58"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A23A58">
        <w:rPr>
          <w:rFonts w:ascii="Times New Roman" w:hAnsi="Times New Roman" w:cs="Times New Roman"/>
          <w:color w:val="000000"/>
        </w:rPr>
        <w:t>sunt clien</w:t>
      </w:r>
      <w:r w:rsidRPr="00A23A58">
        <w:rPr>
          <w:rFonts w:ascii="Times New Roman" w:hAnsi="Times New Roman" w:cs="Times New Roman"/>
          <w:color w:val="000000"/>
          <w:lang w:val="ro-RO"/>
        </w:rPr>
        <w:t>ţi finali care au încheiat contract de echilibrare și acces la PVT cu operatorul de transport şi de sistem, aceștia având drept de tranzacţionare pe sensul de cumpărare; pe sensul de vânzare aceștia au dreptul să vândă gaze naturale doar pentru a-şi echilibra în mod eficient portofoliul propriu;</w:t>
      </w:r>
    </w:p>
    <w:p w:rsidR="00A6735C" w:rsidRPr="00A23A58"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A23A58">
        <w:rPr>
          <w:rFonts w:ascii="Times New Roman" w:hAnsi="Times New Roman" w:cs="Times New Roman"/>
          <w:color w:val="000000"/>
        </w:rPr>
        <w:lastRenderedPageBreak/>
        <w:t xml:space="preserve">este operator de transport </w:t>
      </w:r>
      <w:r w:rsidRPr="00A23A58">
        <w:rPr>
          <w:rFonts w:ascii="Times New Roman" w:hAnsi="Times New Roman" w:cs="Times New Roman"/>
          <w:color w:val="000000"/>
          <w:lang w:val="ro-RO"/>
        </w:rPr>
        <w:t>şi de sistem (OTS) şi participă la tranzacţii exclusiv în scopul întreprinderii acţiunilor de echilibrare fizică a Sistemului Naţional de Transport (SNT).</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sz w:val="24"/>
          <w:szCs w:val="24"/>
        </w:rPr>
        <w:t xml:space="preserve"> </w:t>
      </w:r>
      <w:r w:rsidRPr="00A23A58">
        <w:rPr>
          <w:rFonts w:ascii="Times New Roman" w:hAnsi="Times New Roman" w:cs="Times New Roman"/>
        </w:rPr>
        <w:t>(2)  Produsele standard redate la art.3 (1) pct. A, tranzac</w:t>
      </w:r>
      <w:r w:rsidRPr="00A23A58">
        <w:rPr>
          <w:rFonts w:ascii="Times New Roman" w:hAnsi="Times New Roman" w:cs="Times New Roman"/>
          <w:lang w:val="ro-RO"/>
        </w:rPr>
        <w:t xml:space="preserve">ţionabile pe baza contractului standard (prevazut în Anexa 2), au următoarele caracteristici : </w:t>
      </w:r>
    </w:p>
    <w:p w:rsidR="00A6735C" w:rsidRPr="00A23A58"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A23A58">
        <w:rPr>
          <w:rFonts w:ascii="Times New Roman" w:hAnsi="Times New Roman" w:cs="Times New Roman"/>
          <w:color w:val="000000"/>
        </w:rPr>
        <w:t>termen suspensiv de livrare de minimum 2 (dou</w:t>
      </w:r>
      <w:r w:rsidRPr="00A23A58">
        <w:rPr>
          <w:rFonts w:ascii="Times New Roman" w:hAnsi="Times New Roman" w:cs="Times New Roman"/>
          <w:color w:val="000000"/>
          <w:lang w:val="ro-RO"/>
        </w:rPr>
        <w:t>ă) zile calendaristice de la data încheierii tranzacţiei;</w:t>
      </w:r>
    </w:p>
    <w:p w:rsidR="00A6735C" w:rsidRPr="00A23A58"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A23A58">
        <w:rPr>
          <w:rFonts w:ascii="Times New Roman" w:hAnsi="Times New Roman" w:cs="Times New Roman"/>
          <w:color w:val="000000"/>
        </w:rPr>
        <w:t>au ca obiect transferul dreptului de proprietate în PVT asupra unor cantit</w:t>
      </w:r>
      <w:r w:rsidRPr="00A23A58">
        <w:rPr>
          <w:rFonts w:ascii="Times New Roman" w:hAnsi="Times New Roman" w:cs="Times New Roman"/>
          <w:color w:val="000000"/>
          <w:lang w:val="ro-RO"/>
        </w:rPr>
        <w:t xml:space="preserve">ăţi de gaze naturale ce urmează a fi livrate în PVT, în profil zilnic constant, pentru o perioadă de timp mai mare de o zi gazieră; </w:t>
      </w:r>
    </w:p>
    <w:p w:rsidR="00A6735C" w:rsidRPr="00A23A58"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A23A58">
        <w:rPr>
          <w:rFonts w:ascii="Times New Roman" w:hAnsi="Times New Roman" w:cs="Times New Roman"/>
          <w:color w:val="000000"/>
        </w:rPr>
        <w:t>transferul se realizeaz</w:t>
      </w:r>
      <w:r w:rsidRPr="00A23A58">
        <w:rPr>
          <w:rFonts w:ascii="Times New Roman" w:hAnsi="Times New Roman" w:cs="Times New Roman"/>
          <w:color w:val="000000"/>
          <w:lang w:val="ro-RO"/>
        </w:rPr>
        <w:t>ă pe baza raportului de tranzacţionare emis de sistemele de tranzacţionare ale BRM;</w:t>
      </w:r>
    </w:p>
    <w:p w:rsidR="00A6735C" w:rsidRPr="00A23A58"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A23A58">
        <w:rPr>
          <w:rFonts w:ascii="Times New Roman" w:hAnsi="Times New Roman" w:cs="Times New Roman"/>
          <w:color w:val="000000"/>
        </w:rPr>
        <w:t>cantitatea tranzac</w:t>
      </w:r>
      <w:r w:rsidRPr="00A23A58">
        <w:rPr>
          <w:rFonts w:ascii="Times New Roman" w:hAnsi="Times New Roman" w:cs="Times New Roman"/>
          <w:color w:val="000000"/>
          <w:lang w:val="ro-RO"/>
        </w:rPr>
        <w:t>ţionată în baza unui astfel de contract este de 1 MWh/zi;</w:t>
      </w:r>
    </w:p>
    <w:p w:rsidR="00A6735C" w:rsidRPr="00A23A58"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A23A58">
        <w:rPr>
          <w:rFonts w:ascii="Times New Roman" w:hAnsi="Times New Roman" w:cs="Times New Roman"/>
          <w:color w:val="000000"/>
        </w:rPr>
        <w:t>obiectul tranzac</w:t>
      </w:r>
      <w:r w:rsidRPr="00A23A58">
        <w:rPr>
          <w:rFonts w:ascii="Times New Roman" w:hAnsi="Times New Roman" w:cs="Times New Roman"/>
          <w:color w:val="000000"/>
          <w:lang w:val="ro-RO"/>
        </w:rPr>
        <w:t>ţiei este reprezentat de un contract standard sau un multiplu de contracte standard, iar elementele care pot fi modificate de către părţile interesate în cadrul şedinţelor de tranzacţionare sunt preţul per contract standard şi numărul de contracte standard tranzacţionate;</w:t>
      </w:r>
    </w:p>
    <w:p w:rsidR="00A6735C" w:rsidRPr="00A23A58"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A23A58">
        <w:rPr>
          <w:rFonts w:ascii="Times New Roman" w:hAnsi="Times New Roman" w:cs="Times New Roman"/>
          <w:color w:val="000000"/>
        </w:rPr>
        <w:t>pre</w:t>
      </w:r>
      <w:r w:rsidRPr="00A23A58">
        <w:rPr>
          <w:rFonts w:ascii="Times New Roman" w:hAnsi="Times New Roman" w:cs="Times New Roman"/>
          <w:color w:val="000000"/>
          <w:lang w:val="ro-RO"/>
        </w:rPr>
        <w:t>ţul şi numărul de contracte standard aferente unei tranzacţii încheiate rămân fixe pe perioada derulării contractului standard.</w:t>
      </w:r>
    </w:p>
    <w:p w:rsidR="00A6735C" w:rsidRPr="00A23A58" w:rsidRDefault="00A6735C" w:rsidP="00A6735C">
      <w:pPr>
        <w:autoSpaceDE w:val="0"/>
        <w:autoSpaceDN w:val="0"/>
        <w:adjustRightInd w:val="0"/>
        <w:spacing w:after="0" w:line="360" w:lineRule="auto"/>
        <w:rPr>
          <w:rFonts w:ascii="Times New Roman" w:hAnsi="Times New Roman" w:cs="Times New Roman"/>
        </w:rPr>
      </w:pPr>
    </w:p>
    <w:p w:rsidR="00A6735C" w:rsidRPr="00A23A58" w:rsidRDefault="00A6735C" w:rsidP="00A6735C">
      <w:pPr>
        <w:autoSpaceDE w:val="0"/>
        <w:autoSpaceDN w:val="0"/>
        <w:adjustRightInd w:val="0"/>
        <w:spacing w:after="0" w:line="360" w:lineRule="auto"/>
        <w:rPr>
          <w:rFonts w:ascii="Times New Roman" w:hAnsi="Times New Roman" w:cs="Times New Roman"/>
          <w:lang w:val="ro-RO"/>
        </w:rPr>
      </w:pPr>
      <w:r w:rsidRPr="00A23A58">
        <w:rPr>
          <w:rFonts w:ascii="Times New Roman" w:hAnsi="Times New Roman" w:cs="Times New Roman"/>
        </w:rPr>
        <w:t>(3)  Produsele standard redate la art.3 (1) pct. B si C au urm</w:t>
      </w:r>
      <w:r w:rsidRPr="00A23A58">
        <w:rPr>
          <w:rFonts w:ascii="Times New Roman" w:hAnsi="Times New Roman" w:cs="Times New Roman"/>
          <w:lang w:val="ro-RO"/>
        </w:rPr>
        <w:t xml:space="preserve">ătoarele caracteristici : </w:t>
      </w:r>
    </w:p>
    <w:p w:rsidR="00A6735C" w:rsidRPr="00A23A58"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A23A58">
        <w:rPr>
          <w:rFonts w:ascii="Times New Roman" w:hAnsi="Times New Roman" w:cs="Times New Roman"/>
          <w:color w:val="000000"/>
        </w:rPr>
        <w:t>termen suspensiv de livrare de minimum 2 (dou</w:t>
      </w:r>
      <w:r w:rsidRPr="00A23A58">
        <w:rPr>
          <w:rFonts w:ascii="Times New Roman" w:hAnsi="Times New Roman" w:cs="Times New Roman"/>
          <w:color w:val="000000"/>
          <w:lang w:val="ro-RO"/>
        </w:rPr>
        <w:t>ă) zile calendaristice de la data încheierii tranzacţiei;</w:t>
      </w:r>
    </w:p>
    <w:p w:rsidR="00A6735C" w:rsidRPr="00A23A58"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A23A58">
        <w:rPr>
          <w:rFonts w:ascii="Times New Roman" w:hAnsi="Times New Roman" w:cs="Times New Roman"/>
          <w:color w:val="000000"/>
        </w:rPr>
        <w:t>au ca obiect transferul dreptului de proprietate în PVT asupra unor cantit</w:t>
      </w:r>
      <w:r w:rsidRPr="00A23A58">
        <w:rPr>
          <w:rFonts w:ascii="Times New Roman" w:hAnsi="Times New Roman" w:cs="Times New Roman"/>
          <w:color w:val="000000"/>
          <w:lang w:val="ro-RO"/>
        </w:rPr>
        <w:t>ăţi de gaze naturale ce nu pot fi modificate ulterior încheierii tranzacţiei;</w:t>
      </w:r>
    </w:p>
    <w:p w:rsidR="00A6735C" w:rsidRPr="00A23A58"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A23A58">
        <w:rPr>
          <w:rFonts w:ascii="Times New Roman" w:hAnsi="Times New Roman" w:cs="Times New Roman"/>
          <w:color w:val="000000"/>
        </w:rPr>
        <w:t>transferul se realizeaz</w:t>
      </w:r>
      <w:r w:rsidRPr="00A23A58">
        <w:rPr>
          <w:rFonts w:ascii="Times New Roman" w:hAnsi="Times New Roman" w:cs="Times New Roman"/>
          <w:color w:val="000000"/>
          <w:lang w:val="ro-RO"/>
        </w:rPr>
        <w:t>ă pe baza raportului de tranzacţionare emis de sistemele de tranzacţionare ale BRM;</w:t>
      </w:r>
    </w:p>
    <w:p w:rsidR="00A6735C" w:rsidRPr="00A23A58"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A23A58">
        <w:rPr>
          <w:rFonts w:ascii="Times New Roman" w:hAnsi="Times New Roman" w:cs="Times New Roman"/>
          <w:color w:val="000000"/>
        </w:rPr>
        <w:t>urmeaza a fi livrate în PVT, în profil constant stabilit prin contract, pentru o perioad</w:t>
      </w:r>
      <w:r w:rsidRPr="00A23A58">
        <w:rPr>
          <w:rFonts w:ascii="Times New Roman" w:hAnsi="Times New Roman" w:cs="Times New Roman"/>
          <w:color w:val="000000"/>
          <w:lang w:val="ro-RO"/>
        </w:rPr>
        <w:t>ă de timp mai mare de o zi;</w:t>
      </w:r>
    </w:p>
    <w:p w:rsidR="00A6735C" w:rsidRPr="00A23A58"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A23A58">
        <w:rPr>
          <w:rFonts w:ascii="Times New Roman" w:hAnsi="Times New Roman" w:cs="Times New Roman"/>
          <w:color w:val="000000"/>
        </w:rPr>
        <w:t>clauzele contractelor de vânzare-cump</w:t>
      </w:r>
      <w:r w:rsidRPr="00A23A58">
        <w:rPr>
          <w:rFonts w:ascii="Times New Roman" w:hAnsi="Times New Roman" w:cs="Times New Roman"/>
          <w:color w:val="000000"/>
          <w:lang w:val="ro-RO"/>
        </w:rPr>
        <w:t xml:space="preserve">ărare nu pot fi modificate ulterior datei încheierii tranzacţiei. Preţul este exprimat în </w:t>
      </w:r>
      <w:r w:rsidR="00956DBE">
        <w:rPr>
          <w:rFonts w:ascii="Times New Roman" w:hAnsi="Times New Roman" w:cs="Times New Roman"/>
          <w:color w:val="000000"/>
          <w:lang w:val="ro-RO"/>
        </w:rPr>
        <w:t xml:space="preserve">lei, </w:t>
      </w:r>
      <w:r w:rsidR="00704113">
        <w:rPr>
          <w:rFonts w:ascii="Times New Roman" w:hAnsi="Times New Roman" w:cs="Times New Roman"/>
          <w:color w:val="000000"/>
          <w:lang w:val="ro-RO"/>
        </w:rPr>
        <w:t>EUR</w:t>
      </w:r>
      <w:r w:rsidR="00956DBE">
        <w:rPr>
          <w:rFonts w:ascii="Times New Roman" w:hAnsi="Times New Roman" w:cs="Times New Roman"/>
          <w:color w:val="000000"/>
          <w:lang w:val="ro-RO"/>
        </w:rPr>
        <w:t xml:space="preserve"> sau USD</w:t>
      </w:r>
      <w:r w:rsidR="00704113">
        <w:rPr>
          <w:rFonts w:ascii="Times New Roman" w:hAnsi="Times New Roman" w:cs="Times New Roman"/>
          <w:color w:val="000000"/>
          <w:lang w:val="ro-RO"/>
        </w:rPr>
        <w:t>/MWh</w:t>
      </w:r>
      <w:r w:rsidRPr="00A23A58">
        <w:rPr>
          <w:rFonts w:ascii="Times New Roman" w:hAnsi="Times New Roman" w:cs="Times New Roman"/>
          <w:color w:val="000000"/>
          <w:lang w:val="ro-RO"/>
        </w:rPr>
        <w:t>, iar cantitatea tranzacţionată este exprimată în MWh/zi, în profilul constant stabilit prin contract; aceste elemente nu pot fi modificate ulterior datei încheierii tranzacţiei.</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lastRenderedPageBreak/>
        <w:t>(4)</w:t>
      </w:r>
      <w:r w:rsidRPr="00A23A58">
        <w:rPr>
          <w:rFonts w:ascii="Times New Roman" w:hAnsi="Times New Roman" w:cs="Times New Roman"/>
          <w:b/>
          <w:bCs/>
        </w:rPr>
        <w:t xml:space="preserve">  </w:t>
      </w:r>
      <w:r w:rsidRPr="00A23A58">
        <w:rPr>
          <w:rFonts w:ascii="Times New Roman" w:hAnsi="Times New Roman" w:cs="Times New Roman"/>
        </w:rPr>
        <w:t>Participan</w:t>
      </w:r>
      <w:r w:rsidRPr="00A23A58">
        <w:rPr>
          <w:rFonts w:ascii="Times New Roman" w:hAnsi="Times New Roman" w:cs="Times New Roman"/>
          <w:lang w:val="ro-RO"/>
        </w:rPr>
        <w:t xml:space="preserve">ţii admiși la tranzacţii pe Piaţa produselor pe termen mediu și lung care optează pentru tranzacţionarea produselor standard în baza unui contract preagreat (EFET sau de un alt tip), au obligația de a transmite la BRM, odata cu ordinul iniţiator, următoarele documente, sub semnatură: </w:t>
      </w:r>
    </w:p>
    <w:p w:rsidR="00A6735C" w:rsidRPr="00A23A58" w:rsidRDefault="00A6735C" w:rsidP="00A6735C">
      <w:pPr>
        <w:numPr>
          <w:ilvl w:val="0"/>
          <w:numId w:val="1"/>
        </w:numPr>
        <w:autoSpaceDE w:val="0"/>
        <w:autoSpaceDN w:val="0"/>
        <w:adjustRightInd w:val="0"/>
        <w:spacing w:after="0" w:line="360" w:lineRule="auto"/>
        <w:ind w:left="876" w:hanging="360"/>
        <w:jc w:val="both"/>
        <w:rPr>
          <w:rFonts w:ascii="Times New Roman" w:hAnsi="Times New Roman" w:cs="Times New Roman"/>
          <w:color w:val="000000"/>
          <w:lang w:val="ro-RO"/>
        </w:rPr>
      </w:pPr>
      <w:r w:rsidRPr="00A23A58">
        <w:rPr>
          <w:rFonts w:ascii="Times New Roman" w:hAnsi="Times New Roman" w:cs="Times New Roman"/>
          <w:color w:val="000000"/>
        </w:rPr>
        <w:t>contractul agreat, ce urmeaz</w:t>
      </w:r>
      <w:r w:rsidRPr="00A23A58">
        <w:rPr>
          <w:rFonts w:ascii="Times New Roman" w:hAnsi="Times New Roman" w:cs="Times New Roman"/>
          <w:color w:val="000000"/>
          <w:lang w:val="ro-RO"/>
        </w:rPr>
        <w:t>ă a sta la baza tranzacţiei;</w:t>
      </w:r>
    </w:p>
    <w:p w:rsidR="00A6735C" w:rsidRPr="00A23A58" w:rsidRDefault="00A6735C" w:rsidP="00A6735C">
      <w:pPr>
        <w:numPr>
          <w:ilvl w:val="0"/>
          <w:numId w:val="1"/>
        </w:numPr>
        <w:autoSpaceDE w:val="0"/>
        <w:autoSpaceDN w:val="0"/>
        <w:adjustRightInd w:val="0"/>
        <w:spacing w:after="0" w:line="360" w:lineRule="auto"/>
        <w:ind w:left="876" w:hanging="360"/>
        <w:jc w:val="both"/>
        <w:rPr>
          <w:rFonts w:ascii="Times New Roman" w:hAnsi="Times New Roman" w:cs="Times New Roman"/>
          <w:color w:val="000000"/>
          <w:lang w:val="ro-RO"/>
        </w:rPr>
      </w:pPr>
      <w:r w:rsidRPr="00A23A58">
        <w:rPr>
          <w:rFonts w:ascii="Times New Roman" w:hAnsi="Times New Roman" w:cs="Times New Roman"/>
          <w:color w:val="000000"/>
        </w:rPr>
        <w:t>membrii grupului de participan</w:t>
      </w:r>
      <w:r w:rsidRPr="00A23A58">
        <w:rPr>
          <w:rFonts w:ascii="Times New Roman" w:hAnsi="Times New Roman" w:cs="Times New Roman"/>
          <w:color w:val="000000"/>
          <w:lang w:val="ro-RO"/>
        </w:rPr>
        <w:t>ţi cu care s-a convenit utilizarea respectivului contract. Lista va trebui sa conţină cel puţin 8 membri pentru a fi luată în considerare;</w:t>
      </w:r>
    </w:p>
    <w:p w:rsidR="00A6735C" w:rsidRPr="00A23A58" w:rsidRDefault="00A6735C" w:rsidP="00A6735C">
      <w:pPr>
        <w:numPr>
          <w:ilvl w:val="0"/>
          <w:numId w:val="1"/>
        </w:numPr>
        <w:autoSpaceDE w:val="0"/>
        <w:autoSpaceDN w:val="0"/>
        <w:adjustRightInd w:val="0"/>
        <w:spacing w:line="360" w:lineRule="auto"/>
        <w:ind w:left="876" w:hanging="360"/>
        <w:jc w:val="both"/>
        <w:rPr>
          <w:rFonts w:ascii="Times New Roman" w:hAnsi="Times New Roman" w:cs="Times New Roman"/>
          <w:color w:val="000000"/>
          <w:lang w:val="ro-RO"/>
        </w:rPr>
      </w:pPr>
      <w:r w:rsidRPr="00A23A58">
        <w:rPr>
          <w:rFonts w:ascii="Times New Roman" w:hAnsi="Times New Roman" w:cs="Times New Roman"/>
          <w:color w:val="000000"/>
        </w:rPr>
        <w:t>modific</w:t>
      </w:r>
      <w:r w:rsidRPr="00A23A58">
        <w:rPr>
          <w:rFonts w:ascii="Times New Roman" w:hAnsi="Times New Roman" w:cs="Times New Roman"/>
          <w:color w:val="000000"/>
          <w:lang w:val="ro-RO"/>
        </w:rPr>
        <w:t>ările intervenite în componenţa grupului și /sau în forma iniţială a contractului după data transmiterii ordinului vor conduce la decalarea corespunzătoare a datei licitaţiei.</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Accesul la tranzac</w:t>
      </w:r>
      <w:r w:rsidRPr="00A23A58">
        <w:rPr>
          <w:rFonts w:ascii="Times New Roman" w:hAnsi="Times New Roman" w:cs="Times New Roman"/>
          <w:lang w:val="ro-RO"/>
        </w:rPr>
        <w:t xml:space="preserve">ţionarea produselor respective, prin emiterea de ordine de răspuns, este permis exclusiv participanţilor care se află pe lista transmisă. </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(5) Pentru tranzac</w:t>
      </w:r>
      <w:r w:rsidRPr="00A23A58">
        <w:rPr>
          <w:rFonts w:ascii="Times New Roman" w:hAnsi="Times New Roman" w:cs="Times New Roman"/>
          <w:lang w:val="ro-RO"/>
        </w:rPr>
        <w:t>ţionarea gazelor naturale în baza unor contracte definite de către participantul iniţiator al ordinului de tranzacţionare, accesul la tranzacţionarea produsului respectiv, prin emiterea de ordine de răspuns, este permis oricărui participant înregistrat la Piaţa produselor pe termen mediu și lung care îndeplineşte condiţiile prevăzute în convenţia de participare semnată cu BRM.</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Publicarea ordinului ini</w:t>
      </w:r>
      <w:r w:rsidRPr="00A23A58">
        <w:rPr>
          <w:rFonts w:ascii="Times New Roman" w:hAnsi="Times New Roman" w:cs="Times New Roman"/>
          <w:lang w:val="ro-RO"/>
        </w:rPr>
        <w:t>ţiator, a contractului asociat și/sau a altor documente/informaţii necesare desfășurării procesului de tranzacţionare în condiţii clare și transparente se va face de către operatorul pieţei cu cel putin 3 (trei) zile lucrătoare înainte de data licitaţiei. Participantul initiator va putea stabili și un interval ∆t, care sa fie aplicabil între momentul corelării ordinelor de sens contrar și momentul încheierii tranzacției, interval în care ceilalți participanți pot transmite oferte îmbunătățite.</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Participanții la piaț</w:t>
      </w:r>
      <w:r w:rsidRPr="00A23A58">
        <w:rPr>
          <w:rFonts w:ascii="Times New Roman" w:hAnsi="Times New Roman" w:cs="Times New Roman"/>
          <w:lang w:val="ro-RO"/>
        </w:rPr>
        <w:t>ă vor putea solicita participantului initiator clarificări cu privire la contractul asociat ordinului până cu cel târziu 24 de ore înainte de lansarea sedinței de tranzacționare. Participantul inițiator va răspunde clarificărilor până cu cel târziu 2 de ore înainte de lansarea sedinței de tranzacționare. Toate clarificările acordate/modificările contractuale acceptate de către participantul initiator se vor considera ca făcând parte integrantă din contractul asociat ordinului initiator.</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b/>
          <w:bCs/>
          <w:lang w:val="ro-RO"/>
        </w:rPr>
      </w:pPr>
      <w:r w:rsidRPr="00A23A58">
        <w:rPr>
          <w:rFonts w:ascii="Times New Roman" w:hAnsi="Times New Roman" w:cs="Times New Roman"/>
          <w:b/>
          <w:bCs/>
        </w:rPr>
        <w:t>PROCEDURILE DE TRANZAC</w:t>
      </w:r>
      <w:r w:rsidRPr="00A23A58">
        <w:rPr>
          <w:rFonts w:ascii="Times New Roman" w:hAnsi="Times New Roman" w:cs="Times New Roman"/>
          <w:b/>
          <w:bCs/>
          <w:lang w:val="ro-RO"/>
        </w:rPr>
        <w:t>ŢIONARE</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b/>
          <w:bCs/>
        </w:rPr>
        <w:t xml:space="preserve">Art. 5. </w:t>
      </w:r>
      <w:r w:rsidRPr="00A23A58">
        <w:rPr>
          <w:rFonts w:ascii="Times New Roman" w:hAnsi="Times New Roman" w:cs="Times New Roman"/>
        </w:rPr>
        <w:t>Procedurile de tranzac</w:t>
      </w:r>
      <w:r w:rsidRPr="00A23A58">
        <w:rPr>
          <w:rFonts w:ascii="Times New Roman" w:hAnsi="Times New Roman" w:cs="Times New Roman"/>
          <w:lang w:val="ro-RO"/>
        </w:rPr>
        <w:t>ţionare utilizate în cadrul Pieţei administrată de BRM sunt:</w:t>
      </w:r>
    </w:p>
    <w:p w:rsidR="00A6735C" w:rsidRPr="00A23A58"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A23A58">
        <w:rPr>
          <w:rFonts w:ascii="Times New Roman" w:hAnsi="Times New Roman" w:cs="Times New Roman"/>
          <w:b/>
          <w:bCs/>
          <w:color w:val="000000"/>
        </w:rPr>
        <w:t>procedura de tranzac</w:t>
      </w:r>
      <w:r w:rsidRPr="00A23A58">
        <w:rPr>
          <w:rFonts w:ascii="Times New Roman" w:hAnsi="Times New Roman" w:cs="Times New Roman"/>
          <w:b/>
          <w:bCs/>
          <w:color w:val="000000"/>
          <w:lang w:val="ro-RO"/>
        </w:rPr>
        <w:t>ţionare simplu competitivă</w:t>
      </w:r>
      <w:r w:rsidRPr="00A23A58">
        <w:rPr>
          <w:rFonts w:ascii="Times New Roman" w:hAnsi="Times New Roman" w:cs="Times New Roman"/>
          <w:color w:val="000000"/>
          <w:lang w:val="ro-RO"/>
        </w:rPr>
        <w:t xml:space="preserve"> – pentru produsele standard definite de BRM în cadrul art 3, pct. B și C.</w:t>
      </w:r>
    </w:p>
    <w:p w:rsidR="00A6735C" w:rsidRPr="00A23A58"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A23A58">
        <w:rPr>
          <w:rFonts w:ascii="Times New Roman" w:hAnsi="Times New Roman" w:cs="Times New Roman"/>
          <w:b/>
          <w:bCs/>
          <w:color w:val="000000"/>
        </w:rPr>
        <w:t>procedura de tranzac</w:t>
      </w:r>
      <w:r w:rsidRPr="00A23A58">
        <w:rPr>
          <w:rFonts w:ascii="Times New Roman" w:hAnsi="Times New Roman" w:cs="Times New Roman"/>
          <w:b/>
          <w:bCs/>
          <w:color w:val="000000"/>
          <w:lang w:val="ro-RO"/>
        </w:rPr>
        <w:t>ţionare dublu competitivă</w:t>
      </w:r>
      <w:r w:rsidRPr="00A23A58">
        <w:rPr>
          <w:rFonts w:ascii="Times New Roman" w:hAnsi="Times New Roman" w:cs="Times New Roman"/>
          <w:color w:val="000000"/>
          <w:lang w:val="ro-RO"/>
        </w:rPr>
        <w:t xml:space="preserve"> – pentru produsele standard definite în cadrul art. 3, pct. A.</w:t>
      </w:r>
    </w:p>
    <w:p w:rsidR="00A6735C" w:rsidRPr="00A23A58" w:rsidRDefault="00A6735C" w:rsidP="00A6735C">
      <w:pPr>
        <w:autoSpaceDE w:val="0"/>
        <w:autoSpaceDN w:val="0"/>
        <w:adjustRightInd w:val="0"/>
        <w:spacing w:after="0" w:line="360" w:lineRule="auto"/>
        <w:ind w:left="360"/>
        <w:jc w:val="both"/>
        <w:rPr>
          <w:rFonts w:ascii="Times New Roman" w:hAnsi="Times New Roman" w:cs="Times New Roman"/>
          <w:color w:val="000000"/>
        </w:rPr>
      </w:pPr>
      <w:r w:rsidRPr="00A23A58">
        <w:rPr>
          <w:rFonts w:ascii="Times New Roman" w:hAnsi="Times New Roman" w:cs="Times New Roman"/>
          <w:color w:val="000000"/>
        </w:rPr>
        <w:t>Programul de tranzacționare este zilnic, între orele 10 – 15.</w:t>
      </w:r>
    </w:p>
    <w:p w:rsidR="00A6735C" w:rsidRPr="00A23A58" w:rsidRDefault="00A6735C" w:rsidP="00A6735C">
      <w:pPr>
        <w:autoSpaceDE w:val="0"/>
        <w:autoSpaceDN w:val="0"/>
        <w:adjustRightInd w:val="0"/>
        <w:spacing w:after="0" w:line="360" w:lineRule="auto"/>
        <w:jc w:val="center"/>
        <w:rPr>
          <w:rFonts w:ascii="Times New Roman" w:hAnsi="Times New Roman" w:cs="Times New Roman"/>
          <w:b/>
          <w:bCs/>
          <w:lang w:val="ro-RO"/>
        </w:rPr>
      </w:pPr>
      <w:r w:rsidRPr="00A23A58">
        <w:rPr>
          <w:rFonts w:ascii="Times New Roman" w:hAnsi="Times New Roman" w:cs="Times New Roman"/>
          <w:b/>
          <w:bCs/>
        </w:rPr>
        <w:lastRenderedPageBreak/>
        <w:t>A. PROCEDURA DE TRANZAC</w:t>
      </w:r>
      <w:r w:rsidRPr="00A23A58">
        <w:rPr>
          <w:rFonts w:ascii="Times New Roman" w:hAnsi="Times New Roman" w:cs="Times New Roman"/>
          <w:b/>
          <w:bCs/>
          <w:lang w:val="ro-RO"/>
        </w:rPr>
        <w:t>ŢIONARE SIMPLU COMPETITIVĂ</w:t>
      </w:r>
    </w:p>
    <w:p w:rsidR="00A6735C" w:rsidRPr="00A23A58" w:rsidRDefault="00A6735C" w:rsidP="00A6735C">
      <w:pPr>
        <w:autoSpaceDE w:val="0"/>
        <w:autoSpaceDN w:val="0"/>
        <w:adjustRightInd w:val="0"/>
        <w:spacing w:after="0" w:line="240" w:lineRule="auto"/>
        <w:rPr>
          <w:rFonts w:ascii="Times New Roman" w:hAnsi="Times New Roman" w:cs="Times New Roman"/>
        </w:rPr>
      </w:pPr>
    </w:p>
    <w:p w:rsidR="00A6735C" w:rsidRPr="00A23A58" w:rsidRDefault="00A6735C" w:rsidP="00A6735C">
      <w:pPr>
        <w:autoSpaceDE w:val="0"/>
        <w:autoSpaceDN w:val="0"/>
        <w:adjustRightInd w:val="0"/>
        <w:spacing w:after="0" w:line="240" w:lineRule="auto"/>
        <w:rPr>
          <w:rFonts w:ascii="Times New Roman" w:hAnsi="Times New Roman" w:cs="Times New Roman"/>
          <w:b/>
          <w:bCs/>
          <w:lang w:val="ro-RO"/>
        </w:rPr>
      </w:pPr>
      <w:r w:rsidRPr="00A23A58">
        <w:rPr>
          <w:rFonts w:ascii="Times New Roman" w:hAnsi="Times New Roman" w:cs="Times New Roman"/>
          <w:b/>
          <w:bCs/>
        </w:rPr>
        <w:t>I . CERIN</w:t>
      </w:r>
      <w:r w:rsidRPr="00A23A58">
        <w:rPr>
          <w:rFonts w:ascii="Times New Roman" w:hAnsi="Times New Roman" w:cs="Times New Roman"/>
          <w:b/>
          <w:bCs/>
          <w:lang w:val="ro-RO"/>
        </w:rPr>
        <w:t>ŢE</w:t>
      </w:r>
    </w:p>
    <w:p w:rsidR="00A6735C" w:rsidRPr="00A23A58" w:rsidRDefault="00A6735C" w:rsidP="00A6735C">
      <w:pPr>
        <w:autoSpaceDE w:val="0"/>
        <w:autoSpaceDN w:val="0"/>
        <w:adjustRightInd w:val="0"/>
        <w:spacing w:after="0" w:line="240" w:lineRule="auto"/>
        <w:rPr>
          <w:rFonts w:ascii="Times New Roman" w:hAnsi="Times New Roman" w:cs="Times New Roman"/>
        </w:rPr>
      </w:pPr>
    </w:p>
    <w:p w:rsidR="00A6735C" w:rsidRPr="00A23A58" w:rsidRDefault="00A6735C" w:rsidP="00A6735C">
      <w:pPr>
        <w:autoSpaceDE w:val="0"/>
        <w:autoSpaceDN w:val="0"/>
        <w:adjustRightInd w:val="0"/>
        <w:spacing w:after="0" w:line="240" w:lineRule="auto"/>
        <w:rPr>
          <w:rFonts w:ascii="Times New Roman" w:hAnsi="Times New Roman" w:cs="Times New Roman"/>
          <w:b/>
          <w:bCs/>
        </w:rPr>
      </w:pPr>
      <w:r w:rsidRPr="00A23A58">
        <w:rPr>
          <w:rFonts w:ascii="Times New Roman" w:hAnsi="Times New Roman" w:cs="Times New Roman"/>
          <w:b/>
          <w:bCs/>
        </w:rPr>
        <w:t xml:space="preserve">Art. 6. </w:t>
      </w:r>
    </w:p>
    <w:p w:rsidR="00A6735C" w:rsidRPr="00A23A58" w:rsidRDefault="00A6735C" w:rsidP="00A6735C">
      <w:pPr>
        <w:autoSpaceDE w:val="0"/>
        <w:autoSpaceDN w:val="0"/>
        <w:adjustRightInd w:val="0"/>
        <w:spacing w:after="0" w:line="240" w:lineRule="auto"/>
        <w:rPr>
          <w:rFonts w:ascii="Times New Roman" w:hAnsi="Times New Roman" w:cs="Times New Roman"/>
        </w:rPr>
      </w:pPr>
    </w:p>
    <w:p w:rsidR="00A6735C" w:rsidRPr="00A23A58" w:rsidRDefault="00A6735C" w:rsidP="00A6735C">
      <w:pPr>
        <w:tabs>
          <w:tab w:val="left" w:pos="741"/>
        </w:tabs>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(1) Pentru lansarea la tranzac</w:t>
      </w:r>
      <w:r w:rsidRPr="00A23A58">
        <w:rPr>
          <w:rFonts w:ascii="Times New Roman" w:hAnsi="Times New Roman" w:cs="Times New Roman"/>
          <w:color w:val="000000"/>
          <w:lang w:val="ro-RO"/>
        </w:rPr>
        <w:t xml:space="preserve">ţionare a produsului standard, participantul la piaţa centralizată transmite către BRM un ordin iniţiator conform modelului din </w:t>
      </w:r>
      <w:r w:rsidRPr="00A23A58">
        <w:rPr>
          <w:rFonts w:ascii="Times New Roman" w:hAnsi="Times New Roman" w:cs="Times New Roman"/>
          <w:b/>
          <w:bCs/>
          <w:color w:val="000000"/>
          <w:lang w:val="ro-RO"/>
        </w:rPr>
        <w:t>Anexa nr. 3</w:t>
      </w:r>
      <w:r w:rsidRPr="00A23A58">
        <w:rPr>
          <w:rFonts w:ascii="Times New Roman" w:hAnsi="Times New Roman" w:cs="Times New Roman"/>
          <w:color w:val="000000"/>
          <w:lang w:val="ro-RO"/>
        </w:rPr>
        <w:t xml:space="preserve"> la prezenta procedură, cu menţionarea cel puţin a următoarelor elemente:</w:t>
      </w:r>
    </w:p>
    <w:p w:rsidR="00A6735C" w:rsidRPr="00A23A58" w:rsidRDefault="00A6735C" w:rsidP="00A6735C">
      <w:pPr>
        <w:numPr>
          <w:ilvl w:val="0"/>
          <w:numId w:val="1"/>
        </w:numPr>
        <w:autoSpaceDE w:val="0"/>
        <w:autoSpaceDN w:val="0"/>
        <w:adjustRightInd w:val="0"/>
        <w:spacing w:after="0" w:line="360" w:lineRule="auto"/>
        <w:ind w:left="1080" w:hanging="360"/>
        <w:jc w:val="both"/>
        <w:rPr>
          <w:rFonts w:ascii="Times New Roman" w:hAnsi="Times New Roman" w:cs="Times New Roman"/>
          <w:color w:val="000000"/>
          <w:lang w:val="ro-RO"/>
        </w:rPr>
      </w:pPr>
      <w:r w:rsidRPr="00A23A58">
        <w:rPr>
          <w:rFonts w:ascii="Times New Roman" w:hAnsi="Times New Roman" w:cs="Times New Roman"/>
          <w:color w:val="000000"/>
        </w:rPr>
        <w:t>denumirea participantului ini</w:t>
      </w:r>
      <w:r w:rsidRPr="00A23A58">
        <w:rPr>
          <w:rFonts w:ascii="Times New Roman" w:hAnsi="Times New Roman" w:cs="Times New Roman"/>
          <w:color w:val="000000"/>
          <w:lang w:val="ro-RO"/>
        </w:rPr>
        <w:t xml:space="preserve">ţiator al ordinului și/sau al reprezentantului împuternicit; </w:t>
      </w:r>
    </w:p>
    <w:p w:rsidR="00A6735C" w:rsidRPr="00A23A58" w:rsidRDefault="00A6735C" w:rsidP="00A6735C">
      <w:pPr>
        <w:numPr>
          <w:ilvl w:val="0"/>
          <w:numId w:val="1"/>
        </w:numPr>
        <w:autoSpaceDE w:val="0"/>
        <w:autoSpaceDN w:val="0"/>
        <w:adjustRightInd w:val="0"/>
        <w:spacing w:after="0" w:line="360" w:lineRule="auto"/>
        <w:ind w:left="1080" w:hanging="360"/>
        <w:jc w:val="both"/>
        <w:rPr>
          <w:rFonts w:ascii="Times New Roman" w:hAnsi="Times New Roman" w:cs="Times New Roman"/>
          <w:color w:val="000000"/>
        </w:rPr>
      </w:pPr>
      <w:r w:rsidRPr="00A23A58">
        <w:rPr>
          <w:rFonts w:ascii="Times New Roman" w:hAnsi="Times New Roman" w:cs="Times New Roman"/>
          <w:color w:val="000000"/>
        </w:rPr>
        <w:t>denumirea produsului standard, conform prezentei proceduri;</w:t>
      </w:r>
    </w:p>
    <w:p w:rsidR="00A6735C" w:rsidRPr="00A23A58" w:rsidRDefault="00A6735C" w:rsidP="00A6735C">
      <w:pPr>
        <w:numPr>
          <w:ilvl w:val="0"/>
          <w:numId w:val="1"/>
        </w:numPr>
        <w:autoSpaceDE w:val="0"/>
        <w:autoSpaceDN w:val="0"/>
        <w:adjustRightInd w:val="0"/>
        <w:spacing w:after="0" w:line="360" w:lineRule="auto"/>
        <w:ind w:left="1080" w:hanging="360"/>
        <w:jc w:val="both"/>
        <w:rPr>
          <w:rFonts w:ascii="Times New Roman" w:hAnsi="Times New Roman" w:cs="Times New Roman"/>
          <w:color w:val="000000"/>
          <w:lang w:val="ro-RO"/>
        </w:rPr>
      </w:pPr>
      <w:r w:rsidRPr="00A23A58">
        <w:rPr>
          <w:rFonts w:ascii="Times New Roman" w:hAnsi="Times New Roman" w:cs="Times New Roman"/>
          <w:color w:val="000000"/>
        </w:rPr>
        <w:t>cantitatea scoas</w:t>
      </w:r>
      <w:r w:rsidRPr="00A23A58">
        <w:rPr>
          <w:rFonts w:ascii="Times New Roman" w:hAnsi="Times New Roman" w:cs="Times New Roman"/>
          <w:color w:val="000000"/>
          <w:lang w:val="ro-RO"/>
        </w:rPr>
        <w:t>ă la tranzacţionare, exprimată în MWh ;</w:t>
      </w:r>
    </w:p>
    <w:p w:rsidR="00A6735C" w:rsidRPr="00A23A58" w:rsidRDefault="00A6735C" w:rsidP="00A6735C">
      <w:pPr>
        <w:numPr>
          <w:ilvl w:val="0"/>
          <w:numId w:val="1"/>
        </w:numPr>
        <w:autoSpaceDE w:val="0"/>
        <w:autoSpaceDN w:val="0"/>
        <w:adjustRightInd w:val="0"/>
        <w:spacing w:after="0" w:line="360" w:lineRule="auto"/>
        <w:ind w:left="1080" w:hanging="360"/>
        <w:jc w:val="both"/>
        <w:rPr>
          <w:rFonts w:ascii="Times New Roman" w:hAnsi="Times New Roman" w:cs="Times New Roman"/>
          <w:color w:val="000000"/>
          <w:lang w:val="ro-RO"/>
        </w:rPr>
      </w:pPr>
      <w:r w:rsidRPr="00A23A58">
        <w:rPr>
          <w:rFonts w:ascii="Times New Roman" w:hAnsi="Times New Roman" w:cs="Times New Roman"/>
          <w:color w:val="000000"/>
        </w:rPr>
        <w:t>pre</w:t>
      </w:r>
      <w:r w:rsidRPr="00A23A58">
        <w:rPr>
          <w:rFonts w:ascii="Times New Roman" w:hAnsi="Times New Roman" w:cs="Times New Roman"/>
          <w:color w:val="000000"/>
          <w:lang w:val="ro-RO"/>
        </w:rPr>
        <w:t xml:space="preserve">ţul de pornire a licitaţiei (obligatoriu). Acesta poate fi făcut sau nu public la lansarea produsului, în funcţie de opţiunea iniţiatorului; va fi exprimat în </w:t>
      </w:r>
      <w:r w:rsidR="00956DBE">
        <w:rPr>
          <w:rFonts w:ascii="Times New Roman" w:hAnsi="Times New Roman" w:cs="Times New Roman"/>
          <w:color w:val="000000"/>
          <w:lang w:val="ro-RO"/>
        </w:rPr>
        <w:t xml:space="preserve">Lei, </w:t>
      </w:r>
      <w:r w:rsidR="00704113">
        <w:rPr>
          <w:rFonts w:ascii="Times New Roman" w:hAnsi="Times New Roman" w:cs="Times New Roman"/>
          <w:color w:val="000000"/>
          <w:lang w:val="ro-RO"/>
        </w:rPr>
        <w:t>EUR</w:t>
      </w:r>
      <w:r w:rsidR="00956DBE">
        <w:rPr>
          <w:rFonts w:ascii="Times New Roman" w:hAnsi="Times New Roman" w:cs="Times New Roman"/>
          <w:color w:val="000000"/>
          <w:lang w:val="ro-RO"/>
        </w:rPr>
        <w:t xml:space="preserve"> sau USD</w:t>
      </w:r>
      <w:r w:rsidR="00704113">
        <w:rPr>
          <w:rFonts w:ascii="Times New Roman" w:hAnsi="Times New Roman" w:cs="Times New Roman"/>
          <w:color w:val="000000"/>
          <w:lang w:val="ro-RO"/>
        </w:rPr>
        <w:t>/MWh</w:t>
      </w:r>
      <w:r w:rsidRPr="00A23A58">
        <w:rPr>
          <w:rFonts w:ascii="Times New Roman" w:hAnsi="Times New Roman" w:cs="Times New Roman"/>
          <w:color w:val="000000"/>
          <w:lang w:val="ro-RO"/>
        </w:rPr>
        <w:t xml:space="preserve">, cu 2 zecimale; </w:t>
      </w:r>
    </w:p>
    <w:p w:rsidR="00A6735C" w:rsidRPr="00A23A58" w:rsidRDefault="00A6735C" w:rsidP="00A6735C">
      <w:pPr>
        <w:numPr>
          <w:ilvl w:val="0"/>
          <w:numId w:val="1"/>
        </w:numPr>
        <w:autoSpaceDE w:val="0"/>
        <w:autoSpaceDN w:val="0"/>
        <w:adjustRightInd w:val="0"/>
        <w:spacing w:after="0" w:line="360" w:lineRule="auto"/>
        <w:ind w:left="1080" w:hanging="360"/>
        <w:jc w:val="both"/>
        <w:rPr>
          <w:rFonts w:ascii="Times New Roman" w:hAnsi="Times New Roman" w:cs="Times New Roman"/>
          <w:color w:val="000000"/>
          <w:lang w:val="ro-RO"/>
        </w:rPr>
      </w:pPr>
      <w:r w:rsidRPr="00A23A58">
        <w:rPr>
          <w:rFonts w:ascii="Times New Roman" w:hAnsi="Times New Roman" w:cs="Times New Roman"/>
          <w:color w:val="000000"/>
        </w:rPr>
        <w:t>data la care se dore</w:t>
      </w:r>
      <w:r w:rsidRPr="00A23A58">
        <w:rPr>
          <w:rFonts w:ascii="Times New Roman" w:hAnsi="Times New Roman" w:cs="Times New Roman"/>
          <w:color w:val="000000"/>
          <w:lang w:val="ro-RO"/>
        </w:rPr>
        <w:t>şte organizarea şedinţei de tranzacţionare;</w:t>
      </w:r>
    </w:p>
    <w:p w:rsidR="00A6735C" w:rsidRPr="00A23A58" w:rsidRDefault="00A6735C" w:rsidP="00A6735C">
      <w:pPr>
        <w:numPr>
          <w:ilvl w:val="0"/>
          <w:numId w:val="1"/>
        </w:numPr>
        <w:autoSpaceDE w:val="0"/>
        <w:autoSpaceDN w:val="0"/>
        <w:adjustRightInd w:val="0"/>
        <w:spacing w:after="0" w:line="360" w:lineRule="auto"/>
        <w:ind w:left="1080" w:hanging="360"/>
        <w:jc w:val="both"/>
        <w:rPr>
          <w:rFonts w:ascii="Times New Roman" w:hAnsi="Times New Roman" w:cs="Times New Roman"/>
          <w:color w:val="000000"/>
          <w:lang w:val="ro-RO"/>
        </w:rPr>
      </w:pPr>
      <w:r w:rsidRPr="00A23A58">
        <w:rPr>
          <w:rFonts w:ascii="Times New Roman" w:hAnsi="Times New Roman" w:cs="Times New Roman"/>
          <w:color w:val="000000"/>
        </w:rPr>
        <w:t>contractul propus, care va con</w:t>
      </w:r>
      <w:r w:rsidRPr="00A23A58">
        <w:rPr>
          <w:rFonts w:ascii="Times New Roman" w:hAnsi="Times New Roman" w:cs="Times New Roman"/>
          <w:color w:val="000000"/>
          <w:lang w:val="ro-RO"/>
        </w:rPr>
        <w:t xml:space="preserve">ţine și  profilul constant de livrare (graficul de livrări); </w:t>
      </w:r>
    </w:p>
    <w:p w:rsidR="00A6735C" w:rsidRPr="00A23A58" w:rsidRDefault="00A6735C" w:rsidP="00A6735C">
      <w:pPr>
        <w:numPr>
          <w:ilvl w:val="0"/>
          <w:numId w:val="1"/>
        </w:numPr>
        <w:autoSpaceDE w:val="0"/>
        <w:autoSpaceDN w:val="0"/>
        <w:adjustRightInd w:val="0"/>
        <w:spacing w:after="0" w:line="360" w:lineRule="auto"/>
        <w:ind w:left="1080" w:hanging="360"/>
        <w:jc w:val="both"/>
        <w:rPr>
          <w:rFonts w:ascii="Times New Roman" w:hAnsi="Times New Roman" w:cs="Times New Roman"/>
          <w:color w:val="000000"/>
          <w:lang w:val="ro-RO"/>
        </w:rPr>
      </w:pPr>
      <w:r w:rsidRPr="00A23A58">
        <w:rPr>
          <w:rFonts w:ascii="Times New Roman" w:hAnsi="Times New Roman" w:cs="Times New Roman"/>
          <w:color w:val="000000"/>
        </w:rPr>
        <w:t>orice alte informa</w:t>
      </w:r>
      <w:r w:rsidRPr="00A23A58">
        <w:rPr>
          <w:rFonts w:ascii="Times New Roman" w:hAnsi="Times New Roman" w:cs="Times New Roman"/>
          <w:color w:val="000000"/>
          <w:lang w:val="ro-RO"/>
        </w:rPr>
        <w:t xml:space="preserve">ţii și / sau documente considerate necesare pentru claritatea și transparenţa procesului de licitare. </w:t>
      </w: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(2)  Ordinul ini</w:t>
      </w:r>
      <w:r w:rsidRPr="00A23A58">
        <w:rPr>
          <w:rFonts w:ascii="Times New Roman" w:hAnsi="Times New Roman" w:cs="Times New Roman"/>
          <w:color w:val="000000"/>
          <w:lang w:val="ro-RO"/>
        </w:rPr>
        <w:t>ţiator, precum si celelalte documente asociate se vor transmite BRM în format electronic (e-mail) sau ca formular on-line aferent software-ului de tranzacţionare.</w:t>
      </w:r>
    </w:p>
    <w:p w:rsidR="00A6735C" w:rsidRPr="00A23A58" w:rsidRDefault="00A6735C" w:rsidP="00A6735C">
      <w:pPr>
        <w:tabs>
          <w:tab w:val="left" w:pos="741"/>
        </w:tabs>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(3) BRM î</w:t>
      </w:r>
      <w:r w:rsidRPr="00A23A58">
        <w:rPr>
          <w:rFonts w:ascii="Times New Roman" w:hAnsi="Times New Roman" w:cs="Times New Roman"/>
          <w:color w:val="000000"/>
          <w:lang w:val="ro-RO"/>
        </w:rPr>
        <w:t>şi rezervă dreptul de a nu valida acele ordine iniţiatoare care sunt formulate astfel încât, în mod evident, nu pot fi tranzacţionate, spre exemplu: preţ şi /sau cantitate vădit disproporționate față de o intenție de tranzacționare reală, apreciată de către BRM în mod rezonabil, produs cu perioadă de livrare anterioară iniţierii ordinului ş.a.. În asemenea situaţii, BRM va solicita clarificări iniţiatorului ordinului.</w:t>
      </w: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(4) Operatorul Pietei produselor pe termen mediu și lung va publica ordinul ini</w:t>
      </w:r>
      <w:r w:rsidRPr="00A23A58">
        <w:rPr>
          <w:rFonts w:ascii="Times New Roman" w:hAnsi="Times New Roman" w:cs="Times New Roman"/>
          <w:color w:val="000000"/>
          <w:lang w:val="ro-RO"/>
        </w:rPr>
        <w:t>ţiator și documentele/informaţiile însoţitoare cu cel putin 3 (trei) zile lucrătoare inaintea datei la care a fost programată licitaţia.</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b/>
          <w:bCs/>
          <w:color w:val="000000"/>
          <w:lang w:val="ro-RO"/>
        </w:rPr>
      </w:pPr>
      <w:r w:rsidRPr="00A23A58">
        <w:rPr>
          <w:rFonts w:ascii="Times New Roman" w:hAnsi="Times New Roman" w:cs="Times New Roman"/>
          <w:b/>
          <w:bCs/>
          <w:color w:val="000000"/>
        </w:rPr>
        <w:t>II. GARAN</w:t>
      </w:r>
      <w:r w:rsidRPr="00A23A58">
        <w:rPr>
          <w:rFonts w:ascii="Times New Roman" w:hAnsi="Times New Roman" w:cs="Times New Roman"/>
          <w:b/>
          <w:bCs/>
          <w:color w:val="000000"/>
          <w:lang w:val="ro-RO"/>
        </w:rPr>
        <w:t>ŢII</w:t>
      </w: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rPr>
      </w:pPr>
      <w:r w:rsidRPr="00A23A58">
        <w:rPr>
          <w:rFonts w:ascii="Times New Roman" w:hAnsi="Times New Roman" w:cs="Times New Roman"/>
          <w:b/>
          <w:bCs/>
          <w:color w:val="000000"/>
        </w:rPr>
        <w:t>Art. 7</w:t>
      </w:r>
      <w:r w:rsidRPr="00A23A58">
        <w:rPr>
          <w:rFonts w:ascii="Times New Roman" w:hAnsi="Times New Roman" w:cs="Times New Roman"/>
          <w:color w:val="000000"/>
        </w:rPr>
        <w:t xml:space="preserve"> </w:t>
      </w: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(1) Pentru a putea înregistra un ordin în vederea tranzac</w:t>
      </w:r>
      <w:r w:rsidRPr="00A23A58">
        <w:rPr>
          <w:rFonts w:ascii="Times New Roman" w:hAnsi="Times New Roman" w:cs="Times New Roman"/>
          <w:color w:val="000000"/>
          <w:lang w:val="ro-RO"/>
        </w:rPr>
        <w:t>ţionării, participanţii vor constitui la dispoziţia BRM o garanţie, care se calculează</w:t>
      </w:r>
      <w:ins w:id="0" w:author="Vasile Eduard Valentin" w:date="2019-11-27T10:35:00Z">
        <w:r w:rsidR="006D305E">
          <w:rPr>
            <w:rFonts w:ascii="Times New Roman" w:hAnsi="Times New Roman" w:cs="Times New Roman"/>
            <w:color w:val="000000"/>
            <w:lang w:val="ro-RO"/>
          </w:rPr>
          <w:t xml:space="preserve"> automat</w:t>
        </w:r>
      </w:ins>
      <w:r w:rsidRPr="00A23A58">
        <w:rPr>
          <w:rFonts w:ascii="Times New Roman" w:hAnsi="Times New Roman" w:cs="Times New Roman"/>
          <w:color w:val="000000"/>
          <w:lang w:val="ro-RO"/>
        </w:rPr>
        <w:t xml:space="preserve"> de catre </w:t>
      </w:r>
      <w:ins w:id="1" w:author="Vasile Eduard Valentin" w:date="2019-11-27T10:27:00Z">
        <w:r w:rsidR="006D305E">
          <w:rPr>
            <w:rFonts w:ascii="Times New Roman" w:hAnsi="Times New Roman" w:cs="Times New Roman"/>
            <w:color w:val="000000"/>
            <w:lang w:val="ro-RO"/>
          </w:rPr>
          <w:t xml:space="preserve">platforma GasForward administrata de </w:t>
        </w:r>
      </w:ins>
      <w:r w:rsidRPr="00A23A58">
        <w:rPr>
          <w:rFonts w:ascii="Times New Roman" w:hAnsi="Times New Roman" w:cs="Times New Roman"/>
          <w:color w:val="000000"/>
          <w:lang w:val="ro-RO"/>
        </w:rPr>
        <w:t xml:space="preserve">BRM ca produs dintre cantitatea din ordin, preţul </w:t>
      </w:r>
      <w:ins w:id="2" w:author="Vasile Eduard Valentin" w:date="2019-11-27T10:29:00Z">
        <w:r w:rsidR="006D305E">
          <w:rPr>
            <w:rFonts w:ascii="Times New Roman" w:hAnsi="Times New Roman" w:cs="Times New Roman"/>
            <w:color w:val="000000"/>
            <w:lang w:val="ro-RO"/>
          </w:rPr>
          <w:t>introdus in platforma</w:t>
        </w:r>
      </w:ins>
      <w:del w:id="3" w:author="Vasile Eduard Valentin" w:date="2019-11-27T10:28:00Z">
        <w:r w:rsidRPr="00A23A58" w:rsidDel="006D305E">
          <w:rPr>
            <w:rFonts w:ascii="Times New Roman" w:hAnsi="Times New Roman" w:cs="Times New Roman"/>
            <w:color w:val="000000"/>
            <w:lang w:val="ro-RO"/>
          </w:rPr>
          <w:delText>stabilit de BRM şi</w:delText>
        </w:r>
      </w:del>
      <w:ins w:id="4" w:author="Vasile Eduard Valentin" w:date="2019-11-27T10:28:00Z">
        <w:r w:rsidR="006D305E">
          <w:rPr>
            <w:rFonts w:ascii="Times New Roman" w:hAnsi="Times New Roman" w:cs="Times New Roman"/>
            <w:color w:val="000000"/>
            <w:lang w:val="ro-RO"/>
          </w:rPr>
          <w:t>,</w:t>
        </w:r>
      </w:ins>
      <w:r w:rsidRPr="00A23A58">
        <w:rPr>
          <w:rFonts w:ascii="Times New Roman" w:hAnsi="Times New Roman" w:cs="Times New Roman"/>
          <w:color w:val="000000"/>
          <w:lang w:val="ro-RO"/>
        </w:rPr>
        <w:t xml:space="preserve"> procentul de 0,5%</w:t>
      </w:r>
      <w:ins w:id="5" w:author="Vasile Eduard Valentin" w:date="2019-11-27T13:42:00Z">
        <w:r w:rsidR="000C76FE">
          <w:rPr>
            <w:rFonts w:ascii="Times New Roman" w:hAnsi="Times New Roman" w:cs="Times New Roman"/>
            <w:color w:val="000000"/>
            <w:lang w:val="ro-RO"/>
          </w:rPr>
          <w:t>.</w:t>
        </w:r>
      </w:ins>
      <w:ins w:id="6" w:author="Vasile Eduard Valentin" w:date="2019-11-27T10:28:00Z">
        <w:r w:rsidR="006D305E">
          <w:rPr>
            <w:rFonts w:ascii="Times New Roman" w:hAnsi="Times New Roman" w:cs="Times New Roman"/>
            <w:color w:val="000000"/>
            <w:lang w:val="ro-RO"/>
          </w:rPr>
          <w:t xml:space="preserve"> </w:t>
        </w:r>
      </w:ins>
      <w:ins w:id="7" w:author="Vasile Eduard Valentin" w:date="2019-11-27T13:42:00Z">
        <w:r w:rsidR="000C76FE">
          <w:rPr>
            <w:rFonts w:ascii="Times New Roman" w:hAnsi="Times New Roman" w:cs="Times New Roman"/>
            <w:color w:val="000000"/>
            <w:lang w:val="ro-RO"/>
          </w:rPr>
          <w:t xml:space="preserve">In </w:t>
        </w:r>
      </w:ins>
      <w:ins w:id="8" w:author="Vasile Eduard Valentin" w:date="2019-11-27T10:28:00Z">
        <w:r w:rsidR="006D305E">
          <w:rPr>
            <w:rFonts w:ascii="Times New Roman" w:hAnsi="Times New Roman" w:cs="Times New Roman"/>
            <w:color w:val="000000"/>
            <w:lang w:val="ro-RO"/>
          </w:rPr>
          <w:lastRenderedPageBreak/>
          <w:t>cazul ordinelor tranzactionate folosind ca moneda de tranzactionare USD sau EUR</w:t>
        </w:r>
      </w:ins>
      <w:ins w:id="9" w:author="Vasile Eduard Valentin" w:date="2019-11-27T13:42:00Z">
        <w:r w:rsidR="000C76FE">
          <w:rPr>
            <w:rFonts w:ascii="Times New Roman" w:hAnsi="Times New Roman" w:cs="Times New Roman"/>
            <w:color w:val="000000"/>
            <w:lang w:val="ro-RO"/>
          </w:rPr>
          <w:t>, platforma efectueaza in mod automat conversia valutara la cursul BNR al zilei de tranzactionare.</w:t>
        </w:r>
      </w:ins>
      <w:del w:id="10" w:author="Vasile Eduard Valentin" w:date="2019-11-27T13:42:00Z">
        <w:r w:rsidRPr="00A23A58" w:rsidDel="000C76FE">
          <w:rPr>
            <w:rFonts w:ascii="Times New Roman" w:hAnsi="Times New Roman" w:cs="Times New Roman"/>
            <w:color w:val="000000"/>
            <w:lang w:val="ro-RO"/>
          </w:rPr>
          <w:delText xml:space="preserve">. </w:delText>
        </w:r>
      </w:del>
    </w:p>
    <w:p w:rsidR="00A6735C" w:rsidRPr="00A23A58" w:rsidRDefault="00A6735C" w:rsidP="00A6735C">
      <w:pPr>
        <w:autoSpaceDE w:val="0"/>
        <w:autoSpaceDN w:val="0"/>
        <w:adjustRightInd w:val="0"/>
        <w:spacing w:after="0" w:line="360" w:lineRule="auto"/>
        <w:rPr>
          <w:rFonts w:ascii="Times New Roman" w:hAnsi="Times New Roman" w:cs="Times New Roman"/>
          <w:color w:val="000000"/>
          <w:lang w:val="ro-RO"/>
        </w:rPr>
      </w:pPr>
      <w:r w:rsidRPr="00A23A58">
        <w:rPr>
          <w:rFonts w:ascii="Times New Roman" w:hAnsi="Times New Roman" w:cs="Times New Roman"/>
          <w:color w:val="000000"/>
        </w:rPr>
        <w:t>(2) Garan</w:t>
      </w:r>
      <w:r w:rsidRPr="00A23A58">
        <w:rPr>
          <w:rFonts w:ascii="Times New Roman" w:hAnsi="Times New Roman" w:cs="Times New Roman"/>
          <w:color w:val="000000"/>
          <w:lang w:val="ro-RO"/>
        </w:rPr>
        <w:t>ţia prevazuta la  alin. (1) poate fi constituită în una din următoarele forme:</w:t>
      </w:r>
    </w:p>
    <w:p w:rsidR="00A6735C" w:rsidRPr="00A23A58" w:rsidRDefault="00A6735C" w:rsidP="00A6735C">
      <w:pPr>
        <w:numPr>
          <w:ilvl w:val="0"/>
          <w:numId w:val="1"/>
        </w:numPr>
        <w:autoSpaceDE w:val="0"/>
        <w:autoSpaceDN w:val="0"/>
        <w:adjustRightInd w:val="0"/>
        <w:spacing w:after="0" w:line="360" w:lineRule="auto"/>
        <w:ind w:left="1070" w:hanging="360"/>
        <w:jc w:val="both"/>
        <w:rPr>
          <w:rFonts w:ascii="Times New Roman" w:hAnsi="Times New Roman" w:cs="Times New Roman"/>
          <w:color w:val="000000"/>
          <w:lang w:val="ro-RO"/>
        </w:rPr>
      </w:pPr>
      <w:r w:rsidRPr="00A23A58">
        <w:rPr>
          <w:rFonts w:ascii="Times New Roman" w:hAnsi="Times New Roman" w:cs="Times New Roman"/>
          <w:color w:val="000000"/>
        </w:rPr>
        <w:t>ordin de plat</w:t>
      </w:r>
      <w:r w:rsidRPr="00A23A58">
        <w:rPr>
          <w:rFonts w:ascii="Times New Roman" w:hAnsi="Times New Roman" w:cs="Times New Roman"/>
          <w:color w:val="000000"/>
          <w:lang w:val="ro-RO"/>
        </w:rPr>
        <w:t>ă;</w:t>
      </w:r>
    </w:p>
    <w:p w:rsidR="00A6735C" w:rsidRPr="00A23A58" w:rsidRDefault="00A6735C" w:rsidP="00A6735C">
      <w:pPr>
        <w:numPr>
          <w:ilvl w:val="0"/>
          <w:numId w:val="1"/>
        </w:numPr>
        <w:autoSpaceDE w:val="0"/>
        <w:autoSpaceDN w:val="0"/>
        <w:adjustRightInd w:val="0"/>
        <w:spacing w:after="0" w:line="360" w:lineRule="auto"/>
        <w:ind w:left="1070" w:hanging="360"/>
        <w:jc w:val="both"/>
        <w:rPr>
          <w:rFonts w:ascii="Times New Roman" w:hAnsi="Times New Roman" w:cs="Times New Roman"/>
          <w:color w:val="000000"/>
          <w:lang w:val="ro-RO"/>
        </w:rPr>
      </w:pPr>
      <w:r w:rsidRPr="00A23A58">
        <w:rPr>
          <w:rFonts w:ascii="Times New Roman" w:hAnsi="Times New Roman" w:cs="Times New Roman"/>
          <w:color w:val="000000"/>
        </w:rPr>
        <w:t>scrisoare de garan</w:t>
      </w:r>
      <w:r w:rsidRPr="00A23A58">
        <w:rPr>
          <w:rFonts w:ascii="Times New Roman" w:hAnsi="Times New Roman" w:cs="Times New Roman"/>
          <w:color w:val="000000"/>
          <w:lang w:val="ro-RO"/>
        </w:rPr>
        <w:t>ţie bancară.</w:t>
      </w: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(3) Garan</w:t>
      </w:r>
      <w:r w:rsidRPr="00A23A58">
        <w:rPr>
          <w:rFonts w:ascii="Times New Roman" w:hAnsi="Times New Roman" w:cs="Times New Roman"/>
          <w:color w:val="000000"/>
          <w:lang w:val="ro-RO"/>
        </w:rPr>
        <w:t>ţia constituită de către participanţi în contul unui ordin pentru care s-a încheiat tranzacţie rămâne la dispoziţia BRM până la transmiterea către BRM a copiei contractului de vânzare-cumpărare (în format electronic), semnat de părţile în tranzacţie.</w:t>
      </w:r>
    </w:p>
    <w:p w:rsidR="00A6735C" w:rsidRPr="00A23A58" w:rsidRDefault="00A6735C" w:rsidP="00A6735C">
      <w:pPr>
        <w:tabs>
          <w:tab w:val="left" w:pos="720"/>
        </w:tabs>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(4) În perioada men</w:t>
      </w:r>
      <w:r w:rsidRPr="00A23A58">
        <w:rPr>
          <w:rFonts w:ascii="Times New Roman" w:hAnsi="Times New Roman" w:cs="Times New Roman"/>
          <w:lang w:val="ro-RO"/>
        </w:rPr>
        <w:t>ţionată la alineatul precedent, garanţia constituită în contul ordinului în baza căruia a fost încheiata o tranzacţie nu va putea fi folosită pentru garantare în situaţia participării la tranzacţionarea unui alt activ.</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(5) Garan</w:t>
      </w:r>
      <w:r w:rsidRPr="00A23A58">
        <w:rPr>
          <w:rFonts w:ascii="Times New Roman" w:hAnsi="Times New Roman" w:cs="Times New Roman"/>
          <w:lang w:val="ro-RO"/>
        </w:rPr>
        <w:t>ţiile constituite sunt executate de BRM pentru despăgubirea părţii prejudiciate, în următoarele situaţii:</w:t>
      </w: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 xml:space="preserve">       a)  participan</w:t>
      </w:r>
      <w:r w:rsidRPr="00A23A58">
        <w:rPr>
          <w:rFonts w:ascii="Times New Roman" w:hAnsi="Times New Roman" w:cs="Times New Roman"/>
          <w:color w:val="000000"/>
          <w:lang w:val="ro-RO"/>
        </w:rPr>
        <w:t xml:space="preserve">ţii nu semnează contractul de vânzare-cumpărare gaze naturale; </w:t>
      </w: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 xml:space="preserve">       b) în contractul de vânzare-cump</w:t>
      </w:r>
      <w:r w:rsidRPr="00A23A58">
        <w:rPr>
          <w:rFonts w:ascii="Times New Roman" w:hAnsi="Times New Roman" w:cs="Times New Roman"/>
          <w:color w:val="000000"/>
          <w:lang w:val="ro-RO"/>
        </w:rPr>
        <w:t>ărare nu este completată aceeaşi cantitate cu cea negociată, acelaşi preţ cu cel negociat sau orice altă clauză negociată în timpul şedinţei de tranzacţionare;</w:t>
      </w: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(6) În situa</w:t>
      </w:r>
      <w:r w:rsidRPr="00A23A58">
        <w:rPr>
          <w:rFonts w:ascii="Times New Roman" w:hAnsi="Times New Roman" w:cs="Times New Roman"/>
          <w:color w:val="000000"/>
          <w:lang w:val="ro-RO"/>
        </w:rPr>
        <w:t>ţia în care contractul de vânzare-cumpărare nu este semnat de către una din părţi, cealaltă parte în contract este considerată parte prejudiciată. BRM va vira părţii prejudiciate garanţia părţii în culpă.</w:t>
      </w: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(7) În situa</w:t>
      </w:r>
      <w:r w:rsidRPr="00A23A58">
        <w:rPr>
          <w:rFonts w:ascii="Times New Roman" w:hAnsi="Times New Roman" w:cs="Times New Roman"/>
          <w:color w:val="000000"/>
          <w:lang w:val="ro-RO"/>
        </w:rPr>
        <w:t>ţia în care niciuna dintre părţile în tranzacţie nu semnează contractul de vânzare -cumpărare sau în situaţia în care contractul de vânzare-cumpărare nu conţine elementele negociate în timpul licitaţiei, BRM va reţine garanţiile ambelor părţi în tranzacţie. BRM are dreptul de a sancționa Participanții care nu semnează contractul de vânzare sau încheie contracte de vânzare-cumpărare cu alte elemente decât cele negociate în timpul licitaţiei prin suspendarea de la tranzacționare pe o perioadă cuprinsă între 1 săptămână și 6 luni, în funcție de gravitatea și caracterul repetat al abaterilor respectivului Participant.</w:t>
      </w:r>
    </w:p>
    <w:p w:rsidR="00A6735C" w:rsidRPr="00A23A58" w:rsidRDefault="00A6735C" w:rsidP="00A6735C">
      <w:pPr>
        <w:autoSpaceDE w:val="0"/>
        <w:autoSpaceDN w:val="0"/>
        <w:adjustRightInd w:val="0"/>
        <w:spacing w:after="0" w:line="240" w:lineRule="auto"/>
        <w:jc w:val="both"/>
        <w:rPr>
          <w:rFonts w:ascii="Times New Roman" w:hAnsi="Times New Roman" w:cs="Times New Roman"/>
          <w:b/>
          <w:bCs/>
          <w:color w:val="000000"/>
        </w:rPr>
      </w:pPr>
      <w:r w:rsidRPr="00A23A58">
        <w:rPr>
          <w:rFonts w:ascii="Times New Roman" w:hAnsi="Times New Roman" w:cs="Times New Roman"/>
          <w:b/>
          <w:bCs/>
          <w:color w:val="000000"/>
        </w:rPr>
        <w:t>Art. 8</w:t>
      </w:r>
    </w:p>
    <w:p w:rsidR="00A6735C" w:rsidRPr="00A23A58" w:rsidRDefault="00A6735C" w:rsidP="00A6735C">
      <w:pPr>
        <w:autoSpaceDE w:val="0"/>
        <w:autoSpaceDN w:val="0"/>
        <w:adjustRightInd w:val="0"/>
        <w:spacing w:after="0" w:line="240" w:lineRule="auto"/>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(1) Dup</w:t>
      </w:r>
      <w:r w:rsidRPr="00A23A58">
        <w:rPr>
          <w:rFonts w:ascii="Times New Roman" w:hAnsi="Times New Roman" w:cs="Times New Roman"/>
          <w:color w:val="000000"/>
          <w:lang w:val="ro-RO"/>
        </w:rPr>
        <w:t>ă îndeplinirea obligaţiilor prevăzute în art.21, garanţia va fi pusă la dispoziţia participantului, existând şi posibilitatea menţinerii sale la BRM , la solicitarea participantului, în vederea înregstrării unor ordine viitoare.</w:t>
      </w: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(2) Restituirea garan</w:t>
      </w:r>
      <w:r w:rsidRPr="00A23A58">
        <w:rPr>
          <w:rFonts w:ascii="Times New Roman" w:hAnsi="Times New Roman" w:cs="Times New Roman"/>
          <w:color w:val="000000"/>
          <w:lang w:val="ro-RO"/>
        </w:rPr>
        <w:t>ţiilor se face în termen de 3 (trei) zile lucrătoare de la data depunerii unei cereri scrise, indicându-se, pentru cele constituite prin ordin de plată, contul şi banca unde se vor restitui sumele.</w:t>
      </w: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b/>
          <w:bCs/>
          <w:color w:val="000000"/>
        </w:rPr>
        <w:t>Art. 9.</w:t>
      </w:r>
      <w:r w:rsidRPr="00A23A58">
        <w:rPr>
          <w:rFonts w:ascii="Times New Roman" w:hAnsi="Times New Roman" w:cs="Times New Roman"/>
          <w:color w:val="000000"/>
        </w:rPr>
        <w:t xml:space="preserve"> </w:t>
      </w:r>
      <w:r w:rsidRPr="00A23A58">
        <w:rPr>
          <w:rFonts w:ascii="Times New Roman" w:hAnsi="Times New Roman" w:cs="Times New Roman"/>
          <w:color w:val="000000"/>
          <w:lang w:val="ro-RO"/>
        </w:rPr>
        <w:t xml:space="preserve">Şedinţele de tranzacţionare se desfăşoară după orarul comunicat de BRM. </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tabs>
          <w:tab w:val="left" w:pos="741"/>
        </w:tabs>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b/>
          <w:bCs/>
          <w:color w:val="000000"/>
        </w:rPr>
        <w:t>III. ETAPELE PROCESULUI DE TRANZAC</w:t>
      </w:r>
      <w:r w:rsidRPr="00A23A58">
        <w:rPr>
          <w:rFonts w:ascii="Times New Roman" w:hAnsi="Times New Roman" w:cs="Times New Roman"/>
          <w:b/>
          <w:bCs/>
          <w:color w:val="000000"/>
          <w:lang w:val="ro-RO"/>
        </w:rPr>
        <w:t>ŢIONARE</w:t>
      </w:r>
      <w:r w:rsidRPr="00A23A58">
        <w:rPr>
          <w:rFonts w:ascii="Times New Roman" w:hAnsi="Times New Roman" w:cs="Times New Roman"/>
          <w:color w:val="000000"/>
          <w:lang w:val="ro-RO"/>
        </w:rPr>
        <w:t xml:space="preserve">. </w:t>
      </w:r>
    </w:p>
    <w:p w:rsidR="00A6735C" w:rsidRPr="00A23A58" w:rsidRDefault="00A6735C" w:rsidP="00A6735C">
      <w:pPr>
        <w:tabs>
          <w:tab w:val="left" w:pos="741"/>
        </w:tabs>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tabs>
          <w:tab w:val="left" w:pos="741"/>
        </w:tabs>
        <w:autoSpaceDE w:val="0"/>
        <w:autoSpaceDN w:val="0"/>
        <w:adjustRightInd w:val="0"/>
        <w:spacing w:after="0" w:line="360" w:lineRule="auto"/>
        <w:jc w:val="both"/>
        <w:rPr>
          <w:rFonts w:ascii="Times New Roman" w:hAnsi="Times New Roman" w:cs="Times New Roman"/>
          <w:b/>
          <w:bCs/>
          <w:color w:val="000000"/>
          <w:lang w:val="ro-RO"/>
        </w:rPr>
      </w:pPr>
      <w:r w:rsidRPr="00A23A58">
        <w:rPr>
          <w:rFonts w:ascii="Times New Roman" w:hAnsi="Times New Roman" w:cs="Times New Roman"/>
          <w:b/>
          <w:bCs/>
          <w:color w:val="000000"/>
        </w:rPr>
        <w:t xml:space="preserve">Art 10. </w:t>
      </w:r>
      <w:r w:rsidRPr="00A23A58">
        <w:rPr>
          <w:rFonts w:ascii="Times New Roman" w:hAnsi="Times New Roman" w:cs="Times New Roman"/>
          <w:color w:val="000000"/>
        </w:rPr>
        <w:t>Fazele procesului de desf</w:t>
      </w:r>
      <w:r w:rsidRPr="00A23A58">
        <w:rPr>
          <w:rFonts w:ascii="Times New Roman" w:hAnsi="Times New Roman" w:cs="Times New Roman"/>
          <w:color w:val="000000"/>
          <w:lang w:val="ro-RO"/>
        </w:rPr>
        <w:t>ășurare a licitaţiei sunt redate în continuare:</w:t>
      </w:r>
      <w:r w:rsidRPr="00A23A58">
        <w:rPr>
          <w:rFonts w:ascii="Times New Roman" w:hAnsi="Times New Roman" w:cs="Times New Roman"/>
          <w:b/>
          <w:bCs/>
          <w:color w:val="000000"/>
          <w:lang w:val="ro-RO"/>
        </w:rPr>
        <w:t xml:space="preserve"> </w:t>
      </w:r>
    </w:p>
    <w:p w:rsidR="00A6735C" w:rsidRPr="00A23A58" w:rsidRDefault="00A6735C" w:rsidP="00A6735C">
      <w:pPr>
        <w:tabs>
          <w:tab w:val="left" w:pos="741"/>
        </w:tabs>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b/>
          <w:bCs/>
          <w:color w:val="000000"/>
        </w:rPr>
        <w:t xml:space="preserve">Faza I </w:t>
      </w:r>
      <w:r w:rsidRPr="00A23A58">
        <w:rPr>
          <w:rFonts w:ascii="Times New Roman" w:hAnsi="Times New Roman" w:cs="Times New Roman"/>
          <w:color w:val="000000"/>
        </w:rPr>
        <w:t>(durat</w:t>
      </w:r>
      <w:r w:rsidRPr="00A23A58">
        <w:rPr>
          <w:rFonts w:ascii="Times New Roman" w:hAnsi="Times New Roman" w:cs="Times New Roman"/>
          <w:color w:val="000000"/>
          <w:lang w:val="ro-RO"/>
        </w:rPr>
        <w:t>ă: - 10 minute).</w:t>
      </w:r>
    </w:p>
    <w:p w:rsidR="00A6735C" w:rsidRPr="00A23A58" w:rsidRDefault="00A6735C" w:rsidP="00A6735C">
      <w:pPr>
        <w:tabs>
          <w:tab w:val="left" w:pos="741"/>
        </w:tabs>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(1) Broker-ul ini</w:t>
      </w:r>
      <w:r w:rsidRPr="00A23A58">
        <w:rPr>
          <w:rFonts w:ascii="Times New Roman" w:hAnsi="Times New Roman" w:cs="Times New Roman"/>
          <w:color w:val="000000"/>
          <w:lang w:val="ro-RO"/>
        </w:rPr>
        <w:t>ţiator introduce ordinul, care va fi validat de către sistem dacă acesta îndeplineşte, cumulativ, următoarele condiţii:</w:t>
      </w:r>
    </w:p>
    <w:p w:rsidR="00A6735C" w:rsidRPr="00A23A58" w:rsidRDefault="00A6735C" w:rsidP="00A6735C">
      <w:pPr>
        <w:numPr>
          <w:ilvl w:val="0"/>
          <w:numId w:val="1"/>
        </w:numPr>
        <w:tabs>
          <w:tab w:val="left" w:pos="1821"/>
        </w:tabs>
        <w:autoSpaceDE w:val="0"/>
        <w:autoSpaceDN w:val="0"/>
        <w:adjustRightInd w:val="0"/>
        <w:spacing w:after="0" w:line="360" w:lineRule="auto"/>
        <w:ind w:left="1080" w:hanging="360"/>
        <w:jc w:val="both"/>
        <w:rPr>
          <w:rFonts w:ascii="Times New Roman" w:hAnsi="Times New Roman" w:cs="Times New Roman"/>
          <w:color w:val="000000"/>
          <w:lang w:val="ro-RO"/>
        </w:rPr>
      </w:pPr>
      <w:r w:rsidRPr="00A23A58">
        <w:rPr>
          <w:rFonts w:ascii="Times New Roman" w:hAnsi="Times New Roman" w:cs="Times New Roman"/>
          <w:color w:val="000000"/>
        </w:rPr>
        <w:t>men</w:t>
      </w:r>
      <w:r w:rsidRPr="00A23A58">
        <w:rPr>
          <w:rFonts w:ascii="Times New Roman" w:hAnsi="Times New Roman" w:cs="Times New Roman"/>
          <w:color w:val="000000"/>
          <w:lang w:val="ro-RO"/>
        </w:rPr>
        <w:t>ţionarea cantităţii;</w:t>
      </w:r>
    </w:p>
    <w:p w:rsidR="00A6735C" w:rsidRPr="00A23A58" w:rsidRDefault="00A6735C" w:rsidP="00A6735C">
      <w:pPr>
        <w:numPr>
          <w:ilvl w:val="0"/>
          <w:numId w:val="1"/>
        </w:numPr>
        <w:autoSpaceDE w:val="0"/>
        <w:autoSpaceDN w:val="0"/>
        <w:adjustRightInd w:val="0"/>
        <w:spacing w:after="0" w:line="360" w:lineRule="auto"/>
        <w:ind w:left="1080" w:hanging="360"/>
        <w:jc w:val="both"/>
        <w:rPr>
          <w:rFonts w:ascii="Times New Roman" w:hAnsi="Times New Roman" w:cs="Times New Roman"/>
          <w:color w:val="000000"/>
          <w:lang w:val="ro-RO"/>
        </w:rPr>
      </w:pPr>
      <w:r w:rsidRPr="00A23A58">
        <w:rPr>
          <w:rFonts w:ascii="Times New Roman" w:hAnsi="Times New Roman" w:cs="Times New Roman"/>
          <w:color w:val="000000"/>
        </w:rPr>
        <w:t>men</w:t>
      </w:r>
      <w:r w:rsidRPr="00A23A58">
        <w:rPr>
          <w:rFonts w:ascii="Times New Roman" w:hAnsi="Times New Roman" w:cs="Times New Roman"/>
          <w:color w:val="000000"/>
          <w:lang w:val="ro-RO"/>
        </w:rPr>
        <w:t xml:space="preserve">ţionarea preţului. Prețul ordinului inițiator nu va putea depăși cu +/- 15% prețul mediu al ultimei zile anterioare în care s-au realizat tranzacții pe Piață; </w:t>
      </w:r>
    </w:p>
    <w:p w:rsidR="00A6735C" w:rsidRPr="00A23A58" w:rsidRDefault="00A6735C" w:rsidP="00A6735C">
      <w:pPr>
        <w:numPr>
          <w:ilvl w:val="0"/>
          <w:numId w:val="1"/>
        </w:numPr>
        <w:autoSpaceDE w:val="0"/>
        <w:autoSpaceDN w:val="0"/>
        <w:adjustRightInd w:val="0"/>
        <w:spacing w:after="0" w:line="360" w:lineRule="auto"/>
        <w:ind w:left="1080" w:hanging="360"/>
        <w:jc w:val="both"/>
        <w:rPr>
          <w:rFonts w:ascii="Times New Roman" w:hAnsi="Times New Roman" w:cs="Times New Roman"/>
          <w:lang w:val="ro-RO"/>
        </w:rPr>
      </w:pPr>
      <w:r w:rsidRPr="00A23A58">
        <w:rPr>
          <w:rFonts w:ascii="Times New Roman" w:hAnsi="Times New Roman" w:cs="Times New Roman"/>
        </w:rPr>
        <w:t>men</w:t>
      </w:r>
      <w:r w:rsidRPr="00A23A58">
        <w:rPr>
          <w:rFonts w:ascii="Times New Roman" w:hAnsi="Times New Roman" w:cs="Times New Roman"/>
          <w:lang w:val="ro-RO"/>
        </w:rPr>
        <w:t>ţionarea perioadei de valabilitate a ordinului.</w:t>
      </w:r>
    </w:p>
    <w:p w:rsidR="00A6735C" w:rsidRPr="00A23A58" w:rsidRDefault="00A6735C" w:rsidP="00A6735C">
      <w:pPr>
        <w:tabs>
          <w:tab w:val="left" w:pos="741"/>
        </w:tabs>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(2)  În ordinele de sens contrar sensului ordinului ini</w:t>
      </w:r>
      <w:r w:rsidRPr="00A23A58">
        <w:rPr>
          <w:rFonts w:ascii="Times New Roman" w:hAnsi="Times New Roman" w:cs="Times New Roman"/>
          <w:color w:val="000000"/>
          <w:lang w:val="ro-RO"/>
        </w:rPr>
        <w:t>ţiator vor fi menţionate următoarele elemente, sub sancţiunea invalidării ordinului:</w:t>
      </w:r>
    </w:p>
    <w:p w:rsidR="00A6735C" w:rsidRPr="00A23A58" w:rsidRDefault="00A6735C" w:rsidP="00A6735C">
      <w:pPr>
        <w:numPr>
          <w:ilvl w:val="0"/>
          <w:numId w:val="1"/>
        </w:numPr>
        <w:autoSpaceDE w:val="0"/>
        <w:autoSpaceDN w:val="0"/>
        <w:adjustRightInd w:val="0"/>
        <w:spacing w:after="0" w:line="360" w:lineRule="auto"/>
        <w:ind w:left="1080" w:hanging="360"/>
        <w:jc w:val="both"/>
        <w:rPr>
          <w:rFonts w:ascii="Times New Roman" w:hAnsi="Times New Roman" w:cs="Times New Roman"/>
          <w:color w:val="000000"/>
        </w:rPr>
      </w:pPr>
      <w:r w:rsidRPr="00A23A58">
        <w:rPr>
          <w:rFonts w:ascii="Times New Roman" w:hAnsi="Times New Roman" w:cs="Times New Roman"/>
          <w:color w:val="000000"/>
        </w:rPr>
        <w:t>cantitatea;</w:t>
      </w:r>
    </w:p>
    <w:p w:rsidR="00A6735C" w:rsidRPr="00A23A58" w:rsidRDefault="00A6735C" w:rsidP="00A6735C">
      <w:pPr>
        <w:numPr>
          <w:ilvl w:val="0"/>
          <w:numId w:val="1"/>
        </w:numPr>
        <w:autoSpaceDE w:val="0"/>
        <w:autoSpaceDN w:val="0"/>
        <w:adjustRightInd w:val="0"/>
        <w:spacing w:after="0" w:line="360" w:lineRule="auto"/>
        <w:ind w:left="1080" w:hanging="360"/>
        <w:jc w:val="both"/>
        <w:rPr>
          <w:rFonts w:ascii="Times New Roman" w:hAnsi="Times New Roman" w:cs="Times New Roman"/>
          <w:color w:val="000000"/>
          <w:lang w:val="ro-RO"/>
        </w:rPr>
      </w:pPr>
      <w:r w:rsidRPr="00A23A58">
        <w:rPr>
          <w:rFonts w:ascii="Times New Roman" w:hAnsi="Times New Roman" w:cs="Times New Roman"/>
          <w:color w:val="000000"/>
        </w:rPr>
        <w:t>pre</w:t>
      </w:r>
      <w:r w:rsidRPr="00A23A58">
        <w:rPr>
          <w:rFonts w:ascii="Times New Roman" w:hAnsi="Times New Roman" w:cs="Times New Roman"/>
          <w:color w:val="000000"/>
          <w:lang w:val="ro-RO"/>
        </w:rPr>
        <w:t>ţul;</w:t>
      </w:r>
    </w:p>
    <w:p w:rsidR="00A6735C" w:rsidRPr="00A23A58" w:rsidRDefault="00A6735C" w:rsidP="00A6735C">
      <w:pPr>
        <w:numPr>
          <w:ilvl w:val="0"/>
          <w:numId w:val="1"/>
        </w:numPr>
        <w:autoSpaceDE w:val="0"/>
        <w:autoSpaceDN w:val="0"/>
        <w:adjustRightInd w:val="0"/>
        <w:spacing w:after="0" w:line="360" w:lineRule="auto"/>
        <w:ind w:left="1080" w:hanging="360"/>
        <w:jc w:val="both"/>
        <w:rPr>
          <w:rFonts w:ascii="Times New Roman" w:hAnsi="Times New Roman" w:cs="Times New Roman"/>
          <w:color w:val="000000"/>
        </w:rPr>
      </w:pPr>
      <w:r w:rsidRPr="00A23A58">
        <w:rPr>
          <w:rFonts w:ascii="Times New Roman" w:hAnsi="Times New Roman" w:cs="Times New Roman"/>
          <w:color w:val="000000"/>
        </w:rPr>
        <w:t>perioada de valabilitate a ordinului.</w:t>
      </w:r>
    </w:p>
    <w:p w:rsidR="00A6735C" w:rsidRPr="00A23A58" w:rsidRDefault="00A6735C" w:rsidP="00A6735C">
      <w:pPr>
        <w:tabs>
          <w:tab w:val="left" w:pos="741"/>
        </w:tabs>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(3) Ordinul de sens contrar sensului ordinului ini</w:t>
      </w:r>
      <w:r w:rsidRPr="00A23A58">
        <w:rPr>
          <w:rFonts w:ascii="Times New Roman" w:hAnsi="Times New Roman" w:cs="Times New Roman"/>
          <w:color w:val="000000"/>
          <w:lang w:val="ro-RO"/>
        </w:rPr>
        <w:t>ţiator este validat de sistem numai dacă emitentul ordinului are în contul de garanţii o sumă disponibilă mai mare sau egală cu valoarea garanţiei necesară în cazul tranzacţionării ordinului.</w:t>
      </w:r>
    </w:p>
    <w:p w:rsidR="00A6735C" w:rsidRPr="00A23A58" w:rsidRDefault="00A6735C" w:rsidP="00A6735C">
      <w:pPr>
        <w:tabs>
          <w:tab w:val="left" w:pos="741"/>
        </w:tabs>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b/>
          <w:bCs/>
          <w:color w:val="000000"/>
        </w:rPr>
        <w:t xml:space="preserve">Faza a II - a </w:t>
      </w:r>
      <w:r w:rsidRPr="00A23A58">
        <w:rPr>
          <w:rFonts w:ascii="Times New Roman" w:hAnsi="Times New Roman" w:cs="Times New Roman"/>
          <w:color w:val="000000"/>
        </w:rPr>
        <w:t>(durat</w:t>
      </w:r>
      <w:r w:rsidRPr="00A23A58">
        <w:rPr>
          <w:rFonts w:ascii="Times New Roman" w:hAnsi="Times New Roman" w:cs="Times New Roman"/>
          <w:color w:val="000000"/>
          <w:lang w:val="ro-RO"/>
        </w:rPr>
        <w:t>ă: - 10 minute)</w:t>
      </w:r>
    </w:p>
    <w:p w:rsidR="00A6735C" w:rsidRPr="00A23A58" w:rsidRDefault="00A6735C" w:rsidP="00A6735C">
      <w:pPr>
        <w:tabs>
          <w:tab w:val="left" w:pos="1476"/>
        </w:tabs>
        <w:autoSpaceDE w:val="0"/>
        <w:autoSpaceDN w:val="0"/>
        <w:adjustRightInd w:val="0"/>
        <w:spacing w:after="0" w:line="360" w:lineRule="auto"/>
        <w:ind w:left="735"/>
        <w:jc w:val="both"/>
        <w:rPr>
          <w:rFonts w:ascii="Times New Roman" w:hAnsi="Times New Roman" w:cs="Times New Roman"/>
          <w:color w:val="000000"/>
          <w:lang w:val="ro-RO"/>
        </w:rPr>
      </w:pPr>
      <w:r w:rsidRPr="00A23A58">
        <w:rPr>
          <w:rFonts w:ascii="Times New Roman" w:hAnsi="Times New Roman" w:cs="Times New Roman"/>
          <w:color w:val="000000"/>
        </w:rPr>
        <w:t>(1) Ordinele introduse pot fi între</w:t>
      </w:r>
      <w:r w:rsidRPr="00A23A58">
        <w:rPr>
          <w:rFonts w:ascii="Times New Roman" w:hAnsi="Times New Roman" w:cs="Times New Roman"/>
          <w:color w:val="000000"/>
          <w:lang w:val="ro-RO"/>
        </w:rPr>
        <w:t>ţinute de brokeri, astfel după cum urmează:</w:t>
      </w:r>
    </w:p>
    <w:p w:rsidR="00A6735C" w:rsidRPr="00A23A58" w:rsidRDefault="00A6735C" w:rsidP="00A6735C">
      <w:pPr>
        <w:autoSpaceDE w:val="0"/>
        <w:autoSpaceDN w:val="0"/>
        <w:adjustRightInd w:val="0"/>
        <w:spacing w:after="0" w:line="360" w:lineRule="auto"/>
        <w:ind w:left="360" w:firstLine="360"/>
        <w:jc w:val="both"/>
        <w:rPr>
          <w:rFonts w:ascii="Times New Roman" w:hAnsi="Times New Roman" w:cs="Times New Roman"/>
          <w:color w:val="000000"/>
          <w:lang w:val="ro-RO"/>
        </w:rPr>
      </w:pPr>
      <w:r w:rsidRPr="00A23A58">
        <w:rPr>
          <w:rFonts w:ascii="Times New Roman" w:hAnsi="Times New Roman" w:cs="Times New Roman"/>
          <w:color w:val="000000"/>
        </w:rPr>
        <w:t>a) în cazul ordinului ini</w:t>
      </w:r>
      <w:r w:rsidRPr="00A23A58">
        <w:rPr>
          <w:rFonts w:ascii="Times New Roman" w:hAnsi="Times New Roman" w:cs="Times New Roman"/>
          <w:color w:val="000000"/>
          <w:lang w:val="ro-RO"/>
        </w:rPr>
        <w:t>ţiator:</w:t>
      </w:r>
    </w:p>
    <w:p w:rsidR="00A6735C" w:rsidRPr="00A23A58" w:rsidRDefault="00A6735C" w:rsidP="00A6735C">
      <w:pPr>
        <w:autoSpaceDE w:val="0"/>
        <w:autoSpaceDN w:val="0"/>
        <w:adjustRightInd w:val="0"/>
        <w:spacing w:after="0" w:line="360" w:lineRule="auto"/>
        <w:ind w:left="1701"/>
        <w:jc w:val="both"/>
        <w:rPr>
          <w:rFonts w:ascii="Times New Roman" w:hAnsi="Times New Roman" w:cs="Times New Roman"/>
          <w:color w:val="000000"/>
          <w:lang w:val="ro-RO"/>
        </w:rPr>
      </w:pPr>
      <w:r w:rsidRPr="00A23A58">
        <w:rPr>
          <w:rFonts w:ascii="Times New Roman" w:hAnsi="Times New Roman" w:cs="Times New Roman"/>
          <w:color w:val="000000"/>
        </w:rPr>
        <w:t>- modificarea pre</w:t>
      </w:r>
      <w:r w:rsidRPr="00A23A58">
        <w:rPr>
          <w:rFonts w:ascii="Times New Roman" w:hAnsi="Times New Roman" w:cs="Times New Roman"/>
          <w:color w:val="000000"/>
          <w:lang w:val="ro-RO"/>
        </w:rPr>
        <w:t>ţului;</w:t>
      </w:r>
    </w:p>
    <w:p w:rsidR="00A6735C" w:rsidRPr="00A23A58" w:rsidRDefault="00A6735C" w:rsidP="00A6735C">
      <w:pPr>
        <w:autoSpaceDE w:val="0"/>
        <w:autoSpaceDN w:val="0"/>
        <w:adjustRightInd w:val="0"/>
        <w:spacing w:after="0" w:line="360" w:lineRule="auto"/>
        <w:ind w:left="1701"/>
        <w:jc w:val="both"/>
        <w:rPr>
          <w:rFonts w:ascii="Times New Roman" w:hAnsi="Times New Roman" w:cs="Times New Roman"/>
          <w:color w:val="000000"/>
          <w:lang w:val="ro-RO"/>
        </w:rPr>
      </w:pPr>
      <w:r w:rsidRPr="00A23A58">
        <w:rPr>
          <w:rFonts w:ascii="Times New Roman" w:hAnsi="Times New Roman" w:cs="Times New Roman"/>
          <w:color w:val="000000"/>
        </w:rPr>
        <w:t>- modificarea cantit</w:t>
      </w:r>
      <w:r w:rsidRPr="00A23A58">
        <w:rPr>
          <w:rFonts w:ascii="Times New Roman" w:hAnsi="Times New Roman" w:cs="Times New Roman"/>
          <w:color w:val="000000"/>
          <w:lang w:val="ro-RO"/>
        </w:rPr>
        <w:t>ăţii;</w:t>
      </w:r>
    </w:p>
    <w:p w:rsidR="00A6735C" w:rsidRPr="00A23A58" w:rsidRDefault="00A6735C" w:rsidP="00A6735C">
      <w:pPr>
        <w:autoSpaceDE w:val="0"/>
        <w:autoSpaceDN w:val="0"/>
        <w:adjustRightInd w:val="0"/>
        <w:spacing w:after="0" w:line="360" w:lineRule="auto"/>
        <w:ind w:left="1701"/>
        <w:jc w:val="both"/>
        <w:rPr>
          <w:rFonts w:ascii="Times New Roman" w:hAnsi="Times New Roman" w:cs="Times New Roman"/>
          <w:color w:val="000000"/>
        </w:rPr>
      </w:pPr>
      <w:r w:rsidRPr="00A23A58">
        <w:rPr>
          <w:rFonts w:ascii="Times New Roman" w:hAnsi="Times New Roman" w:cs="Times New Roman"/>
          <w:color w:val="000000"/>
        </w:rPr>
        <w:t>- modificarea perioadei de valabilitate a ordinului.</w:t>
      </w:r>
    </w:p>
    <w:p w:rsidR="00A6735C" w:rsidRPr="00A23A58" w:rsidRDefault="00A6735C" w:rsidP="00A6735C">
      <w:pPr>
        <w:autoSpaceDE w:val="0"/>
        <w:autoSpaceDN w:val="0"/>
        <w:adjustRightInd w:val="0"/>
        <w:spacing w:after="0" w:line="360" w:lineRule="auto"/>
        <w:ind w:left="360" w:firstLine="360"/>
        <w:jc w:val="both"/>
        <w:rPr>
          <w:rFonts w:ascii="Times New Roman" w:hAnsi="Times New Roman" w:cs="Times New Roman"/>
          <w:color w:val="000000"/>
        </w:rPr>
      </w:pPr>
      <w:r w:rsidRPr="00A23A58">
        <w:rPr>
          <w:rFonts w:ascii="Times New Roman" w:hAnsi="Times New Roman" w:cs="Times New Roman"/>
          <w:color w:val="000000"/>
        </w:rPr>
        <w:t>b) în cazul ordinului de sens contrar:</w:t>
      </w:r>
    </w:p>
    <w:p w:rsidR="00A6735C" w:rsidRPr="00A23A58" w:rsidRDefault="00A6735C" w:rsidP="00A6735C">
      <w:pPr>
        <w:autoSpaceDE w:val="0"/>
        <w:autoSpaceDN w:val="0"/>
        <w:adjustRightInd w:val="0"/>
        <w:spacing w:after="0" w:line="360" w:lineRule="auto"/>
        <w:ind w:left="1701"/>
        <w:jc w:val="both"/>
        <w:rPr>
          <w:rFonts w:ascii="Times New Roman" w:hAnsi="Times New Roman" w:cs="Times New Roman"/>
          <w:color w:val="000000"/>
          <w:lang w:val="ro-RO"/>
        </w:rPr>
      </w:pPr>
      <w:r w:rsidRPr="00A23A58">
        <w:rPr>
          <w:rFonts w:ascii="Times New Roman" w:hAnsi="Times New Roman" w:cs="Times New Roman"/>
          <w:color w:val="000000"/>
        </w:rPr>
        <w:t>- îmbun</w:t>
      </w:r>
      <w:r w:rsidRPr="00A23A58">
        <w:rPr>
          <w:rFonts w:ascii="Times New Roman" w:hAnsi="Times New Roman" w:cs="Times New Roman"/>
          <w:color w:val="000000"/>
          <w:lang w:val="ro-RO"/>
        </w:rPr>
        <w:t>ătăţirea preţului (reducere în cazul ordinelor de vânzare, respectiv creştere în  cazul ordinelor de cumpărare);</w:t>
      </w:r>
    </w:p>
    <w:p w:rsidR="00A6735C" w:rsidRPr="00A23A58" w:rsidRDefault="00A6735C" w:rsidP="00A6735C">
      <w:pPr>
        <w:autoSpaceDE w:val="0"/>
        <w:autoSpaceDN w:val="0"/>
        <w:adjustRightInd w:val="0"/>
        <w:spacing w:after="0" w:line="360" w:lineRule="auto"/>
        <w:ind w:left="1701"/>
        <w:jc w:val="both"/>
        <w:rPr>
          <w:rFonts w:ascii="Times New Roman" w:hAnsi="Times New Roman" w:cs="Times New Roman"/>
          <w:color w:val="000000"/>
          <w:lang w:val="ro-RO"/>
        </w:rPr>
      </w:pPr>
      <w:r w:rsidRPr="00A23A58">
        <w:rPr>
          <w:rFonts w:ascii="Times New Roman" w:hAnsi="Times New Roman" w:cs="Times New Roman"/>
          <w:color w:val="000000"/>
        </w:rPr>
        <w:t>- modificarea cantit</w:t>
      </w:r>
      <w:r w:rsidRPr="00A23A58">
        <w:rPr>
          <w:rFonts w:ascii="Times New Roman" w:hAnsi="Times New Roman" w:cs="Times New Roman"/>
          <w:color w:val="000000"/>
          <w:lang w:val="ro-RO"/>
        </w:rPr>
        <w:t>ăţii;</w:t>
      </w:r>
    </w:p>
    <w:p w:rsidR="00A6735C" w:rsidRPr="00A23A58" w:rsidRDefault="00A6735C" w:rsidP="00A6735C">
      <w:pPr>
        <w:autoSpaceDE w:val="0"/>
        <w:autoSpaceDN w:val="0"/>
        <w:adjustRightInd w:val="0"/>
        <w:spacing w:after="0" w:line="360" w:lineRule="auto"/>
        <w:ind w:left="1701"/>
        <w:jc w:val="both"/>
        <w:rPr>
          <w:rFonts w:ascii="Times New Roman" w:hAnsi="Times New Roman" w:cs="Times New Roman"/>
          <w:color w:val="000000"/>
        </w:rPr>
      </w:pPr>
      <w:r w:rsidRPr="00A23A58">
        <w:rPr>
          <w:rFonts w:ascii="Times New Roman" w:hAnsi="Times New Roman" w:cs="Times New Roman"/>
          <w:color w:val="000000"/>
        </w:rPr>
        <w:t>- modificarea perioadei de valabilitate a ordinului.</w:t>
      </w:r>
    </w:p>
    <w:p w:rsidR="00A6735C" w:rsidRPr="00A23A58" w:rsidRDefault="00A6735C" w:rsidP="00A6735C">
      <w:pPr>
        <w:tabs>
          <w:tab w:val="left" w:pos="741"/>
        </w:tabs>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b/>
          <w:bCs/>
          <w:color w:val="000000"/>
        </w:rPr>
        <w:t xml:space="preserve">Faza a III-a </w:t>
      </w:r>
      <w:r w:rsidRPr="00A23A58">
        <w:rPr>
          <w:rFonts w:ascii="Times New Roman" w:hAnsi="Times New Roman" w:cs="Times New Roman"/>
          <w:color w:val="000000"/>
        </w:rPr>
        <w:t>(durat</w:t>
      </w:r>
      <w:r w:rsidRPr="00A23A58">
        <w:rPr>
          <w:rFonts w:ascii="Times New Roman" w:hAnsi="Times New Roman" w:cs="Times New Roman"/>
          <w:color w:val="000000"/>
          <w:lang w:val="ro-RO"/>
        </w:rPr>
        <w:t>ă: 10 minute).  În aceasta fază, numai broker-ul inţiator mai poate întreţine ordinul.</w:t>
      </w: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(4) Durata fazelor descrise la alin. (1)-(3) poate fi stabilit</w:t>
      </w:r>
      <w:r w:rsidRPr="00A23A58">
        <w:rPr>
          <w:rFonts w:ascii="Times New Roman" w:hAnsi="Times New Roman" w:cs="Times New Roman"/>
          <w:color w:val="000000"/>
          <w:lang w:val="ro-RO"/>
        </w:rPr>
        <w:t>ă la solicitarea broker-ului initiator, înainte de deschiderea sesiunii de tranzacționare.</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b/>
          <w:bCs/>
          <w:color w:val="000000"/>
        </w:rPr>
      </w:pPr>
      <w:r w:rsidRPr="00A23A58">
        <w:rPr>
          <w:rFonts w:ascii="Times New Roman" w:hAnsi="Times New Roman" w:cs="Times New Roman"/>
          <w:b/>
          <w:bCs/>
          <w:color w:val="000000"/>
        </w:rPr>
        <w:t xml:space="preserve">IV. CORELAREA ORDINELOR. </w:t>
      </w:r>
    </w:p>
    <w:p w:rsidR="00A6735C" w:rsidRPr="00A23A58" w:rsidRDefault="00A6735C" w:rsidP="00A6735C">
      <w:pPr>
        <w:tabs>
          <w:tab w:val="left" w:pos="741"/>
        </w:tabs>
        <w:autoSpaceDE w:val="0"/>
        <w:autoSpaceDN w:val="0"/>
        <w:adjustRightInd w:val="0"/>
        <w:spacing w:after="0"/>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rPr>
      </w:pPr>
      <w:r w:rsidRPr="00A23A58">
        <w:rPr>
          <w:rFonts w:ascii="Times New Roman" w:hAnsi="Times New Roman" w:cs="Times New Roman"/>
          <w:b/>
          <w:bCs/>
          <w:color w:val="000000"/>
        </w:rPr>
        <w:lastRenderedPageBreak/>
        <w:t>Art. 11.</w:t>
      </w:r>
      <w:r w:rsidRPr="00A23A58">
        <w:rPr>
          <w:rFonts w:ascii="Times New Roman" w:hAnsi="Times New Roman" w:cs="Times New Roman"/>
          <w:color w:val="000000"/>
        </w:rPr>
        <w:t xml:space="preserve">  Procesul de corelare a ordinelor este descris în continuare: </w:t>
      </w: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(1) Pentru ordinele de vânzare, se realizeaz</w:t>
      </w:r>
      <w:r w:rsidRPr="00A23A58">
        <w:rPr>
          <w:rFonts w:ascii="Times New Roman" w:hAnsi="Times New Roman" w:cs="Times New Roman"/>
          <w:color w:val="000000"/>
          <w:lang w:val="ro-RO"/>
        </w:rPr>
        <w:t>ă corelarea ordinului de vânzare cu un ordin de cumpărare cu același preț sau cu un preț mai mare, pentru cantitatea maximă derminată de concurența cantităților menționate în cele două ordine de sens contrar, la prețul ordinului de vânzare. În măsura în care condițiile de corelare sunt îndeplinite pentru mai mult de două oferte de sens contrar, ordinea de corelare este stabilită cronologic, în funcție de marca de timp cea mai veche.</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(2) Pentru ordinele de cump</w:t>
      </w:r>
      <w:r w:rsidRPr="00A23A58">
        <w:rPr>
          <w:rFonts w:ascii="Times New Roman" w:hAnsi="Times New Roman" w:cs="Times New Roman"/>
          <w:color w:val="000000"/>
          <w:lang w:val="ro-RO"/>
        </w:rPr>
        <w:t>ărare, se realizează corelarea ordinului de cumpărare cu un ordin de vânzare cu acelasi preț sau cu un preț mai mare, pentru cantitatea maxima derminată de concurența cantităților menționate în cele două ordine de sens contrar, la prețul ordinului de cumparare. În măsura în care condițiile de corelare sunt îndeplinite pentru mai mult de două oferte de sens contrar, ordinea de corelare este stabilită cronologic, în funcție de marca de timp cea mai veche.</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(3) În cazul în care brokerul inițiator a stabilit un interval ∆t, conform art. 4 alin. (5), se va aplica urm</w:t>
      </w:r>
      <w:r w:rsidRPr="00A23A58">
        <w:rPr>
          <w:rFonts w:ascii="Times New Roman" w:hAnsi="Times New Roman" w:cs="Times New Roman"/>
          <w:color w:val="000000"/>
          <w:lang w:val="ro-RO"/>
        </w:rPr>
        <w:t>ătorul mecanism:</w:t>
      </w:r>
    </w:p>
    <w:p w:rsidR="00A6735C" w:rsidRPr="00A23A58" w:rsidRDefault="00A6735C" w:rsidP="00A6735C">
      <w:pPr>
        <w:numPr>
          <w:ilvl w:val="0"/>
          <w:numId w:val="1"/>
        </w:numPr>
        <w:autoSpaceDE w:val="0"/>
        <w:autoSpaceDN w:val="0"/>
        <w:adjustRightInd w:val="0"/>
        <w:spacing w:after="0" w:line="360" w:lineRule="auto"/>
        <w:ind w:left="780" w:hanging="360"/>
        <w:jc w:val="both"/>
        <w:rPr>
          <w:rFonts w:ascii="Times New Roman" w:hAnsi="Times New Roman" w:cs="Times New Roman"/>
          <w:color w:val="000000"/>
          <w:lang w:val="ro-RO"/>
        </w:rPr>
      </w:pPr>
      <w:r w:rsidRPr="00A23A58">
        <w:rPr>
          <w:rFonts w:ascii="Times New Roman" w:hAnsi="Times New Roman" w:cs="Times New Roman"/>
          <w:color w:val="000000"/>
        </w:rPr>
        <w:t xml:space="preserve"> Dupa corelarea realizat</w:t>
      </w:r>
      <w:r w:rsidRPr="00A23A58">
        <w:rPr>
          <w:rFonts w:ascii="Times New Roman" w:hAnsi="Times New Roman" w:cs="Times New Roman"/>
          <w:color w:val="000000"/>
          <w:lang w:val="ro-RO"/>
        </w:rPr>
        <w:t>ă conform alin. (1) sau, respectiv, (2) de mai sus, se efectuează tranzacţia doar dupa trecerea unui intervalului de timp ∆t, cu o informare in prealabilă către participanți. La iniţierea intervalului de timp ∆t, BRM va anunta toţi participanţii la tranzacţionare, prin mesaj electronic, asupra faptului că s-au îndeplinit condițiile de corelare a două oferte, oferind astfel posibilitatea tuturor celor interesaţi să îşi îmbunătăţească ofertele şi să continue licitaţia. Mesajul electronic va conține prețul, cantitatea oferită spre vânzare și cantitatea ofertată pentru cumpărare.</w:t>
      </w:r>
    </w:p>
    <w:p w:rsidR="00A6735C" w:rsidRPr="00A23A58" w:rsidRDefault="00A6735C" w:rsidP="00A6735C">
      <w:pPr>
        <w:autoSpaceDE w:val="0"/>
        <w:autoSpaceDN w:val="0"/>
        <w:adjustRightInd w:val="0"/>
        <w:spacing w:after="0" w:line="360" w:lineRule="auto"/>
        <w:ind w:left="780"/>
        <w:jc w:val="both"/>
        <w:rPr>
          <w:rFonts w:ascii="Times New Roman" w:hAnsi="Times New Roman" w:cs="Times New Roman"/>
        </w:rPr>
      </w:pPr>
    </w:p>
    <w:p w:rsidR="00A6735C" w:rsidRPr="00A23A58" w:rsidRDefault="00A6735C" w:rsidP="00A6735C">
      <w:pPr>
        <w:numPr>
          <w:ilvl w:val="0"/>
          <w:numId w:val="1"/>
        </w:numPr>
        <w:autoSpaceDE w:val="0"/>
        <w:autoSpaceDN w:val="0"/>
        <w:adjustRightInd w:val="0"/>
        <w:spacing w:after="0" w:line="360" w:lineRule="auto"/>
        <w:ind w:left="780" w:hanging="360"/>
        <w:jc w:val="both"/>
        <w:rPr>
          <w:rFonts w:ascii="Times New Roman" w:hAnsi="Times New Roman" w:cs="Times New Roman"/>
          <w:color w:val="000000"/>
          <w:lang w:val="ro-RO"/>
        </w:rPr>
      </w:pPr>
      <w:r w:rsidRPr="00A23A58">
        <w:rPr>
          <w:rFonts w:ascii="Times New Roman" w:hAnsi="Times New Roman" w:cs="Times New Roman"/>
          <w:color w:val="000000"/>
        </w:rPr>
        <w:t>In situa</w:t>
      </w:r>
      <w:r w:rsidRPr="00A23A58">
        <w:rPr>
          <w:rFonts w:ascii="Times New Roman" w:hAnsi="Times New Roman" w:cs="Times New Roman"/>
          <w:color w:val="000000"/>
          <w:lang w:val="ro-RO"/>
        </w:rPr>
        <w:t>ţia modificării preţului unui ordin, dacă condiţia de preţ menţionată la alin. (3) (i) este îndeplinită pentru două sau mai multe ordine de sens contrar, atunci secvenţa specificată la alin. (3) (i) se execută pentru fiecare dintre acestea în ordinea introducerii/actualizării, începând cu ordinul cel mai vechi, dupa trecerea intervalului de timp ∆t.</w:t>
      </w:r>
    </w:p>
    <w:p w:rsidR="00A6735C" w:rsidRPr="00A23A58" w:rsidRDefault="00A6735C" w:rsidP="00A6735C">
      <w:pPr>
        <w:autoSpaceDE w:val="0"/>
        <w:autoSpaceDN w:val="0"/>
        <w:adjustRightInd w:val="0"/>
        <w:spacing w:after="0" w:line="360" w:lineRule="auto"/>
        <w:ind w:left="780"/>
        <w:jc w:val="both"/>
        <w:rPr>
          <w:rFonts w:ascii="Times New Roman" w:hAnsi="Times New Roman" w:cs="Times New Roman"/>
        </w:rPr>
      </w:pPr>
    </w:p>
    <w:p w:rsidR="00A6735C" w:rsidRPr="00A23A58" w:rsidRDefault="00A6735C" w:rsidP="00A6735C">
      <w:pPr>
        <w:numPr>
          <w:ilvl w:val="0"/>
          <w:numId w:val="1"/>
        </w:numPr>
        <w:autoSpaceDE w:val="0"/>
        <w:autoSpaceDN w:val="0"/>
        <w:adjustRightInd w:val="0"/>
        <w:spacing w:after="0" w:line="360" w:lineRule="auto"/>
        <w:ind w:left="780" w:hanging="360"/>
        <w:jc w:val="both"/>
        <w:rPr>
          <w:rFonts w:ascii="Times New Roman" w:hAnsi="Times New Roman" w:cs="Times New Roman"/>
          <w:color w:val="000000"/>
          <w:lang w:val="ro-RO"/>
        </w:rPr>
      </w:pPr>
      <w:r w:rsidRPr="00A23A58">
        <w:rPr>
          <w:rFonts w:ascii="Times New Roman" w:hAnsi="Times New Roman" w:cs="Times New Roman"/>
          <w:color w:val="000000"/>
        </w:rPr>
        <w:t>Dac</w:t>
      </w:r>
      <w:r w:rsidRPr="00A23A58">
        <w:rPr>
          <w:rFonts w:ascii="Times New Roman" w:hAnsi="Times New Roman" w:cs="Times New Roman"/>
          <w:color w:val="000000"/>
          <w:lang w:val="ro-RO"/>
        </w:rPr>
        <w:t xml:space="preserve">ă, în situaţia modificării preţului unui ordin, condiţia menţionată la alin. (3) (i) este îndeplinită pentru două sau mai multe ordine de sens contrar, atunci secvenţa specificată la alin. (3) (i) se execută de la ordinul cu preţul cel mai bun către ordinul cu preţul cel mai slab, dupa trecerea intervalului de timp ∆t. Dacă printre ordinele de sens contrar care îndeplinesc condiţia specificată la alin. (3) (i) există două sau mai multe ordine având acelaşi preţ, tranzacţionarea acestora se va face în ordinea menţionată la alin. (3) (ii), dupa trecerea intervalului de timp ∆t. </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(4) BRM anunta participan</w:t>
      </w:r>
      <w:r w:rsidRPr="00A23A58">
        <w:rPr>
          <w:rFonts w:ascii="Times New Roman" w:hAnsi="Times New Roman" w:cs="Times New Roman"/>
          <w:color w:val="000000"/>
          <w:lang w:val="ro-RO"/>
        </w:rPr>
        <w:t>ţii la tranzacţionare, prin mesaj electronic, asupra faptului că s-au îndeplinit condițiile de corelare a două oferte. Mesajul electronic conține prețul [</w:t>
      </w:r>
      <w:r w:rsidR="00956DBE">
        <w:rPr>
          <w:rFonts w:ascii="Times New Roman" w:hAnsi="Times New Roman" w:cs="Times New Roman"/>
          <w:color w:val="000000"/>
          <w:lang w:val="ro-RO"/>
        </w:rPr>
        <w:t xml:space="preserve">lei, </w:t>
      </w:r>
      <w:r w:rsidR="00704113">
        <w:rPr>
          <w:rFonts w:ascii="Times New Roman" w:hAnsi="Times New Roman" w:cs="Times New Roman"/>
          <w:color w:val="000000"/>
          <w:lang w:val="ro-RO"/>
        </w:rPr>
        <w:t xml:space="preserve">EUR </w:t>
      </w:r>
      <w:r w:rsidR="00956DBE">
        <w:rPr>
          <w:rFonts w:ascii="Times New Roman" w:hAnsi="Times New Roman" w:cs="Times New Roman"/>
          <w:color w:val="000000"/>
          <w:lang w:val="ro-RO"/>
        </w:rPr>
        <w:t>sau USD</w:t>
      </w:r>
      <w:r w:rsidR="00704113">
        <w:rPr>
          <w:rFonts w:ascii="Times New Roman" w:hAnsi="Times New Roman" w:cs="Times New Roman"/>
          <w:color w:val="000000"/>
          <w:lang w:val="ro-RO"/>
        </w:rPr>
        <w:t>/MWh</w:t>
      </w:r>
      <w:r w:rsidRPr="00A23A58">
        <w:rPr>
          <w:rFonts w:ascii="Times New Roman" w:hAnsi="Times New Roman" w:cs="Times New Roman"/>
          <w:color w:val="000000"/>
          <w:lang w:val="ro-RO"/>
        </w:rPr>
        <w:t>] și cantitatea tranzactionata [MWh/zi].</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(5) În situa</w:t>
      </w:r>
      <w:r w:rsidRPr="00A23A58">
        <w:rPr>
          <w:rFonts w:ascii="Times New Roman" w:hAnsi="Times New Roman" w:cs="Times New Roman"/>
          <w:color w:val="000000"/>
          <w:lang w:val="ro-RO"/>
        </w:rPr>
        <w:t>ţia în care, la sfârşitul şedinţei de tranzacţionare, ordinul iniţiator nu este integral tranzacţionat, broker ul iniţiator poate reintroduce ordinul iniţiator pentru cantitatea rămasă neacoperită, într-o şedinţă de tranzacţionare, la o dată ulterioară.</w:t>
      </w:r>
    </w:p>
    <w:p w:rsidR="00A6735C" w:rsidRPr="00A23A58" w:rsidRDefault="00A6735C" w:rsidP="00A6735C">
      <w:pPr>
        <w:tabs>
          <w:tab w:val="left" w:pos="741"/>
        </w:tabs>
        <w:autoSpaceDE w:val="0"/>
        <w:autoSpaceDN w:val="0"/>
        <w:adjustRightInd w:val="0"/>
        <w:spacing w:after="0" w:line="360" w:lineRule="auto"/>
        <w:jc w:val="center"/>
        <w:rPr>
          <w:rFonts w:ascii="Times New Roman" w:hAnsi="Times New Roman" w:cs="Times New Roman"/>
        </w:rPr>
      </w:pPr>
    </w:p>
    <w:p w:rsidR="00A6735C" w:rsidRPr="00A23A58" w:rsidRDefault="00A6735C" w:rsidP="00A673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b/>
          <w:bCs/>
          <w:color w:val="000000"/>
          <w:lang w:val="ro-RO"/>
        </w:rPr>
      </w:pPr>
      <w:r w:rsidRPr="00A23A58">
        <w:rPr>
          <w:rFonts w:ascii="Times New Roman" w:hAnsi="Times New Roman" w:cs="Times New Roman"/>
          <w:b/>
          <w:bCs/>
          <w:color w:val="000000"/>
        </w:rPr>
        <w:t>V. RAPORTUL DE TRANZAC</w:t>
      </w:r>
      <w:r w:rsidRPr="00A23A58">
        <w:rPr>
          <w:rFonts w:ascii="Times New Roman" w:hAnsi="Times New Roman" w:cs="Times New Roman"/>
          <w:b/>
          <w:bCs/>
          <w:color w:val="000000"/>
          <w:lang w:val="ro-RO"/>
        </w:rPr>
        <w:t>ŢIONARE</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b/>
          <w:bCs/>
          <w:color w:val="000000"/>
        </w:rPr>
      </w:pPr>
      <w:r w:rsidRPr="00A23A58">
        <w:rPr>
          <w:rFonts w:ascii="Times New Roman" w:hAnsi="Times New Roman" w:cs="Times New Roman"/>
          <w:b/>
          <w:bCs/>
          <w:color w:val="000000"/>
        </w:rPr>
        <w:t xml:space="preserve">Art. 12. </w:t>
      </w:r>
    </w:p>
    <w:p w:rsidR="00A6735C" w:rsidRPr="00A23A58" w:rsidRDefault="00A6735C" w:rsidP="00A673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(1) La sfâr</w:t>
      </w:r>
      <w:r w:rsidRPr="00A23A58">
        <w:rPr>
          <w:rFonts w:ascii="Times New Roman" w:hAnsi="Times New Roman" w:cs="Times New Roman"/>
          <w:color w:val="000000"/>
          <w:lang w:val="ro-RO"/>
        </w:rPr>
        <w:t>şitul fiecărei /sesiuni de tranzacţionare, sistemul de tranzacționare generează un raport, care conţine următoarele elemente:</w:t>
      </w:r>
    </w:p>
    <w:p w:rsidR="00A6735C" w:rsidRPr="00A23A58"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jc w:val="both"/>
        <w:rPr>
          <w:rFonts w:ascii="Times New Roman" w:hAnsi="Times New Roman" w:cs="Times New Roman"/>
          <w:color w:val="000000"/>
          <w:lang w:val="ro-RO"/>
        </w:rPr>
      </w:pPr>
      <w:r w:rsidRPr="00A23A58">
        <w:rPr>
          <w:rFonts w:ascii="Times New Roman" w:hAnsi="Times New Roman" w:cs="Times New Roman"/>
          <w:color w:val="000000"/>
        </w:rPr>
        <w:t xml:space="preserve">   num</w:t>
      </w:r>
      <w:r w:rsidRPr="00A23A58">
        <w:rPr>
          <w:rFonts w:ascii="Times New Roman" w:hAnsi="Times New Roman" w:cs="Times New Roman"/>
          <w:color w:val="000000"/>
          <w:lang w:val="ro-RO"/>
        </w:rPr>
        <w:t xml:space="preserve">ărul raportului, </w:t>
      </w:r>
    </w:p>
    <w:p w:rsidR="00A6735C" w:rsidRPr="00A23A58"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jc w:val="both"/>
        <w:rPr>
          <w:rFonts w:ascii="Times New Roman" w:hAnsi="Times New Roman" w:cs="Times New Roman"/>
          <w:color w:val="000000"/>
        </w:rPr>
      </w:pPr>
      <w:r w:rsidRPr="00A23A58">
        <w:rPr>
          <w:rFonts w:ascii="Times New Roman" w:hAnsi="Times New Roman" w:cs="Times New Roman"/>
          <w:color w:val="000000"/>
        </w:rPr>
        <w:t xml:space="preserve">data sesiunii de tranzacționare, </w:t>
      </w:r>
    </w:p>
    <w:p w:rsidR="00A6735C" w:rsidRPr="00A23A58"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jc w:val="both"/>
        <w:rPr>
          <w:rFonts w:ascii="Times New Roman" w:hAnsi="Times New Roman" w:cs="Times New Roman"/>
          <w:color w:val="000000"/>
        </w:rPr>
      </w:pPr>
      <w:r w:rsidRPr="00A23A58">
        <w:rPr>
          <w:rFonts w:ascii="Times New Roman" w:hAnsi="Times New Roman" w:cs="Times New Roman"/>
          <w:color w:val="000000"/>
        </w:rPr>
        <w:t xml:space="preserve">   denumirea produsului tranzacționat, </w:t>
      </w:r>
    </w:p>
    <w:p w:rsidR="00A6735C" w:rsidRPr="00A23A58"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jc w:val="both"/>
        <w:rPr>
          <w:rFonts w:ascii="Times New Roman" w:hAnsi="Times New Roman" w:cs="Times New Roman"/>
          <w:color w:val="000000"/>
          <w:lang w:val="ro-RO"/>
        </w:rPr>
      </w:pPr>
      <w:r w:rsidRPr="00A23A58">
        <w:rPr>
          <w:rFonts w:ascii="Times New Roman" w:hAnsi="Times New Roman" w:cs="Times New Roman"/>
          <w:color w:val="000000"/>
        </w:rPr>
        <w:t>cantitatea zilnic</w:t>
      </w:r>
      <w:r w:rsidRPr="00A23A58">
        <w:rPr>
          <w:rFonts w:ascii="Times New Roman" w:hAnsi="Times New Roman" w:cs="Times New Roman"/>
          <w:color w:val="000000"/>
          <w:lang w:val="ro-RO"/>
        </w:rPr>
        <w:t xml:space="preserve">ă [MWh/zi], </w:t>
      </w:r>
    </w:p>
    <w:p w:rsidR="00A6735C" w:rsidRPr="00A23A58"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jc w:val="both"/>
        <w:rPr>
          <w:rFonts w:ascii="Times New Roman" w:hAnsi="Times New Roman" w:cs="Times New Roman"/>
          <w:color w:val="000000"/>
        </w:rPr>
      </w:pPr>
      <w:r w:rsidRPr="00A23A58">
        <w:rPr>
          <w:rFonts w:ascii="Times New Roman" w:hAnsi="Times New Roman" w:cs="Times New Roman"/>
          <w:color w:val="000000"/>
        </w:rPr>
        <w:t xml:space="preserve">perioada de livrare (conform produsului tranzacționat), </w:t>
      </w:r>
    </w:p>
    <w:p w:rsidR="00A6735C" w:rsidRPr="00A23A58"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jc w:val="both"/>
        <w:rPr>
          <w:rFonts w:ascii="Times New Roman" w:hAnsi="Times New Roman" w:cs="Times New Roman"/>
          <w:color w:val="000000"/>
        </w:rPr>
      </w:pPr>
      <w:r w:rsidRPr="00A23A58">
        <w:rPr>
          <w:rFonts w:ascii="Times New Roman" w:hAnsi="Times New Roman" w:cs="Times New Roman"/>
          <w:color w:val="000000"/>
        </w:rPr>
        <w:t xml:space="preserve">numarul de identificare a fiecarei tranzactii („ID”), </w:t>
      </w:r>
    </w:p>
    <w:p w:rsidR="00A6735C" w:rsidRPr="00A23A58"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jc w:val="both"/>
        <w:rPr>
          <w:rFonts w:ascii="Times New Roman" w:hAnsi="Times New Roman" w:cs="Times New Roman"/>
          <w:color w:val="000000"/>
        </w:rPr>
      </w:pPr>
      <w:r w:rsidRPr="00A23A58">
        <w:rPr>
          <w:rFonts w:ascii="Times New Roman" w:hAnsi="Times New Roman" w:cs="Times New Roman"/>
          <w:color w:val="000000"/>
        </w:rPr>
        <w:t>numele</w:t>
      </w:r>
      <w:r w:rsidR="00410DD9">
        <w:rPr>
          <w:rFonts w:ascii="Times New Roman" w:hAnsi="Times New Roman" w:cs="Times New Roman"/>
          <w:color w:val="000000"/>
        </w:rPr>
        <w:t xml:space="preserve"> castigatorului de sens opus</w:t>
      </w:r>
      <w:r w:rsidRPr="00A23A58">
        <w:rPr>
          <w:rFonts w:ascii="Times New Roman" w:hAnsi="Times New Roman" w:cs="Times New Roman"/>
          <w:color w:val="000000"/>
        </w:rPr>
        <w:t xml:space="preserve">, </w:t>
      </w:r>
    </w:p>
    <w:p w:rsidR="00A6735C" w:rsidRPr="00A23A58"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jc w:val="both"/>
        <w:rPr>
          <w:rFonts w:ascii="Times New Roman" w:hAnsi="Times New Roman" w:cs="Times New Roman"/>
          <w:color w:val="000000"/>
          <w:lang w:val="ro-RO"/>
        </w:rPr>
      </w:pPr>
      <w:r w:rsidRPr="00A23A58">
        <w:rPr>
          <w:rFonts w:ascii="Times New Roman" w:hAnsi="Times New Roman" w:cs="Times New Roman"/>
          <w:color w:val="000000"/>
        </w:rPr>
        <w:t>calitatea Participanților la tranzacție (Vânz</w:t>
      </w:r>
      <w:r w:rsidRPr="00A23A58">
        <w:rPr>
          <w:rFonts w:ascii="Times New Roman" w:hAnsi="Times New Roman" w:cs="Times New Roman"/>
          <w:color w:val="000000"/>
          <w:lang w:val="ro-RO"/>
        </w:rPr>
        <w:t xml:space="preserve">ător/ Cumpărător), </w:t>
      </w:r>
    </w:p>
    <w:p w:rsidR="00A6735C" w:rsidRPr="00A23A58"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jc w:val="both"/>
        <w:rPr>
          <w:rFonts w:ascii="Times New Roman" w:hAnsi="Times New Roman" w:cs="Times New Roman"/>
          <w:color w:val="000000"/>
          <w:lang w:val="ro-RO"/>
        </w:rPr>
      </w:pPr>
      <w:r w:rsidRPr="00A23A58">
        <w:rPr>
          <w:rFonts w:ascii="Times New Roman" w:hAnsi="Times New Roman" w:cs="Times New Roman"/>
          <w:color w:val="000000"/>
        </w:rPr>
        <w:t>cantitatea tranzacționat</w:t>
      </w:r>
      <w:r w:rsidRPr="00A23A58">
        <w:rPr>
          <w:rFonts w:ascii="Times New Roman" w:hAnsi="Times New Roman" w:cs="Times New Roman"/>
          <w:color w:val="000000"/>
          <w:lang w:val="ro-RO"/>
        </w:rPr>
        <w:t xml:space="preserve">ă </w:t>
      </w:r>
    </w:p>
    <w:p w:rsidR="00A6735C" w:rsidRPr="00A23A58"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jc w:val="both"/>
        <w:rPr>
          <w:rFonts w:ascii="Times New Roman" w:hAnsi="Times New Roman" w:cs="Times New Roman"/>
          <w:color w:val="000000"/>
          <w:lang w:val="ro-RO"/>
        </w:rPr>
      </w:pPr>
      <w:r w:rsidRPr="00A23A58">
        <w:rPr>
          <w:rFonts w:ascii="Times New Roman" w:hAnsi="Times New Roman" w:cs="Times New Roman"/>
          <w:color w:val="000000"/>
        </w:rPr>
        <w:t>prețul de adjudecare a fiec</w:t>
      </w:r>
      <w:r w:rsidR="00956DBE">
        <w:rPr>
          <w:rFonts w:ascii="Times New Roman" w:hAnsi="Times New Roman" w:cs="Times New Roman"/>
          <w:color w:val="000000"/>
          <w:lang w:val="ro-RO"/>
        </w:rPr>
        <w:t xml:space="preserve">ărei tranzacții [lei, </w:t>
      </w:r>
      <w:r w:rsidR="00704113">
        <w:rPr>
          <w:rFonts w:ascii="Times New Roman" w:hAnsi="Times New Roman" w:cs="Times New Roman"/>
          <w:color w:val="000000"/>
          <w:lang w:val="ro-RO"/>
        </w:rPr>
        <w:t>EUR</w:t>
      </w:r>
      <w:r w:rsidR="00956DBE">
        <w:rPr>
          <w:rFonts w:ascii="Times New Roman" w:hAnsi="Times New Roman" w:cs="Times New Roman"/>
          <w:color w:val="000000"/>
          <w:lang w:val="ro-RO"/>
        </w:rPr>
        <w:t xml:space="preserve"> sau USD</w:t>
      </w:r>
      <w:r w:rsidRPr="00A23A58">
        <w:rPr>
          <w:rFonts w:ascii="Times New Roman" w:hAnsi="Times New Roman" w:cs="Times New Roman"/>
          <w:color w:val="000000"/>
          <w:lang w:val="ro-RO"/>
        </w:rPr>
        <w:t xml:space="preserve">/ MWh], </w:t>
      </w:r>
    </w:p>
    <w:p w:rsidR="00A6735C" w:rsidRPr="00A23A58"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jc w:val="both"/>
        <w:rPr>
          <w:rFonts w:ascii="Times New Roman" w:hAnsi="Times New Roman" w:cs="Times New Roman"/>
          <w:color w:val="000000"/>
        </w:rPr>
      </w:pPr>
      <w:r w:rsidRPr="00A23A58">
        <w:rPr>
          <w:rFonts w:ascii="Times New Roman" w:hAnsi="Times New Roman" w:cs="Times New Roman"/>
          <w:color w:val="000000"/>
        </w:rPr>
        <w:t xml:space="preserve">marca de timp </w:t>
      </w:r>
    </w:p>
    <w:p w:rsidR="00A6735C" w:rsidRPr="00A23A58" w:rsidRDefault="00A6735C" w:rsidP="00A6735C">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(2) Raportul de tranzac</w:t>
      </w:r>
      <w:r w:rsidRPr="00A23A58">
        <w:rPr>
          <w:rFonts w:ascii="Times New Roman" w:hAnsi="Times New Roman" w:cs="Times New Roman"/>
          <w:color w:val="000000"/>
          <w:lang w:val="ro-RO"/>
        </w:rPr>
        <w:t>ţionare se transmite tuturor brokeri-lor participanţi la sesiunea de tranzacţionare, pentru tranzacțiile realizate de aceștia, în format electronic.</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(3) Rezultatele sesiunii de tranzac</w:t>
      </w:r>
      <w:r w:rsidRPr="00A23A58">
        <w:rPr>
          <w:rFonts w:ascii="Times New Roman" w:hAnsi="Times New Roman" w:cs="Times New Roman"/>
          <w:lang w:val="ro-RO"/>
        </w:rPr>
        <w:t>ţionare se publică pe site-ul BRM, conform</w:t>
      </w:r>
      <w:r w:rsidRPr="00A23A58">
        <w:rPr>
          <w:rFonts w:ascii="Times New Roman" w:hAnsi="Times New Roman" w:cs="Times New Roman"/>
          <w:b/>
          <w:bCs/>
          <w:lang w:val="ro-RO"/>
        </w:rPr>
        <w:t xml:space="preserve"> </w:t>
      </w:r>
      <w:r w:rsidRPr="00A23A58">
        <w:rPr>
          <w:rFonts w:ascii="Times New Roman" w:hAnsi="Times New Roman" w:cs="Times New Roman"/>
          <w:lang w:val="ro-RO"/>
        </w:rPr>
        <w:t>prevederilor art. 21 din</w:t>
      </w:r>
      <w:r w:rsidRPr="00A23A58">
        <w:rPr>
          <w:rFonts w:ascii="Times New Roman" w:hAnsi="Times New Roman" w:cs="Times New Roman"/>
          <w:b/>
          <w:bCs/>
          <w:lang w:val="ro-RO"/>
        </w:rPr>
        <w:t xml:space="preserve"> „</w:t>
      </w:r>
      <w:r w:rsidRPr="00A23A58">
        <w:rPr>
          <w:rFonts w:ascii="Times New Roman" w:hAnsi="Times New Roman" w:cs="Times New Roman"/>
          <w:lang w:val="ro-RO"/>
        </w:rPr>
        <w:t>Regulamentul privind cadrul organizat de tranzacţionare pe pieţele centralizate de gaze naturale administrate de societatea Bursa Română de Mărfuri (Romanian Commodities Exchange) S.A.”.</w:t>
      </w:r>
    </w:p>
    <w:p w:rsidR="00A6735C" w:rsidRPr="00A23A58" w:rsidRDefault="00A6735C" w:rsidP="00A6735C">
      <w:pPr>
        <w:tabs>
          <w:tab w:val="left" w:pos="741"/>
        </w:tabs>
        <w:autoSpaceDE w:val="0"/>
        <w:autoSpaceDN w:val="0"/>
        <w:adjustRightInd w:val="0"/>
        <w:spacing w:after="0" w:line="360" w:lineRule="auto"/>
        <w:ind w:firstLine="720"/>
        <w:rPr>
          <w:rFonts w:ascii="Times New Roman" w:hAnsi="Times New Roman" w:cs="Times New Roman"/>
        </w:rPr>
      </w:pPr>
    </w:p>
    <w:p w:rsidR="00A6735C" w:rsidRPr="00A23A58" w:rsidRDefault="00A6735C" w:rsidP="00A6735C">
      <w:pPr>
        <w:autoSpaceDE w:val="0"/>
        <w:autoSpaceDN w:val="0"/>
        <w:adjustRightInd w:val="0"/>
        <w:spacing w:after="0" w:line="360" w:lineRule="auto"/>
        <w:jc w:val="center"/>
        <w:rPr>
          <w:rFonts w:ascii="Times New Roman" w:hAnsi="Times New Roman" w:cs="Times New Roman"/>
          <w:b/>
          <w:bCs/>
          <w:lang w:val="ro-RO"/>
        </w:rPr>
      </w:pPr>
      <w:r w:rsidRPr="00A23A58">
        <w:rPr>
          <w:rFonts w:ascii="Times New Roman" w:hAnsi="Times New Roman" w:cs="Times New Roman"/>
          <w:b/>
          <w:bCs/>
        </w:rPr>
        <w:t>B. PROCEDURA DE TRANZAC</w:t>
      </w:r>
      <w:r w:rsidRPr="00A23A58">
        <w:rPr>
          <w:rFonts w:ascii="Times New Roman" w:hAnsi="Times New Roman" w:cs="Times New Roman"/>
          <w:b/>
          <w:bCs/>
          <w:lang w:val="ro-RO"/>
        </w:rPr>
        <w:t>ŢIONARE DUBLU COMPETITIVĂ</w:t>
      </w: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b/>
          <w:bCs/>
          <w:color w:val="000000"/>
        </w:rPr>
        <w:t xml:space="preserve">Art.13. </w:t>
      </w:r>
      <w:r w:rsidRPr="00A23A58">
        <w:rPr>
          <w:rFonts w:ascii="Times New Roman" w:hAnsi="Times New Roman" w:cs="Times New Roman"/>
          <w:color w:val="000000"/>
        </w:rPr>
        <w:t>Lansarea la tranzacționare a produselor standard se face la inițiativa și de c</w:t>
      </w:r>
      <w:r w:rsidRPr="00A23A58">
        <w:rPr>
          <w:rFonts w:ascii="Times New Roman" w:hAnsi="Times New Roman" w:cs="Times New Roman"/>
          <w:color w:val="000000"/>
          <w:lang w:val="ro-RO"/>
        </w:rPr>
        <w:t xml:space="preserve">ătre BRM, după cum urmează: </w:t>
      </w: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lastRenderedPageBreak/>
        <w:t xml:space="preserve"> (1) Lansarea unui activ pentru perioade de livrare de cel pu</w:t>
      </w:r>
      <w:r w:rsidRPr="00A23A58">
        <w:rPr>
          <w:rFonts w:ascii="Times New Roman" w:hAnsi="Times New Roman" w:cs="Times New Roman"/>
          <w:color w:val="000000"/>
          <w:lang w:val="ro-RO"/>
        </w:rPr>
        <w:t>ţin o săptămână/lună se face cu  minimum 5 zile calendaristice înainte de prima zi  a intervalului de livrare;</w:t>
      </w: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(2) Lansarea unui activ pentru perioade care dep</w:t>
      </w:r>
      <w:r w:rsidRPr="00A23A58">
        <w:rPr>
          <w:rFonts w:ascii="Times New Roman" w:hAnsi="Times New Roman" w:cs="Times New Roman"/>
          <w:color w:val="000000"/>
          <w:lang w:val="ro-RO"/>
        </w:rPr>
        <w:t>ășesc o lună se face cu minimum o lună înainte de prima zi a intervalului de livrare.</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(3) Un produs standard poate fi lansat la tranzaționare și la solicitarea scris</w:t>
      </w:r>
      <w:r w:rsidRPr="00A23A58">
        <w:rPr>
          <w:rFonts w:ascii="Times New Roman" w:hAnsi="Times New Roman" w:cs="Times New Roman"/>
          <w:lang w:val="ro-RO"/>
        </w:rPr>
        <w:t>ă a unui participant la piaţa centralizată de gaze naturale,</w:t>
      </w:r>
      <w:r w:rsidRPr="00A23A58">
        <w:rPr>
          <w:rFonts w:ascii="Times New Roman" w:hAnsi="Times New Roman" w:cs="Times New Roman"/>
          <w:b/>
          <w:bCs/>
          <w:lang w:val="ro-RO"/>
        </w:rPr>
        <w:t xml:space="preserve"> </w:t>
      </w:r>
      <w:r w:rsidRPr="00A23A58">
        <w:rPr>
          <w:rFonts w:ascii="Times New Roman" w:hAnsi="Times New Roman" w:cs="Times New Roman"/>
          <w:lang w:val="ro-RO"/>
        </w:rPr>
        <w:t>dar nu mai devreme de două zile înainte de perioada de livrare.</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b/>
          <w:bCs/>
        </w:rPr>
        <w:t xml:space="preserve">Art. 14. </w:t>
      </w:r>
      <w:r w:rsidRPr="00A23A58">
        <w:rPr>
          <w:rFonts w:ascii="Times New Roman" w:hAnsi="Times New Roman" w:cs="Times New Roman"/>
        </w:rPr>
        <w:t>Sesiunea de tranzac</w:t>
      </w:r>
      <w:r w:rsidRPr="00A23A58">
        <w:rPr>
          <w:rFonts w:ascii="Times New Roman" w:hAnsi="Times New Roman" w:cs="Times New Roman"/>
          <w:lang w:val="ro-RO"/>
        </w:rPr>
        <w:t>ţionare pe procedura dublu competitivă pentru produsele standard redate la art.3 (1) pct. A, tranzacţionabi</w:t>
      </w:r>
      <w:r w:rsidR="00D659B9">
        <w:rPr>
          <w:rFonts w:ascii="Times New Roman" w:hAnsi="Times New Roman" w:cs="Times New Roman"/>
          <w:lang w:val="ro-RO"/>
        </w:rPr>
        <w:t>le pe baza contractului standard</w:t>
      </w:r>
      <w:r w:rsidRPr="00A23A58">
        <w:rPr>
          <w:rFonts w:ascii="Times New Roman" w:hAnsi="Times New Roman" w:cs="Times New Roman"/>
          <w:lang w:val="ro-RO"/>
        </w:rPr>
        <w:t>, se desfăşoară în sistem electronic si este descrisă în cele ce urmează.</w:t>
      </w:r>
    </w:p>
    <w:p w:rsidR="00A6735C" w:rsidRDefault="00A6735C" w:rsidP="00A6735C">
      <w:pPr>
        <w:autoSpaceDE w:val="0"/>
        <w:autoSpaceDN w:val="0"/>
        <w:adjustRightInd w:val="0"/>
        <w:spacing w:after="0" w:line="240" w:lineRule="auto"/>
        <w:rPr>
          <w:ins w:id="11" w:author="Vasile Eduard Valentin" w:date="2019-11-27T10:30:00Z"/>
          <w:rFonts w:ascii="Times New Roman" w:hAnsi="Times New Roman" w:cs="Times New Roman"/>
        </w:rPr>
      </w:pPr>
    </w:p>
    <w:p w:rsidR="006D305E" w:rsidRPr="00A23A58" w:rsidRDefault="006D305E" w:rsidP="006D305E">
      <w:pPr>
        <w:autoSpaceDE w:val="0"/>
        <w:autoSpaceDN w:val="0"/>
        <w:adjustRightInd w:val="0"/>
        <w:spacing w:after="0" w:line="360" w:lineRule="auto"/>
        <w:jc w:val="both"/>
        <w:rPr>
          <w:ins w:id="12" w:author="Vasile Eduard Valentin" w:date="2019-11-27T10:30:00Z"/>
          <w:rFonts w:ascii="Times New Roman" w:hAnsi="Times New Roman" w:cs="Times New Roman"/>
          <w:b/>
          <w:bCs/>
          <w:color w:val="000000"/>
          <w:lang w:val="ro-RO"/>
        </w:rPr>
      </w:pPr>
      <w:ins w:id="13" w:author="Vasile Eduard Valentin" w:date="2019-11-27T10:30:00Z">
        <w:r w:rsidRPr="00A23A58">
          <w:rPr>
            <w:rFonts w:ascii="Times New Roman" w:hAnsi="Times New Roman" w:cs="Times New Roman"/>
            <w:b/>
            <w:bCs/>
            <w:color w:val="000000"/>
          </w:rPr>
          <w:t>I. GARAN</w:t>
        </w:r>
        <w:r w:rsidRPr="00A23A58">
          <w:rPr>
            <w:rFonts w:ascii="Times New Roman" w:hAnsi="Times New Roman" w:cs="Times New Roman"/>
            <w:b/>
            <w:bCs/>
            <w:color w:val="000000"/>
            <w:lang w:val="ro-RO"/>
          </w:rPr>
          <w:t>ŢII</w:t>
        </w:r>
      </w:ins>
    </w:p>
    <w:p w:rsidR="006D305E" w:rsidRPr="00A23A58" w:rsidRDefault="006D305E" w:rsidP="006D305E">
      <w:pPr>
        <w:autoSpaceDE w:val="0"/>
        <w:autoSpaceDN w:val="0"/>
        <w:adjustRightInd w:val="0"/>
        <w:spacing w:after="0" w:line="360" w:lineRule="auto"/>
        <w:jc w:val="both"/>
        <w:rPr>
          <w:ins w:id="14" w:author="Vasile Eduard Valentin" w:date="2019-11-27T10:30:00Z"/>
          <w:rFonts w:ascii="Times New Roman" w:hAnsi="Times New Roman" w:cs="Times New Roman"/>
          <w:color w:val="000000"/>
        </w:rPr>
      </w:pPr>
      <w:ins w:id="15" w:author="Vasile Eduard Valentin" w:date="2019-11-27T10:30:00Z">
        <w:r w:rsidRPr="00A23A58">
          <w:rPr>
            <w:rFonts w:ascii="Times New Roman" w:hAnsi="Times New Roman" w:cs="Times New Roman"/>
            <w:b/>
            <w:bCs/>
            <w:color w:val="000000"/>
          </w:rPr>
          <w:t xml:space="preserve">Art. </w:t>
        </w:r>
        <w:r>
          <w:rPr>
            <w:rFonts w:ascii="Times New Roman" w:hAnsi="Times New Roman" w:cs="Times New Roman"/>
            <w:b/>
            <w:bCs/>
            <w:color w:val="000000"/>
          </w:rPr>
          <w:t>15</w:t>
        </w:r>
        <w:r w:rsidRPr="00A23A58">
          <w:rPr>
            <w:rFonts w:ascii="Times New Roman" w:hAnsi="Times New Roman" w:cs="Times New Roman"/>
            <w:color w:val="000000"/>
          </w:rPr>
          <w:t xml:space="preserve"> </w:t>
        </w:r>
      </w:ins>
    </w:p>
    <w:p w:rsidR="006D305E" w:rsidRPr="00A23A58" w:rsidRDefault="006D305E" w:rsidP="006D305E">
      <w:pPr>
        <w:autoSpaceDE w:val="0"/>
        <w:autoSpaceDN w:val="0"/>
        <w:adjustRightInd w:val="0"/>
        <w:spacing w:after="0" w:line="360" w:lineRule="auto"/>
        <w:jc w:val="both"/>
        <w:rPr>
          <w:ins w:id="16" w:author="Vasile Eduard Valentin" w:date="2019-11-27T10:30:00Z"/>
          <w:rFonts w:ascii="Times New Roman" w:hAnsi="Times New Roman" w:cs="Times New Roman"/>
          <w:color w:val="000000"/>
          <w:lang w:val="ro-RO"/>
        </w:rPr>
      </w:pPr>
      <w:ins w:id="17" w:author="Vasile Eduard Valentin" w:date="2019-11-27T10:30:00Z">
        <w:r w:rsidRPr="00A23A58">
          <w:rPr>
            <w:rFonts w:ascii="Times New Roman" w:hAnsi="Times New Roman" w:cs="Times New Roman"/>
            <w:color w:val="000000"/>
          </w:rPr>
          <w:t>(1) Pentru a putea înregistra un ordin în vederea tranzac</w:t>
        </w:r>
        <w:r w:rsidRPr="00A23A58">
          <w:rPr>
            <w:rFonts w:ascii="Times New Roman" w:hAnsi="Times New Roman" w:cs="Times New Roman"/>
            <w:color w:val="000000"/>
            <w:lang w:val="ro-RO"/>
          </w:rPr>
          <w:t xml:space="preserve">ţionării, participanţii vor constitui la dispoziţia BRM o garanţie, care se calculează </w:t>
        </w:r>
      </w:ins>
      <w:ins w:id="18" w:author="Vasile Eduard Valentin" w:date="2019-11-27T10:35:00Z">
        <w:r>
          <w:rPr>
            <w:rFonts w:ascii="Times New Roman" w:hAnsi="Times New Roman" w:cs="Times New Roman"/>
            <w:color w:val="000000"/>
            <w:lang w:val="ro-RO"/>
          </w:rPr>
          <w:t xml:space="preserve">automat </w:t>
        </w:r>
      </w:ins>
      <w:ins w:id="19" w:author="Vasile Eduard Valentin" w:date="2019-11-27T10:30:00Z">
        <w:r w:rsidRPr="00A23A58">
          <w:rPr>
            <w:rFonts w:ascii="Times New Roman" w:hAnsi="Times New Roman" w:cs="Times New Roman"/>
            <w:color w:val="000000"/>
            <w:lang w:val="ro-RO"/>
          </w:rPr>
          <w:t xml:space="preserve">de catre </w:t>
        </w:r>
        <w:r>
          <w:rPr>
            <w:rFonts w:ascii="Times New Roman" w:hAnsi="Times New Roman" w:cs="Times New Roman"/>
            <w:color w:val="000000"/>
            <w:lang w:val="ro-RO"/>
          </w:rPr>
          <w:t xml:space="preserve">platforma GasForward administrata de </w:t>
        </w:r>
        <w:r w:rsidRPr="00A23A58">
          <w:rPr>
            <w:rFonts w:ascii="Times New Roman" w:hAnsi="Times New Roman" w:cs="Times New Roman"/>
            <w:color w:val="000000"/>
            <w:lang w:val="ro-RO"/>
          </w:rPr>
          <w:t xml:space="preserve">BRM ca produs dintre cantitatea din ordin, preţul </w:t>
        </w:r>
        <w:r>
          <w:rPr>
            <w:rFonts w:ascii="Times New Roman" w:hAnsi="Times New Roman" w:cs="Times New Roman"/>
            <w:color w:val="000000"/>
            <w:lang w:val="ro-RO"/>
          </w:rPr>
          <w:t>introdus in platforma</w:t>
        </w:r>
      </w:ins>
      <w:ins w:id="20" w:author="Vasile Eduard Valentin" w:date="2019-11-27T10:35:00Z">
        <w:r>
          <w:rPr>
            <w:rFonts w:ascii="Times New Roman" w:hAnsi="Times New Roman" w:cs="Times New Roman"/>
            <w:color w:val="000000"/>
            <w:lang w:val="ro-RO"/>
          </w:rPr>
          <w:t xml:space="preserve"> si</w:t>
        </w:r>
      </w:ins>
      <w:ins w:id="21" w:author="Vasile Eduard Valentin" w:date="2019-11-27T10:30:00Z">
        <w:r w:rsidRPr="00A23A58">
          <w:rPr>
            <w:rFonts w:ascii="Times New Roman" w:hAnsi="Times New Roman" w:cs="Times New Roman"/>
            <w:color w:val="000000"/>
            <w:lang w:val="ro-RO"/>
          </w:rPr>
          <w:t xml:space="preserve"> procentul de 0,5%. </w:t>
        </w:r>
      </w:ins>
    </w:p>
    <w:p w:rsidR="006D305E" w:rsidRPr="00A23A58" w:rsidRDefault="006D305E" w:rsidP="006D305E">
      <w:pPr>
        <w:autoSpaceDE w:val="0"/>
        <w:autoSpaceDN w:val="0"/>
        <w:adjustRightInd w:val="0"/>
        <w:spacing w:after="0" w:line="360" w:lineRule="auto"/>
        <w:rPr>
          <w:ins w:id="22" w:author="Vasile Eduard Valentin" w:date="2019-11-27T10:30:00Z"/>
          <w:rFonts w:ascii="Times New Roman" w:hAnsi="Times New Roman" w:cs="Times New Roman"/>
          <w:color w:val="000000"/>
          <w:lang w:val="ro-RO"/>
        </w:rPr>
      </w:pPr>
      <w:ins w:id="23" w:author="Vasile Eduard Valentin" w:date="2019-11-27T10:30:00Z">
        <w:r w:rsidRPr="00A23A58">
          <w:rPr>
            <w:rFonts w:ascii="Times New Roman" w:hAnsi="Times New Roman" w:cs="Times New Roman"/>
            <w:color w:val="000000"/>
          </w:rPr>
          <w:t>(2) Garan</w:t>
        </w:r>
        <w:r w:rsidRPr="00A23A58">
          <w:rPr>
            <w:rFonts w:ascii="Times New Roman" w:hAnsi="Times New Roman" w:cs="Times New Roman"/>
            <w:color w:val="000000"/>
            <w:lang w:val="ro-RO"/>
          </w:rPr>
          <w:t>ţia prevazuta la  alin. (1) poate fi constituită în una din următoarele forme:</w:t>
        </w:r>
      </w:ins>
    </w:p>
    <w:p w:rsidR="006D305E" w:rsidRPr="00A23A58" w:rsidRDefault="006D305E" w:rsidP="006D305E">
      <w:pPr>
        <w:numPr>
          <w:ilvl w:val="0"/>
          <w:numId w:val="1"/>
        </w:numPr>
        <w:autoSpaceDE w:val="0"/>
        <w:autoSpaceDN w:val="0"/>
        <w:adjustRightInd w:val="0"/>
        <w:spacing w:after="0" w:line="360" w:lineRule="auto"/>
        <w:ind w:left="1070" w:hanging="360"/>
        <w:jc w:val="both"/>
        <w:rPr>
          <w:ins w:id="24" w:author="Vasile Eduard Valentin" w:date="2019-11-27T10:30:00Z"/>
          <w:rFonts w:ascii="Times New Roman" w:hAnsi="Times New Roman" w:cs="Times New Roman"/>
          <w:color w:val="000000"/>
          <w:lang w:val="ro-RO"/>
        </w:rPr>
      </w:pPr>
      <w:ins w:id="25" w:author="Vasile Eduard Valentin" w:date="2019-11-27T10:30:00Z">
        <w:r w:rsidRPr="00A23A58">
          <w:rPr>
            <w:rFonts w:ascii="Times New Roman" w:hAnsi="Times New Roman" w:cs="Times New Roman"/>
            <w:color w:val="000000"/>
          </w:rPr>
          <w:t>ordin de plat</w:t>
        </w:r>
        <w:r w:rsidRPr="00A23A58">
          <w:rPr>
            <w:rFonts w:ascii="Times New Roman" w:hAnsi="Times New Roman" w:cs="Times New Roman"/>
            <w:color w:val="000000"/>
            <w:lang w:val="ro-RO"/>
          </w:rPr>
          <w:t>ă;</w:t>
        </w:r>
      </w:ins>
    </w:p>
    <w:p w:rsidR="006D305E" w:rsidRPr="00A23A58" w:rsidRDefault="006D305E" w:rsidP="006D305E">
      <w:pPr>
        <w:numPr>
          <w:ilvl w:val="0"/>
          <w:numId w:val="1"/>
        </w:numPr>
        <w:autoSpaceDE w:val="0"/>
        <w:autoSpaceDN w:val="0"/>
        <w:adjustRightInd w:val="0"/>
        <w:spacing w:after="0" w:line="360" w:lineRule="auto"/>
        <w:ind w:left="1070" w:hanging="360"/>
        <w:jc w:val="both"/>
        <w:rPr>
          <w:ins w:id="26" w:author="Vasile Eduard Valentin" w:date="2019-11-27T10:30:00Z"/>
          <w:rFonts w:ascii="Times New Roman" w:hAnsi="Times New Roman" w:cs="Times New Roman"/>
          <w:color w:val="000000"/>
          <w:lang w:val="ro-RO"/>
        </w:rPr>
      </w:pPr>
      <w:ins w:id="27" w:author="Vasile Eduard Valentin" w:date="2019-11-27T10:30:00Z">
        <w:r w:rsidRPr="00A23A58">
          <w:rPr>
            <w:rFonts w:ascii="Times New Roman" w:hAnsi="Times New Roman" w:cs="Times New Roman"/>
            <w:color w:val="000000"/>
          </w:rPr>
          <w:t>scrisoare de garan</w:t>
        </w:r>
        <w:r w:rsidRPr="00A23A58">
          <w:rPr>
            <w:rFonts w:ascii="Times New Roman" w:hAnsi="Times New Roman" w:cs="Times New Roman"/>
            <w:color w:val="000000"/>
            <w:lang w:val="ro-RO"/>
          </w:rPr>
          <w:t>ţie bancară.</w:t>
        </w:r>
      </w:ins>
    </w:p>
    <w:p w:rsidR="006D305E" w:rsidRPr="00A23A58" w:rsidRDefault="006D305E" w:rsidP="006D305E">
      <w:pPr>
        <w:autoSpaceDE w:val="0"/>
        <w:autoSpaceDN w:val="0"/>
        <w:adjustRightInd w:val="0"/>
        <w:spacing w:after="0" w:line="360" w:lineRule="auto"/>
        <w:jc w:val="both"/>
        <w:rPr>
          <w:ins w:id="28" w:author="Vasile Eduard Valentin" w:date="2019-11-27T10:30:00Z"/>
          <w:rFonts w:ascii="Times New Roman" w:hAnsi="Times New Roman" w:cs="Times New Roman"/>
          <w:color w:val="000000"/>
          <w:lang w:val="ro-RO"/>
        </w:rPr>
      </w:pPr>
      <w:ins w:id="29" w:author="Vasile Eduard Valentin" w:date="2019-11-27T10:30:00Z">
        <w:r w:rsidRPr="00A23A58">
          <w:rPr>
            <w:rFonts w:ascii="Times New Roman" w:hAnsi="Times New Roman" w:cs="Times New Roman"/>
            <w:color w:val="000000"/>
          </w:rPr>
          <w:t>(3) Garan</w:t>
        </w:r>
        <w:r w:rsidRPr="00A23A58">
          <w:rPr>
            <w:rFonts w:ascii="Times New Roman" w:hAnsi="Times New Roman" w:cs="Times New Roman"/>
            <w:color w:val="000000"/>
            <w:lang w:val="ro-RO"/>
          </w:rPr>
          <w:t>ţia constituită de către participanţi în contul unui ordin pentru care s-a încheiat tranzacţie rămâne la dispoziţia BRM până la transmiterea către BRM a copiei contractului de vânzare-cumpărare (în format electronic), semnat de părţile în tranzacţie.</w:t>
        </w:r>
      </w:ins>
    </w:p>
    <w:p w:rsidR="006D305E" w:rsidRPr="00A23A58" w:rsidRDefault="006D305E" w:rsidP="006D305E">
      <w:pPr>
        <w:tabs>
          <w:tab w:val="left" w:pos="720"/>
        </w:tabs>
        <w:autoSpaceDE w:val="0"/>
        <w:autoSpaceDN w:val="0"/>
        <w:adjustRightInd w:val="0"/>
        <w:spacing w:after="0" w:line="360" w:lineRule="auto"/>
        <w:jc w:val="both"/>
        <w:rPr>
          <w:ins w:id="30" w:author="Vasile Eduard Valentin" w:date="2019-11-27T10:30:00Z"/>
          <w:rFonts w:ascii="Times New Roman" w:hAnsi="Times New Roman" w:cs="Times New Roman"/>
          <w:lang w:val="ro-RO"/>
        </w:rPr>
      </w:pPr>
      <w:ins w:id="31" w:author="Vasile Eduard Valentin" w:date="2019-11-27T10:30:00Z">
        <w:r w:rsidRPr="00A23A58">
          <w:rPr>
            <w:rFonts w:ascii="Times New Roman" w:hAnsi="Times New Roman" w:cs="Times New Roman"/>
          </w:rPr>
          <w:t>(4) În perioada men</w:t>
        </w:r>
        <w:r w:rsidRPr="00A23A58">
          <w:rPr>
            <w:rFonts w:ascii="Times New Roman" w:hAnsi="Times New Roman" w:cs="Times New Roman"/>
            <w:lang w:val="ro-RO"/>
          </w:rPr>
          <w:t>ţionată la alineatul precedent, garanţia constituită în contul ordinului în baza căruia a fost încheiata o tranzacţie nu va putea fi folosită pentru garantare în situaţia participării la tranzacţionarea unui alt activ.</w:t>
        </w:r>
      </w:ins>
    </w:p>
    <w:p w:rsidR="006D305E" w:rsidRPr="00A23A58" w:rsidRDefault="006D305E" w:rsidP="006D305E">
      <w:pPr>
        <w:autoSpaceDE w:val="0"/>
        <w:autoSpaceDN w:val="0"/>
        <w:adjustRightInd w:val="0"/>
        <w:spacing w:after="0" w:line="360" w:lineRule="auto"/>
        <w:jc w:val="both"/>
        <w:rPr>
          <w:ins w:id="32" w:author="Vasile Eduard Valentin" w:date="2019-11-27T10:30:00Z"/>
          <w:rFonts w:ascii="Times New Roman" w:hAnsi="Times New Roman" w:cs="Times New Roman"/>
          <w:lang w:val="ro-RO"/>
        </w:rPr>
      </w:pPr>
      <w:ins w:id="33" w:author="Vasile Eduard Valentin" w:date="2019-11-27T10:30:00Z">
        <w:r w:rsidRPr="00A23A58">
          <w:rPr>
            <w:rFonts w:ascii="Times New Roman" w:hAnsi="Times New Roman" w:cs="Times New Roman"/>
          </w:rPr>
          <w:t>(5) Garan</w:t>
        </w:r>
        <w:r w:rsidRPr="00A23A58">
          <w:rPr>
            <w:rFonts w:ascii="Times New Roman" w:hAnsi="Times New Roman" w:cs="Times New Roman"/>
            <w:lang w:val="ro-RO"/>
          </w:rPr>
          <w:t>ţiile constituite sunt executate de BRM pentru despăgubirea părţii prejudiciate, în următoarele situaţii:</w:t>
        </w:r>
      </w:ins>
    </w:p>
    <w:p w:rsidR="006D305E" w:rsidRPr="00A23A58" w:rsidRDefault="006D305E" w:rsidP="006D305E">
      <w:pPr>
        <w:autoSpaceDE w:val="0"/>
        <w:autoSpaceDN w:val="0"/>
        <w:adjustRightInd w:val="0"/>
        <w:spacing w:after="0" w:line="360" w:lineRule="auto"/>
        <w:jc w:val="both"/>
        <w:rPr>
          <w:ins w:id="34" w:author="Vasile Eduard Valentin" w:date="2019-11-27T10:30:00Z"/>
          <w:rFonts w:ascii="Times New Roman" w:hAnsi="Times New Roman" w:cs="Times New Roman"/>
          <w:color w:val="000000"/>
          <w:lang w:val="ro-RO"/>
        </w:rPr>
      </w:pPr>
      <w:ins w:id="35" w:author="Vasile Eduard Valentin" w:date="2019-11-27T10:30:00Z">
        <w:r w:rsidRPr="00A23A58">
          <w:rPr>
            <w:rFonts w:ascii="Times New Roman" w:hAnsi="Times New Roman" w:cs="Times New Roman"/>
            <w:color w:val="000000"/>
          </w:rPr>
          <w:t xml:space="preserve">       a)  participan</w:t>
        </w:r>
        <w:r w:rsidRPr="00A23A58">
          <w:rPr>
            <w:rFonts w:ascii="Times New Roman" w:hAnsi="Times New Roman" w:cs="Times New Roman"/>
            <w:color w:val="000000"/>
            <w:lang w:val="ro-RO"/>
          </w:rPr>
          <w:t xml:space="preserve">ţii nu semnează contractul de vânzare-cumpărare gaze naturale; </w:t>
        </w:r>
      </w:ins>
    </w:p>
    <w:p w:rsidR="006D305E" w:rsidRPr="00A23A58" w:rsidRDefault="006D305E" w:rsidP="006D305E">
      <w:pPr>
        <w:autoSpaceDE w:val="0"/>
        <w:autoSpaceDN w:val="0"/>
        <w:adjustRightInd w:val="0"/>
        <w:spacing w:after="0" w:line="360" w:lineRule="auto"/>
        <w:jc w:val="both"/>
        <w:rPr>
          <w:ins w:id="36" w:author="Vasile Eduard Valentin" w:date="2019-11-27T10:30:00Z"/>
          <w:rFonts w:ascii="Times New Roman" w:hAnsi="Times New Roman" w:cs="Times New Roman"/>
          <w:color w:val="000000"/>
          <w:lang w:val="ro-RO"/>
        </w:rPr>
      </w:pPr>
      <w:ins w:id="37" w:author="Vasile Eduard Valentin" w:date="2019-11-27T10:30:00Z">
        <w:r w:rsidRPr="00A23A58">
          <w:rPr>
            <w:rFonts w:ascii="Times New Roman" w:hAnsi="Times New Roman" w:cs="Times New Roman"/>
            <w:color w:val="000000"/>
          </w:rPr>
          <w:t xml:space="preserve">       b) în contractul de vânzare-cump</w:t>
        </w:r>
        <w:r w:rsidRPr="00A23A58">
          <w:rPr>
            <w:rFonts w:ascii="Times New Roman" w:hAnsi="Times New Roman" w:cs="Times New Roman"/>
            <w:color w:val="000000"/>
            <w:lang w:val="ro-RO"/>
          </w:rPr>
          <w:t>ărare nu este completată aceeaşi cantitate cu cea negociată, acelaşi preţ cu cel negociat sau orice altă clauză negociată în timpul şedinţei de tranzacţionare;</w:t>
        </w:r>
      </w:ins>
    </w:p>
    <w:p w:rsidR="006D305E" w:rsidRPr="00A23A58" w:rsidRDefault="006D305E" w:rsidP="006D305E">
      <w:pPr>
        <w:autoSpaceDE w:val="0"/>
        <w:autoSpaceDN w:val="0"/>
        <w:adjustRightInd w:val="0"/>
        <w:spacing w:after="0" w:line="360" w:lineRule="auto"/>
        <w:jc w:val="both"/>
        <w:rPr>
          <w:ins w:id="38" w:author="Vasile Eduard Valentin" w:date="2019-11-27T10:30:00Z"/>
          <w:rFonts w:ascii="Times New Roman" w:hAnsi="Times New Roman" w:cs="Times New Roman"/>
          <w:color w:val="000000"/>
          <w:lang w:val="ro-RO"/>
        </w:rPr>
      </w:pPr>
      <w:ins w:id="39" w:author="Vasile Eduard Valentin" w:date="2019-11-27T10:30:00Z">
        <w:r w:rsidRPr="00A23A58">
          <w:rPr>
            <w:rFonts w:ascii="Times New Roman" w:hAnsi="Times New Roman" w:cs="Times New Roman"/>
            <w:color w:val="000000"/>
          </w:rPr>
          <w:t>(6) În situa</w:t>
        </w:r>
        <w:r w:rsidRPr="00A23A58">
          <w:rPr>
            <w:rFonts w:ascii="Times New Roman" w:hAnsi="Times New Roman" w:cs="Times New Roman"/>
            <w:color w:val="000000"/>
            <w:lang w:val="ro-RO"/>
          </w:rPr>
          <w:t>ţia în care contractul de vânzare-cumpărare nu este semnat de către una din părţi, cealaltă parte în contract este considerată parte prejudiciată. BRM va vira părţii prejudiciate garanţia părţii în culpă.</w:t>
        </w:r>
      </w:ins>
    </w:p>
    <w:p w:rsidR="006D305E" w:rsidRPr="00A23A58" w:rsidRDefault="006D305E" w:rsidP="006D305E">
      <w:pPr>
        <w:autoSpaceDE w:val="0"/>
        <w:autoSpaceDN w:val="0"/>
        <w:adjustRightInd w:val="0"/>
        <w:spacing w:after="0" w:line="360" w:lineRule="auto"/>
        <w:jc w:val="both"/>
        <w:rPr>
          <w:ins w:id="40" w:author="Vasile Eduard Valentin" w:date="2019-11-27T10:30:00Z"/>
          <w:rFonts w:ascii="Times New Roman" w:hAnsi="Times New Roman" w:cs="Times New Roman"/>
          <w:color w:val="000000"/>
          <w:lang w:val="ro-RO"/>
        </w:rPr>
      </w:pPr>
      <w:ins w:id="41" w:author="Vasile Eduard Valentin" w:date="2019-11-27T10:30:00Z">
        <w:r w:rsidRPr="00A23A58">
          <w:rPr>
            <w:rFonts w:ascii="Times New Roman" w:hAnsi="Times New Roman" w:cs="Times New Roman"/>
            <w:color w:val="000000"/>
          </w:rPr>
          <w:t>(7) În situa</w:t>
        </w:r>
        <w:r w:rsidRPr="00A23A58">
          <w:rPr>
            <w:rFonts w:ascii="Times New Roman" w:hAnsi="Times New Roman" w:cs="Times New Roman"/>
            <w:color w:val="000000"/>
            <w:lang w:val="ro-RO"/>
          </w:rPr>
          <w:t xml:space="preserve">ţia în care niciuna dintre părţile în tranzacţie nu semnează contractul de vânzare -cumpărare sau în situaţia în care contractul de vânzare-cumpărare nu conţine elementele negociate în timpul licitaţiei, BRM va reţine garanţiile ambelor părţi în tranzacţie. BRM are dreptul de a sancționa </w:t>
        </w:r>
        <w:r w:rsidRPr="00A23A58">
          <w:rPr>
            <w:rFonts w:ascii="Times New Roman" w:hAnsi="Times New Roman" w:cs="Times New Roman"/>
            <w:color w:val="000000"/>
            <w:lang w:val="ro-RO"/>
          </w:rPr>
          <w:lastRenderedPageBreak/>
          <w:t>Participanții care nu semnează contractul de vânzare sau încheie contracte de vânzare-cumpărare cu alte elemente decât cele negociate în timpul licitaţiei prin suspendarea de la tranzacționare pe o perioadă cuprinsă între 1 săptămână și 6 luni, în funcție de gravitatea și caracterul repetat al abaterilor respectivului Participant.</w:t>
        </w:r>
      </w:ins>
    </w:p>
    <w:p w:rsidR="006D305E" w:rsidRPr="00A23A58" w:rsidRDefault="006D305E" w:rsidP="006D305E">
      <w:pPr>
        <w:autoSpaceDE w:val="0"/>
        <w:autoSpaceDN w:val="0"/>
        <w:adjustRightInd w:val="0"/>
        <w:spacing w:after="0" w:line="240" w:lineRule="auto"/>
        <w:jc w:val="both"/>
        <w:rPr>
          <w:ins w:id="42" w:author="Vasile Eduard Valentin" w:date="2019-11-27T10:30:00Z"/>
          <w:rFonts w:ascii="Times New Roman" w:hAnsi="Times New Roman" w:cs="Times New Roman"/>
          <w:b/>
          <w:bCs/>
          <w:color w:val="000000"/>
        </w:rPr>
      </w:pPr>
      <w:ins w:id="43" w:author="Vasile Eduard Valentin" w:date="2019-11-27T10:30:00Z">
        <w:r w:rsidRPr="00A23A58">
          <w:rPr>
            <w:rFonts w:ascii="Times New Roman" w:hAnsi="Times New Roman" w:cs="Times New Roman"/>
            <w:b/>
            <w:bCs/>
            <w:color w:val="000000"/>
          </w:rPr>
          <w:t xml:space="preserve">Art. </w:t>
        </w:r>
        <w:r>
          <w:rPr>
            <w:rFonts w:ascii="Times New Roman" w:hAnsi="Times New Roman" w:cs="Times New Roman"/>
            <w:b/>
            <w:bCs/>
            <w:color w:val="000000"/>
          </w:rPr>
          <w:t>16</w:t>
        </w:r>
      </w:ins>
    </w:p>
    <w:p w:rsidR="006D305E" w:rsidRPr="00A23A58" w:rsidRDefault="006D305E" w:rsidP="006D305E">
      <w:pPr>
        <w:autoSpaceDE w:val="0"/>
        <w:autoSpaceDN w:val="0"/>
        <w:adjustRightInd w:val="0"/>
        <w:spacing w:after="0" w:line="240" w:lineRule="auto"/>
        <w:jc w:val="both"/>
        <w:rPr>
          <w:ins w:id="44" w:author="Vasile Eduard Valentin" w:date="2019-11-27T10:30:00Z"/>
          <w:rFonts w:ascii="Times New Roman" w:hAnsi="Times New Roman" w:cs="Times New Roman"/>
        </w:rPr>
      </w:pPr>
    </w:p>
    <w:p w:rsidR="006D305E" w:rsidRPr="00A23A58" w:rsidRDefault="006D305E" w:rsidP="006D305E">
      <w:pPr>
        <w:autoSpaceDE w:val="0"/>
        <w:autoSpaceDN w:val="0"/>
        <w:adjustRightInd w:val="0"/>
        <w:spacing w:after="0" w:line="360" w:lineRule="auto"/>
        <w:jc w:val="both"/>
        <w:rPr>
          <w:ins w:id="45" w:author="Vasile Eduard Valentin" w:date="2019-11-27T10:30:00Z"/>
          <w:rFonts w:ascii="Times New Roman" w:hAnsi="Times New Roman" w:cs="Times New Roman"/>
          <w:color w:val="000000"/>
          <w:lang w:val="ro-RO"/>
        </w:rPr>
      </w:pPr>
      <w:ins w:id="46" w:author="Vasile Eduard Valentin" w:date="2019-11-27T10:30:00Z">
        <w:r w:rsidRPr="00A23A58">
          <w:rPr>
            <w:rFonts w:ascii="Times New Roman" w:hAnsi="Times New Roman" w:cs="Times New Roman"/>
            <w:color w:val="000000"/>
          </w:rPr>
          <w:t>(1) Dup</w:t>
        </w:r>
        <w:r w:rsidRPr="00A23A58">
          <w:rPr>
            <w:rFonts w:ascii="Times New Roman" w:hAnsi="Times New Roman" w:cs="Times New Roman"/>
            <w:color w:val="000000"/>
            <w:lang w:val="ro-RO"/>
          </w:rPr>
          <w:t>ă îndeplinirea obligaţiilor prevăzute în art.21, garanţia va fi pusă la dispoziţia participantului, existând şi posibilitatea menţinerii sale la BRM , la solicitarea participantului, în vederea înregstrării unor ordine viitoare.</w:t>
        </w:r>
      </w:ins>
    </w:p>
    <w:p w:rsidR="006D305E" w:rsidRPr="00A23A58" w:rsidRDefault="006D305E" w:rsidP="006D305E">
      <w:pPr>
        <w:autoSpaceDE w:val="0"/>
        <w:autoSpaceDN w:val="0"/>
        <w:adjustRightInd w:val="0"/>
        <w:spacing w:after="0" w:line="360" w:lineRule="auto"/>
        <w:jc w:val="both"/>
        <w:rPr>
          <w:ins w:id="47" w:author="Vasile Eduard Valentin" w:date="2019-11-27T10:30:00Z"/>
          <w:rFonts w:ascii="Times New Roman" w:hAnsi="Times New Roman" w:cs="Times New Roman"/>
          <w:color w:val="000000"/>
          <w:lang w:val="ro-RO"/>
        </w:rPr>
      </w:pPr>
      <w:ins w:id="48" w:author="Vasile Eduard Valentin" w:date="2019-11-27T10:30:00Z">
        <w:r w:rsidRPr="00A23A58">
          <w:rPr>
            <w:rFonts w:ascii="Times New Roman" w:hAnsi="Times New Roman" w:cs="Times New Roman"/>
            <w:color w:val="000000"/>
          </w:rPr>
          <w:t>(2) Restituirea garan</w:t>
        </w:r>
        <w:r w:rsidRPr="00A23A58">
          <w:rPr>
            <w:rFonts w:ascii="Times New Roman" w:hAnsi="Times New Roman" w:cs="Times New Roman"/>
            <w:color w:val="000000"/>
            <w:lang w:val="ro-RO"/>
          </w:rPr>
          <w:t>ţiilor se face în termen de 3 (trei) zile lucrătoare de la data depunerii unei cereri scrise, indicându-se, pentru cele constituite prin ordin de plată, contul şi banca unde se vor restitui sumele.</w:t>
        </w:r>
      </w:ins>
    </w:p>
    <w:p w:rsidR="006D305E" w:rsidRPr="00A23A58" w:rsidRDefault="006D305E" w:rsidP="006D305E">
      <w:pPr>
        <w:autoSpaceDE w:val="0"/>
        <w:autoSpaceDN w:val="0"/>
        <w:adjustRightInd w:val="0"/>
        <w:spacing w:after="0" w:line="360" w:lineRule="auto"/>
        <w:jc w:val="both"/>
        <w:rPr>
          <w:ins w:id="49" w:author="Vasile Eduard Valentin" w:date="2019-11-27T10:30:00Z"/>
          <w:rFonts w:ascii="Times New Roman" w:hAnsi="Times New Roman" w:cs="Times New Roman"/>
          <w:color w:val="000000"/>
          <w:lang w:val="ro-RO"/>
        </w:rPr>
      </w:pPr>
      <w:ins w:id="50" w:author="Vasile Eduard Valentin" w:date="2019-11-27T10:30:00Z">
        <w:r w:rsidRPr="00A23A58">
          <w:rPr>
            <w:rFonts w:ascii="Times New Roman" w:hAnsi="Times New Roman" w:cs="Times New Roman"/>
            <w:b/>
            <w:bCs/>
            <w:color w:val="000000"/>
          </w:rPr>
          <w:t>Art. 9.</w:t>
        </w:r>
        <w:r w:rsidRPr="00A23A58">
          <w:rPr>
            <w:rFonts w:ascii="Times New Roman" w:hAnsi="Times New Roman" w:cs="Times New Roman"/>
            <w:color w:val="000000"/>
          </w:rPr>
          <w:t xml:space="preserve"> </w:t>
        </w:r>
        <w:r w:rsidRPr="00A23A58">
          <w:rPr>
            <w:rFonts w:ascii="Times New Roman" w:hAnsi="Times New Roman" w:cs="Times New Roman"/>
            <w:color w:val="000000"/>
            <w:lang w:val="ro-RO"/>
          </w:rPr>
          <w:t xml:space="preserve">Şedinţele de tranzacţionare se desfăşoară după orarul comunicat de BRM. </w:t>
        </w:r>
      </w:ins>
    </w:p>
    <w:p w:rsidR="006D305E" w:rsidRPr="00A23A58" w:rsidRDefault="006D305E" w:rsidP="00A6735C">
      <w:pPr>
        <w:autoSpaceDE w:val="0"/>
        <w:autoSpaceDN w:val="0"/>
        <w:adjustRightInd w:val="0"/>
        <w:spacing w:after="0" w:line="240" w:lineRule="auto"/>
        <w:rPr>
          <w:rFonts w:ascii="Times New Roman" w:hAnsi="Times New Roman" w:cs="Times New Roman"/>
        </w:rPr>
      </w:pPr>
    </w:p>
    <w:p w:rsidR="00A6735C" w:rsidRPr="00A23A58" w:rsidRDefault="00A6735C" w:rsidP="00A6735C">
      <w:pPr>
        <w:autoSpaceDE w:val="0"/>
        <w:autoSpaceDN w:val="0"/>
        <w:adjustRightInd w:val="0"/>
        <w:spacing w:after="0" w:line="240" w:lineRule="auto"/>
        <w:rPr>
          <w:rFonts w:ascii="Times New Roman" w:hAnsi="Times New Roman" w:cs="Times New Roman"/>
          <w:b/>
          <w:bCs/>
          <w:lang w:val="ro-RO"/>
        </w:rPr>
      </w:pPr>
      <w:r w:rsidRPr="00A23A58">
        <w:rPr>
          <w:rFonts w:ascii="Times New Roman" w:hAnsi="Times New Roman" w:cs="Times New Roman"/>
          <w:b/>
          <w:bCs/>
        </w:rPr>
        <w:t>I</w:t>
      </w:r>
      <w:ins w:id="51" w:author="Vasile Eduard Valentin" w:date="2019-11-27T10:30:00Z">
        <w:r w:rsidR="006D305E">
          <w:rPr>
            <w:rFonts w:ascii="Times New Roman" w:hAnsi="Times New Roman" w:cs="Times New Roman"/>
            <w:b/>
            <w:bCs/>
          </w:rPr>
          <w:t>I</w:t>
        </w:r>
      </w:ins>
      <w:r w:rsidRPr="00A23A58">
        <w:rPr>
          <w:rFonts w:ascii="Times New Roman" w:hAnsi="Times New Roman" w:cs="Times New Roman"/>
          <w:b/>
          <w:bCs/>
        </w:rPr>
        <w:t>. ETAPELE SESIUNII DE TRANZAC</w:t>
      </w:r>
      <w:r w:rsidRPr="00A23A58">
        <w:rPr>
          <w:rFonts w:ascii="Times New Roman" w:hAnsi="Times New Roman" w:cs="Times New Roman"/>
          <w:b/>
          <w:bCs/>
          <w:lang w:val="ro-RO"/>
        </w:rPr>
        <w:t>ŢIONARE</w:t>
      </w:r>
    </w:p>
    <w:p w:rsidR="00A6735C" w:rsidRPr="00A23A58" w:rsidRDefault="00A6735C" w:rsidP="00A6735C">
      <w:pPr>
        <w:autoSpaceDE w:val="0"/>
        <w:autoSpaceDN w:val="0"/>
        <w:adjustRightInd w:val="0"/>
        <w:spacing w:after="0" w:line="240" w:lineRule="auto"/>
        <w:rPr>
          <w:rFonts w:ascii="Times New Roman" w:hAnsi="Times New Roman" w:cs="Times New Roman"/>
        </w:rPr>
      </w:pPr>
    </w:p>
    <w:p w:rsidR="00A6735C" w:rsidRPr="00A23A58" w:rsidRDefault="00A6735C" w:rsidP="00A6735C">
      <w:pPr>
        <w:tabs>
          <w:tab w:val="left" w:pos="741"/>
        </w:tabs>
        <w:autoSpaceDE w:val="0"/>
        <w:autoSpaceDN w:val="0"/>
        <w:adjustRightInd w:val="0"/>
        <w:spacing w:after="0" w:line="360" w:lineRule="auto"/>
        <w:jc w:val="both"/>
        <w:rPr>
          <w:rFonts w:ascii="Times New Roman" w:hAnsi="Times New Roman" w:cs="Times New Roman"/>
          <w:b/>
          <w:bCs/>
          <w:color w:val="000000"/>
        </w:rPr>
      </w:pPr>
      <w:r w:rsidRPr="00A23A58">
        <w:rPr>
          <w:rFonts w:ascii="Times New Roman" w:hAnsi="Times New Roman" w:cs="Times New Roman"/>
          <w:b/>
          <w:bCs/>
          <w:color w:val="000000"/>
        </w:rPr>
        <w:t>Art. 1</w:t>
      </w:r>
      <w:del w:id="52" w:author="Vasile Eduard Valentin" w:date="2019-11-27T10:30:00Z">
        <w:r w:rsidRPr="00A23A58" w:rsidDel="006D305E">
          <w:rPr>
            <w:rFonts w:ascii="Times New Roman" w:hAnsi="Times New Roman" w:cs="Times New Roman"/>
            <w:b/>
            <w:bCs/>
            <w:color w:val="000000"/>
          </w:rPr>
          <w:delText>5</w:delText>
        </w:r>
      </w:del>
      <w:ins w:id="53" w:author="Vasile Eduard Valentin" w:date="2019-11-27T10:30:00Z">
        <w:r w:rsidR="006D305E">
          <w:rPr>
            <w:rFonts w:ascii="Times New Roman" w:hAnsi="Times New Roman" w:cs="Times New Roman"/>
            <w:b/>
            <w:bCs/>
            <w:color w:val="000000"/>
          </w:rPr>
          <w:t>7</w:t>
        </w:r>
      </w:ins>
    </w:p>
    <w:p w:rsidR="00A6735C" w:rsidRPr="00A23A58" w:rsidRDefault="00A6735C" w:rsidP="00A6735C">
      <w:pPr>
        <w:tabs>
          <w:tab w:val="left" w:pos="741"/>
        </w:tabs>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 xml:space="preserve">(1) Începând cu ora de deschidere a </w:t>
      </w:r>
      <w:r w:rsidRPr="00A23A58">
        <w:rPr>
          <w:rFonts w:ascii="Times New Roman" w:hAnsi="Times New Roman" w:cs="Times New Roman"/>
          <w:color w:val="000000"/>
          <w:lang w:val="ro-RO"/>
        </w:rPr>
        <w:t>şedinţei de tranzacţionare brokerii introduc ordine. Acestea sunt validate numai dacă îndeplinesc, cumulativ, următoarele condiţii:</w:t>
      </w:r>
    </w:p>
    <w:p w:rsidR="00A6735C" w:rsidRPr="00A23A58" w:rsidRDefault="00A6735C" w:rsidP="00A6735C">
      <w:pPr>
        <w:numPr>
          <w:ilvl w:val="0"/>
          <w:numId w:val="1"/>
        </w:numPr>
        <w:tabs>
          <w:tab w:val="left" w:pos="1836"/>
        </w:tabs>
        <w:autoSpaceDE w:val="0"/>
        <w:autoSpaceDN w:val="0"/>
        <w:adjustRightInd w:val="0"/>
        <w:spacing w:after="0" w:line="360" w:lineRule="auto"/>
        <w:ind w:left="1095" w:hanging="360"/>
        <w:jc w:val="both"/>
        <w:rPr>
          <w:rFonts w:ascii="Times New Roman" w:hAnsi="Times New Roman" w:cs="Times New Roman"/>
          <w:color w:val="000000"/>
          <w:lang w:val="ro-RO"/>
        </w:rPr>
      </w:pPr>
      <w:r w:rsidRPr="00A23A58">
        <w:rPr>
          <w:rFonts w:ascii="Times New Roman" w:hAnsi="Times New Roman" w:cs="Times New Roman"/>
          <w:color w:val="000000"/>
        </w:rPr>
        <w:t>men</w:t>
      </w:r>
      <w:r w:rsidRPr="00A23A58">
        <w:rPr>
          <w:rFonts w:ascii="Times New Roman" w:hAnsi="Times New Roman" w:cs="Times New Roman"/>
          <w:color w:val="000000"/>
          <w:lang w:val="ro-RO"/>
        </w:rPr>
        <w:t>ţionarea cantităţii, a preţului şi a termenului de valabilitate a ordinului;</w:t>
      </w:r>
    </w:p>
    <w:p w:rsidR="00A6735C" w:rsidRPr="00A23A58" w:rsidRDefault="00A6735C" w:rsidP="00A6735C">
      <w:pPr>
        <w:numPr>
          <w:ilvl w:val="0"/>
          <w:numId w:val="1"/>
        </w:numPr>
        <w:tabs>
          <w:tab w:val="left" w:pos="1836"/>
        </w:tabs>
        <w:autoSpaceDE w:val="0"/>
        <w:autoSpaceDN w:val="0"/>
        <w:adjustRightInd w:val="0"/>
        <w:spacing w:after="0" w:line="360" w:lineRule="auto"/>
        <w:ind w:left="1095" w:hanging="360"/>
        <w:jc w:val="both"/>
        <w:rPr>
          <w:rFonts w:ascii="Times New Roman" w:hAnsi="Times New Roman" w:cs="Times New Roman"/>
          <w:color w:val="000000"/>
          <w:lang w:val="ro-RO"/>
        </w:rPr>
      </w:pPr>
      <w:r w:rsidRPr="00A23A58">
        <w:rPr>
          <w:rFonts w:ascii="Times New Roman" w:hAnsi="Times New Roman" w:cs="Times New Roman"/>
          <w:color w:val="000000"/>
        </w:rPr>
        <w:t>existen</w:t>
      </w:r>
      <w:r w:rsidRPr="00A23A58">
        <w:rPr>
          <w:rFonts w:ascii="Times New Roman" w:hAnsi="Times New Roman" w:cs="Times New Roman"/>
          <w:color w:val="000000"/>
          <w:lang w:val="ro-RO"/>
        </w:rPr>
        <w:t>ţa în contul de garanţii a unei sume disponibile mai mare sau egală cu valoarea garanţiei necesară în cazul tranzacţionării ordinului.</w:t>
      </w: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highlight w:val="white"/>
        </w:rPr>
      </w:pPr>
      <w:r w:rsidRPr="00A23A58">
        <w:rPr>
          <w:rFonts w:ascii="Times New Roman" w:hAnsi="Times New Roman" w:cs="Times New Roman"/>
          <w:color w:val="000000"/>
          <w:highlight w:val="white"/>
        </w:rPr>
        <w:t xml:space="preserve"> (2) Elementele care vor fi introduse de catre participant la lansarea ofertei sunt: </w:t>
      </w:r>
    </w:p>
    <w:p w:rsidR="00A6735C" w:rsidRPr="00A23A58" w:rsidRDefault="00A6735C" w:rsidP="00A6735C">
      <w:pPr>
        <w:numPr>
          <w:ilvl w:val="0"/>
          <w:numId w:val="1"/>
        </w:numPr>
        <w:autoSpaceDE w:val="0"/>
        <w:autoSpaceDN w:val="0"/>
        <w:adjustRightInd w:val="0"/>
        <w:spacing w:after="0" w:line="360" w:lineRule="auto"/>
        <w:ind w:left="1440" w:hanging="360"/>
        <w:jc w:val="both"/>
        <w:rPr>
          <w:rFonts w:ascii="Times New Roman" w:hAnsi="Times New Roman" w:cs="Times New Roman"/>
          <w:color w:val="000000"/>
          <w:highlight w:val="white"/>
          <w:lang w:val="ro-RO"/>
        </w:rPr>
      </w:pPr>
      <w:r w:rsidRPr="00A23A58">
        <w:rPr>
          <w:rFonts w:ascii="Times New Roman" w:hAnsi="Times New Roman" w:cs="Times New Roman"/>
          <w:color w:val="000000"/>
          <w:highlight w:val="white"/>
        </w:rPr>
        <w:t>sensul ofertei (vânzare / cump</w:t>
      </w:r>
      <w:r w:rsidRPr="00A23A58">
        <w:rPr>
          <w:rFonts w:ascii="Times New Roman" w:hAnsi="Times New Roman" w:cs="Times New Roman"/>
          <w:color w:val="000000"/>
          <w:highlight w:val="white"/>
          <w:lang w:val="ro-RO"/>
        </w:rPr>
        <w:t>ărare);</w:t>
      </w:r>
    </w:p>
    <w:p w:rsidR="00A6735C" w:rsidRPr="00A23A58" w:rsidRDefault="00A6735C" w:rsidP="00A6735C">
      <w:pPr>
        <w:numPr>
          <w:ilvl w:val="0"/>
          <w:numId w:val="1"/>
        </w:numPr>
        <w:autoSpaceDE w:val="0"/>
        <w:autoSpaceDN w:val="0"/>
        <w:adjustRightInd w:val="0"/>
        <w:spacing w:after="0" w:line="360" w:lineRule="auto"/>
        <w:ind w:left="1440" w:hanging="360"/>
        <w:jc w:val="both"/>
        <w:rPr>
          <w:rFonts w:ascii="Times New Roman" w:hAnsi="Times New Roman" w:cs="Times New Roman"/>
          <w:color w:val="000000"/>
          <w:highlight w:val="white"/>
          <w:lang w:val="ro-RO"/>
        </w:rPr>
      </w:pPr>
      <w:r w:rsidRPr="00A23A58">
        <w:rPr>
          <w:rFonts w:ascii="Times New Roman" w:hAnsi="Times New Roman" w:cs="Times New Roman"/>
          <w:color w:val="000000"/>
          <w:highlight w:val="white"/>
        </w:rPr>
        <w:t>volumul de gaze naturale minim: pentru perioade mai mari sau egale cu o s</w:t>
      </w:r>
      <w:r w:rsidRPr="00A23A58">
        <w:rPr>
          <w:rFonts w:ascii="Times New Roman" w:hAnsi="Times New Roman" w:cs="Times New Roman"/>
          <w:color w:val="000000"/>
          <w:highlight w:val="white"/>
          <w:lang w:val="ro-RO"/>
        </w:rPr>
        <w:t>ăptămână, volumul minim este de 1 contract</w:t>
      </w:r>
      <w:r w:rsidRPr="00A23A58">
        <w:rPr>
          <w:rFonts w:ascii="Times New Roman" w:hAnsi="Times New Roman" w:cs="Times New Roman"/>
          <w:strike/>
          <w:color w:val="000000"/>
          <w:highlight w:val="white"/>
          <w:lang w:val="ro-RO"/>
        </w:rPr>
        <w:t>e</w:t>
      </w:r>
      <w:r w:rsidRPr="00A23A58">
        <w:rPr>
          <w:rFonts w:ascii="Times New Roman" w:hAnsi="Times New Roman" w:cs="Times New Roman"/>
          <w:color w:val="000000"/>
          <w:highlight w:val="white"/>
          <w:lang w:val="ro-RO"/>
        </w:rPr>
        <w:t xml:space="preserve"> de 1 MWh/zi înmulțit cu numărul de zile ale intervalului tranzacționabil. Volumul total tranzacţionabil minim este definit automat pentru fiecare produs în parte în parte;</w:t>
      </w:r>
    </w:p>
    <w:p w:rsidR="00A6735C" w:rsidRPr="00A23A58" w:rsidRDefault="00A6735C" w:rsidP="00A6735C">
      <w:pPr>
        <w:numPr>
          <w:ilvl w:val="0"/>
          <w:numId w:val="1"/>
        </w:numPr>
        <w:autoSpaceDE w:val="0"/>
        <w:autoSpaceDN w:val="0"/>
        <w:adjustRightInd w:val="0"/>
        <w:spacing w:after="0" w:line="360" w:lineRule="auto"/>
        <w:ind w:left="1440" w:hanging="360"/>
        <w:jc w:val="both"/>
        <w:rPr>
          <w:rFonts w:ascii="Times New Roman" w:hAnsi="Times New Roman" w:cs="Times New Roman"/>
          <w:color w:val="000000"/>
          <w:highlight w:val="white"/>
          <w:lang w:val="ro-RO"/>
        </w:rPr>
      </w:pPr>
      <w:r w:rsidRPr="00A23A58">
        <w:rPr>
          <w:rFonts w:ascii="Times New Roman" w:hAnsi="Times New Roman" w:cs="Times New Roman"/>
          <w:color w:val="000000"/>
          <w:highlight w:val="white"/>
        </w:rPr>
        <w:t>pre</w:t>
      </w:r>
      <w:r w:rsidRPr="00A23A58">
        <w:rPr>
          <w:rFonts w:ascii="Times New Roman" w:hAnsi="Times New Roman" w:cs="Times New Roman"/>
          <w:color w:val="000000"/>
          <w:highlight w:val="white"/>
          <w:lang w:val="ro-RO"/>
        </w:rPr>
        <w:t xml:space="preserve">ţul pentru produse va fi exprimat în </w:t>
      </w:r>
      <w:r w:rsidR="00AC445F">
        <w:rPr>
          <w:rFonts w:ascii="Times New Roman" w:hAnsi="Times New Roman" w:cs="Times New Roman"/>
          <w:color w:val="000000"/>
          <w:highlight w:val="white"/>
          <w:lang w:val="ro-RO"/>
        </w:rPr>
        <w:t>Lei</w:t>
      </w:r>
      <w:r w:rsidR="00704113">
        <w:rPr>
          <w:rFonts w:ascii="Times New Roman" w:hAnsi="Times New Roman" w:cs="Times New Roman"/>
          <w:color w:val="000000"/>
          <w:highlight w:val="white"/>
          <w:lang w:val="ro-RO"/>
        </w:rPr>
        <w:t>/MWh</w:t>
      </w:r>
      <w:r w:rsidRPr="00A23A58">
        <w:rPr>
          <w:rFonts w:ascii="Times New Roman" w:hAnsi="Times New Roman" w:cs="Times New Roman"/>
          <w:color w:val="000000"/>
          <w:highlight w:val="white"/>
          <w:lang w:val="ro-RO"/>
        </w:rPr>
        <w:t>, număr pozitiv, cu maximum 2 (două) zecimale;</w:t>
      </w:r>
    </w:p>
    <w:p w:rsidR="00A6735C" w:rsidRPr="00A23A58" w:rsidRDefault="00A6735C" w:rsidP="00A6735C">
      <w:pPr>
        <w:numPr>
          <w:ilvl w:val="0"/>
          <w:numId w:val="1"/>
        </w:numPr>
        <w:autoSpaceDE w:val="0"/>
        <w:autoSpaceDN w:val="0"/>
        <w:adjustRightInd w:val="0"/>
        <w:spacing w:after="0" w:line="360" w:lineRule="auto"/>
        <w:ind w:left="1440" w:hanging="360"/>
        <w:jc w:val="both"/>
        <w:rPr>
          <w:rFonts w:ascii="Times New Roman" w:hAnsi="Times New Roman" w:cs="Times New Roman"/>
          <w:color w:val="000000"/>
          <w:highlight w:val="white"/>
          <w:lang w:val="ro-RO"/>
        </w:rPr>
      </w:pPr>
      <w:r w:rsidRPr="00A23A58">
        <w:rPr>
          <w:rFonts w:ascii="Times New Roman" w:hAnsi="Times New Roman" w:cs="Times New Roman"/>
          <w:color w:val="000000"/>
          <w:highlight w:val="white"/>
        </w:rPr>
        <w:t>termenul de valabilitate al ordinului (op</w:t>
      </w:r>
      <w:r w:rsidRPr="00A23A58">
        <w:rPr>
          <w:rFonts w:ascii="Times New Roman" w:hAnsi="Times New Roman" w:cs="Times New Roman"/>
          <w:color w:val="000000"/>
          <w:highlight w:val="white"/>
          <w:lang w:val="ro-RO"/>
        </w:rPr>
        <w:t>ţional); dacă nu se completează, sistemul va genera automat data de final a sesiunii de tranzacţionare.</w:t>
      </w: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highlight w:val="white"/>
        </w:rPr>
      </w:pPr>
      <w:r w:rsidRPr="00A23A58">
        <w:rPr>
          <w:rFonts w:ascii="Times New Roman" w:hAnsi="Times New Roman" w:cs="Times New Roman"/>
          <w:color w:val="000000"/>
          <w:highlight w:val="white"/>
        </w:rPr>
        <w:t> </w:t>
      </w: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highlight w:val="white"/>
          <w:lang w:val="ro-RO"/>
        </w:rPr>
      </w:pPr>
      <w:r w:rsidRPr="00A23A58">
        <w:rPr>
          <w:rFonts w:ascii="Times New Roman" w:hAnsi="Times New Roman" w:cs="Times New Roman"/>
          <w:color w:val="000000"/>
          <w:highlight w:val="white"/>
        </w:rPr>
        <w:t>    (3) Ordinele introduse pot fi între</w:t>
      </w:r>
      <w:r w:rsidRPr="00A23A58">
        <w:rPr>
          <w:rFonts w:ascii="Times New Roman" w:hAnsi="Times New Roman" w:cs="Times New Roman"/>
          <w:color w:val="000000"/>
          <w:highlight w:val="white"/>
          <w:lang w:val="ro-RO"/>
        </w:rPr>
        <w:t>ţinute de brokeri, astfel după cum urmează:</w:t>
      </w:r>
    </w:p>
    <w:p w:rsidR="00A6735C" w:rsidRPr="00A23A58" w:rsidRDefault="00A6735C" w:rsidP="00A6735C">
      <w:pPr>
        <w:numPr>
          <w:ilvl w:val="0"/>
          <w:numId w:val="1"/>
        </w:numPr>
        <w:autoSpaceDE w:val="0"/>
        <w:autoSpaceDN w:val="0"/>
        <w:adjustRightInd w:val="0"/>
        <w:spacing w:after="0" w:line="360" w:lineRule="auto"/>
        <w:ind w:left="2160" w:hanging="720"/>
        <w:jc w:val="both"/>
        <w:rPr>
          <w:rFonts w:ascii="Times New Roman" w:hAnsi="Times New Roman" w:cs="Times New Roman"/>
          <w:color w:val="000000"/>
          <w:highlight w:val="white"/>
          <w:lang w:val="ro-RO"/>
        </w:rPr>
      </w:pPr>
      <w:r w:rsidRPr="00A23A58">
        <w:rPr>
          <w:rFonts w:ascii="Times New Roman" w:hAnsi="Times New Roman" w:cs="Times New Roman"/>
          <w:color w:val="000000"/>
          <w:highlight w:val="white"/>
        </w:rPr>
        <w:t>modificarea pre</w:t>
      </w:r>
      <w:r w:rsidRPr="00A23A58">
        <w:rPr>
          <w:rFonts w:ascii="Times New Roman" w:hAnsi="Times New Roman" w:cs="Times New Roman"/>
          <w:color w:val="000000"/>
          <w:highlight w:val="white"/>
          <w:lang w:val="ro-RO"/>
        </w:rPr>
        <w:t>ţului;</w:t>
      </w:r>
    </w:p>
    <w:p w:rsidR="00A6735C" w:rsidRPr="00A23A58" w:rsidRDefault="00A6735C" w:rsidP="00A6735C">
      <w:pPr>
        <w:numPr>
          <w:ilvl w:val="0"/>
          <w:numId w:val="1"/>
        </w:numPr>
        <w:autoSpaceDE w:val="0"/>
        <w:autoSpaceDN w:val="0"/>
        <w:adjustRightInd w:val="0"/>
        <w:spacing w:after="0" w:line="360" w:lineRule="auto"/>
        <w:ind w:left="2160" w:hanging="720"/>
        <w:jc w:val="both"/>
        <w:rPr>
          <w:rFonts w:ascii="Times New Roman" w:hAnsi="Times New Roman" w:cs="Times New Roman"/>
          <w:color w:val="000000"/>
          <w:highlight w:val="white"/>
          <w:lang w:val="ro-RO"/>
        </w:rPr>
      </w:pPr>
      <w:r w:rsidRPr="00A23A58">
        <w:rPr>
          <w:rFonts w:ascii="Times New Roman" w:hAnsi="Times New Roman" w:cs="Times New Roman"/>
          <w:color w:val="000000"/>
          <w:highlight w:val="white"/>
        </w:rPr>
        <w:t>modificarea cantit</w:t>
      </w:r>
      <w:r w:rsidRPr="00A23A58">
        <w:rPr>
          <w:rFonts w:ascii="Times New Roman" w:hAnsi="Times New Roman" w:cs="Times New Roman"/>
          <w:color w:val="000000"/>
          <w:highlight w:val="white"/>
          <w:lang w:val="ro-RO"/>
        </w:rPr>
        <w:t>ăţii;</w:t>
      </w:r>
    </w:p>
    <w:p w:rsidR="00A6735C" w:rsidRPr="00A23A58" w:rsidRDefault="00A6735C" w:rsidP="00A6735C">
      <w:pPr>
        <w:numPr>
          <w:ilvl w:val="0"/>
          <w:numId w:val="1"/>
        </w:numPr>
        <w:autoSpaceDE w:val="0"/>
        <w:autoSpaceDN w:val="0"/>
        <w:adjustRightInd w:val="0"/>
        <w:spacing w:after="0" w:line="360" w:lineRule="auto"/>
        <w:ind w:left="2160" w:hanging="720"/>
        <w:jc w:val="both"/>
        <w:rPr>
          <w:rFonts w:ascii="Times New Roman" w:hAnsi="Times New Roman" w:cs="Times New Roman"/>
          <w:color w:val="000000"/>
          <w:highlight w:val="white"/>
        </w:rPr>
      </w:pPr>
      <w:r w:rsidRPr="00A23A58">
        <w:rPr>
          <w:rFonts w:ascii="Times New Roman" w:hAnsi="Times New Roman" w:cs="Times New Roman"/>
          <w:color w:val="000000"/>
          <w:highlight w:val="white"/>
        </w:rPr>
        <w:lastRenderedPageBreak/>
        <w:t>modificarea termenului de valabilitate a ordinului.</w:t>
      </w:r>
    </w:p>
    <w:p w:rsidR="00A6735C" w:rsidRDefault="00A6735C" w:rsidP="00A6735C">
      <w:pPr>
        <w:autoSpaceDE w:val="0"/>
        <w:autoSpaceDN w:val="0"/>
        <w:adjustRightInd w:val="0"/>
        <w:spacing w:after="0" w:line="360" w:lineRule="auto"/>
        <w:jc w:val="both"/>
        <w:rPr>
          <w:rFonts w:ascii="Times New Roman" w:hAnsi="Times New Roman" w:cs="Times New Roman"/>
        </w:rPr>
      </w:pPr>
    </w:p>
    <w:p w:rsidR="00A23A58" w:rsidRPr="00A23A58" w:rsidRDefault="00A23A58"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b/>
          <w:bCs/>
          <w:color w:val="000000"/>
          <w:highlight w:val="white"/>
        </w:rPr>
      </w:pPr>
      <w:r w:rsidRPr="00A23A58">
        <w:rPr>
          <w:rFonts w:ascii="Times New Roman" w:hAnsi="Times New Roman" w:cs="Times New Roman"/>
          <w:b/>
          <w:bCs/>
          <w:color w:val="000000"/>
          <w:highlight w:val="white"/>
        </w:rPr>
        <w:t>II</w:t>
      </w:r>
      <w:ins w:id="54" w:author="Vasile Eduard Valentin" w:date="2019-11-27T10:30:00Z">
        <w:r w:rsidR="006D305E">
          <w:rPr>
            <w:rFonts w:ascii="Times New Roman" w:hAnsi="Times New Roman" w:cs="Times New Roman"/>
            <w:b/>
            <w:bCs/>
            <w:color w:val="000000"/>
            <w:highlight w:val="white"/>
          </w:rPr>
          <w:t>I</w:t>
        </w:r>
      </w:ins>
      <w:r w:rsidRPr="00A23A58">
        <w:rPr>
          <w:rFonts w:ascii="Times New Roman" w:hAnsi="Times New Roman" w:cs="Times New Roman"/>
          <w:b/>
          <w:bCs/>
          <w:color w:val="000000"/>
          <w:highlight w:val="white"/>
        </w:rPr>
        <w:t>. CORELAREA ORDINELOR</w:t>
      </w:r>
    </w:p>
    <w:p w:rsidR="00A6735C" w:rsidRPr="00A23A58" w:rsidRDefault="00A6735C" w:rsidP="00A6735C">
      <w:pPr>
        <w:autoSpaceDE w:val="0"/>
        <w:autoSpaceDN w:val="0"/>
        <w:adjustRightInd w:val="0"/>
        <w:spacing w:after="0" w:line="360" w:lineRule="auto"/>
        <w:jc w:val="both"/>
        <w:rPr>
          <w:rFonts w:ascii="Times New Roman" w:hAnsi="Times New Roman" w:cs="Times New Roman"/>
          <w:b/>
          <w:bCs/>
          <w:color w:val="000000"/>
          <w:highlight w:val="white"/>
        </w:rPr>
      </w:pPr>
      <w:r w:rsidRPr="00A23A58">
        <w:rPr>
          <w:rFonts w:ascii="Times New Roman" w:hAnsi="Times New Roman" w:cs="Times New Roman"/>
          <w:b/>
          <w:bCs/>
          <w:color w:val="000000"/>
          <w:highlight w:val="white"/>
        </w:rPr>
        <w:t>Art. 1</w:t>
      </w:r>
      <w:del w:id="55" w:author="Vasile Eduard Valentin" w:date="2019-11-27T10:30:00Z">
        <w:r w:rsidRPr="00A23A58" w:rsidDel="006D305E">
          <w:rPr>
            <w:rFonts w:ascii="Times New Roman" w:hAnsi="Times New Roman" w:cs="Times New Roman"/>
            <w:b/>
            <w:bCs/>
            <w:color w:val="000000"/>
            <w:highlight w:val="white"/>
          </w:rPr>
          <w:delText>6</w:delText>
        </w:r>
      </w:del>
      <w:ins w:id="56" w:author="Vasile Eduard Valentin" w:date="2019-11-27T10:30:00Z">
        <w:r w:rsidR="006D305E">
          <w:rPr>
            <w:rFonts w:ascii="Times New Roman" w:hAnsi="Times New Roman" w:cs="Times New Roman"/>
            <w:b/>
            <w:bCs/>
            <w:color w:val="000000"/>
            <w:highlight w:val="white"/>
          </w:rPr>
          <w:t>8</w:t>
        </w:r>
      </w:ins>
      <w:r w:rsidRPr="00A23A58">
        <w:rPr>
          <w:rFonts w:ascii="Times New Roman" w:hAnsi="Times New Roman" w:cs="Times New Roman"/>
          <w:b/>
          <w:bCs/>
          <w:color w:val="000000"/>
          <w:highlight w:val="white"/>
        </w:rPr>
        <w:t>.</w:t>
      </w: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(1) Ordinele de cump</w:t>
      </w:r>
      <w:r w:rsidRPr="00A23A58">
        <w:rPr>
          <w:rFonts w:ascii="Times New Roman" w:hAnsi="Times New Roman" w:cs="Times New Roman"/>
          <w:color w:val="000000"/>
          <w:lang w:val="ro-RO"/>
        </w:rPr>
        <w:t>ărare și vânzare vor fi sortate automat în platforma de tranzacționare astfel încat cele mai bune oferte din punct de vedere al prețurilor să fie afișate primele. În caz de egalitate de preț, ofertele vor fi sortate după marca de timp, cele mai vechi urmând a fi afișate cu prioritate.</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(2) Pentru ordinele de vânzare, se realizeaz</w:t>
      </w:r>
      <w:r w:rsidRPr="00A23A58">
        <w:rPr>
          <w:rFonts w:ascii="Times New Roman" w:hAnsi="Times New Roman" w:cs="Times New Roman"/>
          <w:color w:val="000000"/>
          <w:lang w:val="ro-RO"/>
        </w:rPr>
        <w:t>ă corelarea ordinului de vânzare cu un ordin de cumpărare cu același preț sau cu un preț mai bun, pentru cantitatea maximă derminată de concurența cantităților menționate în cele două ordine de sens contrar, la prețul ordinului de vânzare. În măsura în care condițiile de corelare sunt îndeplinite pentru mai mult de două oferte de sens contrar, ordinea de corelare este stabilită cronologic, în funcție de marca de timp cea mai veche.</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(3) Pentru ordinele de cump</w:t>
      </w:r>
      <w:r w:rsidRPr="00A23A58">
        <w:rPr>
          <w:rFonts w:ascii="Times New Roman" w:hAnsi="Times New Roman" w:cs="Times New Roman"/>
          <w:color w:val="000000"/>
          <w:lang w:val="ro-RO"/>
        </w:rPr>
        <w:t>ărare, se realizează corelarea ordinului de cumpărare cu un ordin de vânzare cu acelasi preț sau cu un preț mai bun, pentru cantitatea maxima derminată de concurența cantităților menționate în cele două ordine de sens contrar, la prețul ordinului de cumparare. În măsura în care condițiile de corelare sunt îndeplinite pentru mai mult de două oferte de sens contrar, ordinea de corelare este stabilită cronologic, în funcție de marca de timp cea mai veche.</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(4) În cazul în care BRM apreciaz</w:t>
      </w:r>
      <w:r w:rsidRPr="00A23A58">
        <w:rPr>
          <w:rFonts w:ascii="Times New Roman" w:hAnsi="Times New Roman" w:cs="Times New Roman"/>
          <w:color w:val="000000"/>
          <w:lang w:val="ro-RO"/>
        </w:rPr>
        <w:t>ă că lipsa unui număr adecvat de ordine afectează concurența pe piață, BRM va putea stabili și un interval ∆t, care sa fie aplicabil între momentul corelării ordinelor de sens contrar și momentul încheierii tranzacției, interval în care ceilalți participanți pot transmite oferte îmbunătățite. În această situație, se va aplica următorul mecanism:</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numPr>
          <w:ilvl w:val="0"/>
          <w:numId w:val="1"/>
        </w:numPr>
        <w:autoSpaceDE w:val="0"/>
        <w:autoSpaceDN w:val="0"/>
        <w:adjustRightInd w:val="0"/>
        <w:spacing w:after="0" w:line="360" w:lineRule="auto"/>
        <w:ind w:left="780" w:hanging="360"/>
        <w:jc w:val="both"/>
        <w:rPr>
          <w:rFonts w:ascii="Times New Roman" w:hAnsi="Times New Roman" w:cs="Times New Roman"/>
          <w:color w:val="000000"/>
          <w:lang w:val="ro-RO"/>
        </w:rPr>
      </w:pPr>
      <w:r w:rsidRPr="00A23A58">
        <w:rPr>
          <w:rFonts w:ascii="Times New Roman" w:hAnsi="Times New Roman" w:cs="Times New Roman"/>
          <w:color w:val="000000"/>
        </w:rPr>
        <w:t xml:space="preserve"> Dupa corelarea realizat</w:t>
      </w:r>
      <w:r w:rsidRPr="00A23A58">
        <w:rPr>
          <w:rFonts w:ascii="Times New Roman" w:hAnsi="Times New Roman" w:cs="Times New Roman"/>
          <w:color w:val="000000"/>
          <w:lang w:val="ro-RO"/>
        </w:rPr>
        <w:t>ă conform alin. (2) sau, respectiv, (3) de mai sus, se efectuează tranzacţia doar dupa trecerea unui intervalului de timp ∆t, cu o informare in prealabilă către participanți. La iniţierea intervalului de timp ∆t, BRM va anunta toţi participanţii la tranzacţionare, prin mesaj electronic, asupra faptului că s-au îndeplinit condițiile de corelare a două oferte, oferind astfel posibilitatea tuturor celor interesaţi să îşi îmbunătăţească ofertele şi să continue licitaţia. Mesajul electronic va conține prețul, cantitatea oferită spre vânzare și cantitatea ofertată pentru cumpărare.</w:t>
      </w:r>
    </w:p>
    <w:p w:rsidR="00A6735C" w:rsidRPr="00A23A58" w:rsidRDefault="00A6735C" w:rsidP="00A6735C">
      <w:pPr>
        <w:autoSpaceDE w:val="0"/>
        <w:autoSpaceDN w:val="0"/>
        <w:adjustRightInd w:val="0"/>
        <w:spacing w:after="0" w:line="360" w:lineRule="auto"/>
        <w:ind w:left="780"/>
        <w:jc w:val="both"/>
        <w:rPr>
          <w:rFonts w:ascii="Times New Roman" w:hAnsi="Times New Roman" w:cs="Times New Roman"/>
        </w:rPr>
      </w:pPr>
    </w:p>
    <w:p w:rsidR="00A6735C" w:rsidRPr="00A23A58" w:rsidRDefault="00A6735C" w:rsidP="00A6735C">
      <w:pPr>
        <w:numPr>
          <w:ilvl w:val="0"/>
          <w:numId w:val="1"/>
        </w:numPr>
        <w:autoSpaceDE w:val="0"/>
        <w:autoSpaceDN w:val="0"/>
        <w:adjustRightInd w:val="0"/>
        <w:spacing w:after="0" w:line="360" w:lineRule="auto"/>
        <w:ind w:left="780" w:hanging="360"/>
        <w:jc w:val="both"/>
        <w:rPr>
          <w:rFonts w:ascii="Times New Roman" w:hAnsi="Times New Roman" w:cs="Times New Roman"/>
          <w:color w:val="000000"/>
          <w:lang w:val="ro-RO"/>
        </w:rPr>
      </w:pPr>
      <w:r w:rsidRPr="00A23A58">
        <w:rPr>
          <w:rFonts w:ascii="Times New Roman" w:hAnsi="Times New Roman" w:cs="Times New Roman"/>
          <w:color w:val="000000"/>
        </w:rPr>
        <w:lastRenderedPageBreak/>
        <w:t>In situa</w:t>
      </w:r>
      <w:r w:rsidRPr="00A23A58">
        <w:rPr>
          <w:rFonts w:ascii="Times New Roman" w:hAnsi="Times New Roman" w:cs="Times New Roman"/>
          <w:color w:val="000000"/>
          <w:lang w:val="ro-RO"/>
        </w:rPr>
        <w:t>ţia modificării preţului unui ordin, dacă condiţia de preţ menţionată la alin. (4) (i) este îndeplinită pentru două sau mai multe ordine de sens contrar, atunci secvenţa specificată la alin. (4) (i) se execută pentru fiecare dintre acestea în ordinea introducerii/actualizării, începând cu ordinul cel mai vechi, dupa trecerea intervalului de timp ∆t.</w:t>
      </w:r>
    </w:p>
    <w:p w:rsidR="00A6735C" w:rsidRPr="00A23A58" w:rsidRDefault="00A6735C" w:rsidP="00A6735C">
      <w:pPr>
        <w:autoSpaceDE w:val="0"/>
        <w:autoSpaceDN w:val="0"/>
        <w:adjustRightInd w:val="0"/>
        <w:spacing w:after="0" w:line="360" w:lineRule="auto"/>
        <w:ind w:left="780"/>
        <w:jc w:val="both"/>
        <w:rPr>
          <w:rFonts w:ascii="Times New Roman" w:hAnsi="Times New Roman" w:cs="Times New Roman"/>
        </w:rPr>
      </w:pPr>
    </w:p>
    <w:p w:rsidR="00A6735C" w:rsidRPr="00A23A58" w:rsidRDefault="00A6735C" w:rsidP="00A6735C">
      <w:pPr>
        <w:numPr>
          <w:ilvl w:val="0"/>
          <w:numId w:val="1"/>
        </w:numPr>
        <w:autoSpaceDE w:val="0"/>
        <w:autoSpaceDN w:val="0"/>
        <w:adjustRightInd w:val="0"/>
        <w:spacing w:after="0" w:line="360" w:lineRule="auto"/>
        <w:ind w:left="780" w:hanging="360"/>
        <w:jc w:val="both"/>
        <w:rPr>
          <w:rFonts w:ascii="Times New Roman" w:hAnsi="Times New Roman" w:cs="Times New Roman"/>
          <w:color w:val="000000"/>
          <w:lang w:val="ro-RO"/>
        </w:rPr>
      </w:pPr>
      <w:r w:rsidRPr="00A23A58">
        <w:rPr>
          <w:rFonts w:ascii="Times New Roman" w:hAnsi="Times New Roman" w:cs="Times New Roman"/>
          <w:color w:val="000000"/>
        </w:rPr>
        <w:t>Dac</w:t>
      </w:r>
      <w:r w:rsidRPr="00A23A58">
        <w:rPr>
          <w:rFonts w:ascii="Times New Roman" w:hAnsi="Times New Roman" w:cs="Times New Roman"/>
          <w:color w:val="000000"/>
          <w:lang w:val="ro-RO"/>
        </w:rPr>
        <w:t xml:space="preserve">ă, în situaţia modificării preţului unui ordin, condiţia menţionată la alin. (4) (i) este îndeplinită pentru două sau mai multe ordine de sens contrar, atunci secvenţa specificată la alin. (4) (i) se execută de la ordinul cu preţul cel mai bun către ordinul cu preţul cel mai slab, dupa trecerea intervalului de timp ∆t. Dacă printre ordinele de sens contrar care îndeplinesc condiţia specificată la alin. (4) (i) există două sau mai multe ordine având acelaşi preţ, tranzacţionarea acestora se va face în ordinea menţionată la alin. (4) (ii), dupa trecerea intervalului de timp ∆t. </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(5) În condițiile în care tranzacția s-a realizat numai cu privire la o parte din cantitatea menționat</w:t>
      </w:r>
      <w:r w:rsidRPr="00A23A58">
        <w:rPr>
          <w:rFonts w:ascii="Times New Roman" w:hAnsi="Times New Roman" w:cs="Times New Roman"/>
          <w:color w:val="000000"/>
          <w:lang w:val="ro-RO"/>
        </w:rPr>
        <w:t>ă într-un ordin, respectivul ordin va fi menținut în platforma de tranzacționare pentru cantitatea ramasă.</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b/>
          <w:bCs/>
          <w:color w:val="000000"/>
          <w:highlight w:val="white"/>
          <w:lang w:val="ro-RO"/>
        </w:rPr>
      </w:pPr>
      <w:r w:rsidRPr="00A23A58">
        <w:rPr>
          <w:rFonts w:ascii="Times New Roman" w:hAnsi="Times New Roman" w:cs="Times New Roman"/>
          <w:b/>
          <w:bCs/>
          <w:color w:val="000000"/>
          <w:highlight w:val="white"/>
        </w:rPr>
        <w:t>I</w:t>
      </w:r>
      <w:ins w:id="57" w:author="Vasile Eduard Valentin" w:date="2019-11-27T10:36:00Z">
        <w:r w:rsidR="00135F95">
          <w:rPr>
            <w:rFonts w:ascii="Times New Roman" w:hAnsi="Times New Roman" w:cs="Times New Roman"/>
            <w:b/>
            <w:bCs/>
            <w:color w:val="000000"/>
            <w:highlight w:val="white"/>
          </w:rPr>
          <w:t>V</w:t>
        </w:r>
      </w:ins>
      <w:del w:id="58" w:author="Vasile Eduard Valentin" w:date="2019-11-27T10:36:00Z">
        <w:r w:rsidRPr="00A23A58" w:rsidDel="00135F95">
          <w:rPr>
            <w:rFonts w:ascii="Times New Roman" w:hAnsi="Times New Roman" w:cs="Times New Roman"/>
            <w:b/>
            <w:bCs/>
            <w:color w:val="000000"/>
            <w:highlight w:val="white"/>
          </w:rPr>
          <w:delText>II</w:delText>
        </w:r>
      </w:del>
      <w:r w:rsidRPr="00A23A58">
        <w:rPr>
          <w:rFonts w:ascii="Times New Roman" w:hAnsi="Times New Roman" w:cs="Times New Roman"/>
          <w:b/>
          <w:bCs/>
          <w:color w:val="000000"/>
          <w:highlight w:val="white"/>
        </w:rPr>
        <w:t>. RAPORTUL DE TRANZAC</w:t>
      </w:r>
      <w:r w:rsidRPr="00A23A58">
        <w:rPr>
          <w:rFonts w:ascii="Times New Roman" w:hAnsi="Times New Roman" w:cs="Times New Roman"/>
          <w:b/>
          <w:bCs/>
          <w:color w:val="000000"/>
          <w:highlight w:val="white"/>
          <w:lang w:val="ro-RO"/>
        </w:rPr>
        <w:t>ŢIONARE</w:t>
      </w:r>
    </w:p>
    <w:p w:rsidR="00A6735C" w:rsidRPr="00A23A58" w:rsidRDefault="00A6735C" w:rsidP="00A673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b/>
          <w:bCs/>
          <w:color w:val="000000"/>
        </w:rPr>
      </w:pPr>
      <w:r w:rsidRPr="00A23A58">
        <w:rPr>
          <w:rFonts w:ascii="Times New Roman" w:hAnsi="Times New Roman" w:cs="Times New Roman"/>
          <w:b/>
          <w:bCs/>
          <w:color w:val="000000"/>
        </w:rPr>
        <w:t>Art. 1</w:t>
      </w:r>
      <w:del w:id="59" w:author="Vasile Eduard Valentin" w:date="2019-11-27T10:36:00Z">
        <w:r w:rsidRPr="00A23A58" w:rsidDel="00135F95">
          <w:rPr>
            <w:rFonts w:ascii="Times New Roman" w:hAnsi="Times New Roman" w:cs="Times New Roman"/>
            <w:b/>
            <w:bCs/>
            <w:color w:val="000000"/>
          </w:rPr>
          <w:delText>7</w:delText>
        </w:r>
      </w:del>
      <w:ins w:id="60" w:author="Vasile Eduard Valentin" w:date="2019-11-27T10:36:00Z">
        <w:r w:rsidR="00135F95">
          <w:rPr>
            <w:rFonts w:ascii="Times New Roman" w:hAnsi="Times New Roman" w:cs="Times New Roman"/>
            <w:b/>
            <w:bCs/>
            <w:color w:val="000000"/>
          </w:rPr>
          <w:t>9</w:t>
        </w:r>
      </w:ins>
      <w:r w:rsidRPr="00A23A58">
        <w:rPr>
          <w:rFonts w:ascii="Times New Roman" w:hAnsi="Times New Roman" w:cs="Times New Roman"/>
          <w:b/>
          <w:bCs/>
          <w:color w:val="000000"/>
        </w:rPr>
        <w:t xml:space="preserve">. </w:t>
      </w:r>
    </w:p>
    <w:p w:rsidR="00A6735C" w:rsidRPr="00A23A58" w:rsidRDefault="00A6735C" w:rsidP="00A673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(1) La sfâr</w:t>
      </w:r>
      <w:r w:rsidRPr="00A23A58">
        <w:rPr>
          <w:rFonts w:ascii="Times New Roman" w:hAnsi="Times New Roman" w:cs="Times New Roman"/>
          <w:color w:val="000000"/>
          <w:lang w:val="ro-RO"/>
        </w:rPr>
        <w:t>şitul fiecărei /sesiuni de tranzacţionare, sistemul de tranzacționare generează un raport în format electronic care se trimite tuturor Brokerilor participanți la sesiunea de tranzacționare, care conţine următoarele elemente:</w:t>
      </w:r>
    </w:p>
    <w:p w:rsidR="00A6735C" w:rsidRPr="00A23A58" w:rsidRDefault="00A6735C" w:rsidP="00A6735C">
      <w:pPr>
        <w:numPr>
          <w:ilvl w:val="0"/>
          <w:numId w:val="1"/>
        </w:numPr>
        <w:tabs>
          <w:tab w:val="left" w:pos="2700"/>
          <w:tab w:val="left" w:pos="3420"/>
          <w:tab w:val="left" w:pos="4140"/>
          <w:tab w:val="left" w:pos="4860"/>
          <w:tab w:val="left" w:pos="5580"/>
          <w:tab w:val="left" w:pos="6300"/>
          <w:tab w:val="left" w:pos="7020"/>
          <w:tab w:val="left" w:pos="7740"/>
          <w:tab w:val="left" w:pos="8460"/>
          <w:tab w:val="left" w:pos="9180"/>
          <w:tab w:val="left" w:pos="9900"/>
        </w:tabs>
        <w:autoSpaceDE w:val="0"/>
        <w:autoSpaceDN w:val="0"/>
        <w:adjustRightInd w:val="0"/>
        <w:spacing w:after="0" w:line="360" w:lineRule="auto"/>
        <w:ind w:left="1260" w:hanging="360"/>
        <w:jc w:val="both"/>
        <w:rPr>
          <w:rFonts w:ascii="Times New Roman" w:hAnsi="Times New Roman" w:cs="Times New Roman"/>
          <w:color w:val="000000"/>
          <w:lang w:val="ro-RO"/>
        </w:rPr>
      </w:pPr>
      <w:r w:rsidRPr="00A23A58">
        <w:rPr>
          <w:rFonts w:ascii="Times New Roman" w:hAnsi="Times New Roman" w:cs="Times New Roman"/>
          <w:color w:val="000000"/>
        </w:rPr>
        <w:t xml:space="preserve"> num</w:t>
      </w:r>
      <w:r w:rsidRPr="00A23A58">
        <w:rPr>
          <w:rFonts w:ascii="Times New Roman" w:hAnsi="Times New Roman" w:cs="Times New Roman"/>
          <w:color w:val="000000"/>
          <w:lang w:val="ro-RO"/>
        </w:rPr>
        <w:t xml:space="preserve">ărul raportului, </w:t>
      </w:r>
    </w:p>
    <w:p w:rsidR="00A6735C" w:rsidRPr="00A23A58"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hanging="180"/>
        <w:jc w:val="both"/>
        <w:rPr>
          <w:rFonts w:ascii="Times New Roman" w:hAnsi="Times New Roman" w:cs="Times New Roman"/>
          <w:color w:val="000000"/>
        </w:rPr>
      </w:pPr>
      <w:r w:rsidRPr="00A23A58">
        <w:rPr>
          <w:rFonts w:ascii="Times New Roman" w:hAnsi="Times New Roman" w:cs="Times New Roman"/>
          <w:color w:val="000000"/>
        </w:rPr>
        <w:t xml:space="preserve">data sesiunii de tranzacționare, </w:t>
      </w:r>
    </w:p>
    <w:p w:rsidR="00A6735C" w:rsidRPr="00A23A58"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hanging="180"/>
        <w:jc w:val="both"/>
        <w:rPr>
          <w:rFonts w:ascii="Times New Roman" w:hAnsi="Times New Roman" w:cs="Times New Roman"/>
          <w:color w:val="000000"/>
        </w:rPr>
      </w:pPr>
      <w:r w:rsidRPr="00A23A58">
        <w:rPr>
          <w:rFonts w:ascii="Times New Roman" w:hAnsi="Times New Roman" w:cs="Times New Roman"/>
          <w:color w:val="000000"/>
        </w:rPr>
        <w:t xml:space="preserve">   denumirea produsului tranzacționat, </w:t>
      </w:r>
    </w:p>
    <w:p w:rsidR="00A6735C" w:rsidRPr="00A23A58"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hanging="180"/>
        <w:jc w:val="both"/>
        <w:rPr>
          <w:rFonts w:ascii="Times New Roman" w:hAnsi="Times New Roman" w:cs="Times New Roman"/>
          <w:color w:val="000000"/>
          <w:lang w:val="ro-RO"/>
        </w:rPr>
      </w:pPr>
      <w:r w:rsidRPr="00A23A58">
        <w:rPr>
          <w:rFonts w:ascii="Times New Roman" w:hAnsi="Times New Roman" w:cs="Times New Roman"/>
          <w:color w:val="000000"/>
        </w:rPr>
        <w:t>cantitatea total</w:t>
      </w:r>
      <w:r w:rsidRPr="00A23A58">
        <w:rPr>
          <w:rFonts w:ascii="Times New Roman" w:hAnsi="Times New Roman" w:cs="Times New Roman"/>
          <w:color w:val="000000"/>
          <w:lang w:val="ro-RO"/>
        </w:rPr>
        <w:t xml:space="preserve">ă tranzacționata [MWh], </w:t>
      </w:r>
    </w:p>
    <w:p w:rsidR="00A6735C" w:rsidRPr="00A23A58" w:rsidRDefault="00A6735C" w:rsidP="00A6735C">
      <w:pPr>
        <w:numPr>
          <w:ilvl w:val="0"/>
          <w:numId w:val="1"/>
        </w:numPr>
        <w:tabs>
          <w:tab w:val="left" w:pos="2700"/>
          <w:tab w:val="left" w:pos="3420"/>
          <w:tab w:val="left" w:pos="4140"/>
          <w:tab w:val="left" w:pos="4860"/>
          <w:tab w:val="left" w:pos="5580"/>
          <w:tab w:val="left" w:pos="6300"/>
          <w:tab w:val="left" w:pos="7020"/>
          <w:tab w:val="left" w:pos="7740"/>
          <w:tab w:val="left" w:pos="8460"/>
          <w:tab w:val="left" w:pos="9180"/>
          <w:tab w:val="left" w:pos="9900"/>
        </w:tabs>
        <w:autoSpaceDE w:val="0"/>
        <w:autoSpaceDN w:val="0"/>
        <w:adjustRightInd w:val="0"/>
        <w:spacing w:after="0" w:line="360" w:lineRule="auto"/>
        <w:ind w:left="1260" w:hanging="360"/>
        <w:jc w:val="both"/>
        <w:rPr>
          <w:rFonts w:ascii="Times New Roman" w:hAnsi="Times New Roman" w:cs="Times New Roman"/>
          <w:color w:val="000000"/>
        </w:rPr>
      </w:pPr>
      <w:r w:rsidRPr="00A23A58">
        <w:rPr>
          <w:rFonts w:ascii="Times New Roman" w:hAnsi="Times New Roman" w:cs="Times New Roman"/>
          <w:color w:val="000000"/>
        </w:rPr>
        <w:t xml:space="preserve">perioada de livrare (conform produsului tranzacționat), </w:t>
      </w:r>
    </w:p>
    <w:p w:rsidR="00A6735C" w:rsidRPr="00A23A58" w:rsidRDefault="00A6735C" w:rsidP="00A6735C">
      <w:pPr>
        <w:numPr>
          <w:ilvl w:val="0"/>
          <w:numId w:val="1"/>
        </w:numPr>
        <w:tabs>
          <w:tab w:val="left" w:pos="2700"/>
          <w:tab w:val="left" w:pos="3420"/>
          <w:tab w:val="left" w:pos="4140"/>
          <w:tab w:val="left" w:pos="4860"/>
          <w:tab w:val="left" w:pos="5580"/>
          <w:tab w:val="left" w:pos="6300"/>
          <w:tab w:val="left" w:pos="7020"/>
          <w:tab w:val="left" w:pos="7740"/>
          <w:tab w:val="left" w:pos="8460"/>
          <w:tab w:val="left" w:pos="9180"/>
          <w:tab w:val="left" w:pos="9900"/>
        </w:tabs>
        <w:autoSpaceDE w:val="0"/>
        <w:autoSpaceDN w:val="0"/>
        <w:adjustRightInd w:val="0"/>
        <w:spacing w:after="0" w:line="360" w:lineRule="auto"/>
        <w:ind w:left="1260" w:hanging="360"/>
        <w:jc w:val="both"/>
        <w:rPr>
          <w:rFonts w:ascii="Times New Roman" w:hAnsi="Times New Roman" w:cs="Times New Roman"/>
          <w:color w:val="000000"/>
        </w:rPr>
      </w:pPr>
      <w:r w:rsidRPr="00A23A58">
        <w:rPr>
          <w:rFonts w:ascii="Times New Roman" w:hAnsi="Times New Roman" w:cs="Times New Roman"/>
          <w:color w:val="000000"/>
        </w:rPr>
        <w:t xml:space="preserve">numarul de identificare a fiecarei tranzactii („ID”), </w:t>
      </w:r>
    </w:p>
    <w:p w:rsidR="00A6735C" w:rsidRPr="00A23A58"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hanging="180"/>
        <w:jc w:val="both"/>
        <w:rPr>
          <w:rFonts w:ascii="Times New Roman" w:hAnsi="Times New Roman" w:cs="Times New Roman"/>
          <w:color w:val="000000"/>
        </w:rPr>
      </w:pPr>
      <w:r w:rsidRPr="00A23A58">
        <w:rPr>
          <w:rFonts w:ascii="Times New Roman" w:hAnsi="Times New Roman" w:cs="Times New Roman"/>
          <w:color w:val="000000"/>
        </w:rPr>
        <w:t>numele</w:t>
      </w:r>
      <w:r w:rsidR="00410DD9">
        <w:rPr>
          <w:rFonts w:ascii="Times New Roman" w:hAnsi="Times New Roman" w:cs="Times New Roman"/>
          <w:color w:val="000000"/>
        </w:rPr>
        <w:t xml:space="preserve"> castigatorului de sens opus</w:t>
      </w:r>
      <w:r w:rsidRPr="00A23A58">
        <w:rPr>
          <w:rFonts w:ascii="Times New Roman" w:hAnsi="Times New Roman" w:cs="Times New Roman"/>
          <w:color w:val="000000"/>
        </w:rPr>
        <w:t xml:space="preserve">, </w:t>
      </w:r>
    </w:p>
    <w:p w:rsidR="00A6735C" w:rsidRPr="00A23A58"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hanging="180"/>
        <w:jc w:val="both"/>
        <w:rPr>
          <w:rFonts w:ascii="Times New Roman" w:hAnsi="Times New Roman" w:cs="Times New Roman"/>
          <w:color w:val="000000"/>
          <w:lang w:val="ro-RO"/>
        </w:rPr>
      </w:pPr>
      <w:r w:rsidRPr="00A23A58">
        <w:rPr>
          <w:rFonts w:ascii="Times New Roman" w:hAnsi="Times New Roman" w:cs="Times New Roman"/>
          <w:color w:val="000000"/>
        </w:rPr>
        <w:t>calitatea Participanților la tranzacție (Vânz</w:t>
      </w:r>
      <w:r w:rsidRPr="00A23A58">
        <w:rPr>
          <w:rFonts w:ascii="Times New Roman" w:hAnsi="Times New Roman" w:cs="Times New Roman"/>
          <w:color w:val="000000"/>
          <w:lang w:val="ro-RO"/>
        </w:rPr>
        <w:t xml:space="preserve">ător/ Cumpărător), </w:t>
      </w:r>
    </w:p>
    <w:p w:rsidR="00A6735C" w:rsidRPr="00A23A58" w:rsidRDefault="00A6735C" w:rsidP="00A6735C">
      <w:pPr>
        <w:numPr>
          <w:ilvl w:val="0"/>
          <w:numId w:val="1"/>
        </w:numPr>
        <w:tabs>
          <w:tab w:val="left" w:pos="2700"/>
          <w:tab w:val="left" w:pos="3420"/>
          <w:tab w:val="left" w:pos="4140"/>
          <w:tab w:val="left" w:pos="4860"/>
          <w:tab w:val="left" w:pos="5580"/>
          <w:tab w:val="left" w:pos="6300"/>
          <w:tab w:val="left" w:pos="7020"/>
          <w:tab w:val="left" w:pos="7740"/>
          <w:tab w:val="left" w:pos="8460"/>
          <w:tab w:val="left" w:pos="9180"/>
          <w:tab w:val="left" w:pos="9900"/>
        </w:tabs>
        <w:autoSpaceDE w:val="0"/>
        <w:autoSpaceDN w:val="0"/>
        <w:adjustRightInd w:val="0"/>
        <w:spacing w:after="0" w:line="360" w:lineRule="auto"/>
        <w:ind w:left="1260" w:hanging="360"/>
        <w:jc w:val="both"/>
        <w:rPr>
          <w:rFonts w:ascii="Times New Roman" w:hAnsi="Times New Roman" w:cs="Times New Roman"/>
          <w:color w:val="000000"/>
          <w:lang w:val="ro-RO"/>
        </w:rPr>
      </w:pPr>
      <w:r w:rsidRPr="00A23A58">
        <w:rPr>
          <w:rFonts w:ascii="Times New Roman" w:hAnsi="Times New Roman" w:cs="Times New Roman"/>
          <w:color w:val="000000"/>
        </w:rPr>
        <w:t>cantitatea tranzacționat</w:t>
      </w:r>
      <w:r w:rsidRPr="00A23A58">
        <w:rPr>
          <w:rFonts w:ascii="Times New Roman" w:hAnsi="Times New Roman" w:cs="Times New Roman"/>
          <w:color w:val="000000"/>
          <w:lang w:val="ro-RO"/>
        </w:rPr>
        <w:t xml:space="preserve">ă, </w:t>
      </w:r>
    </w:p>
    <w:p w:rsidR="00A6735C" w:rsidRPr="00A23A58" w:rsidRDefault="00A6735C" w:rsidP="00A6735C">
      <w:pPr>
        <w:numPr>
          <w:ilvl w:val="0"/>
          <w:numId w:val="1"/>
        </w:numPr>
        <w:tabs>
          <w:tab w:val="left" w:pos="2700"/>
          <w:tab w:val="left" w:pos="3420"/>
          <w:tab w:val="left" w:pos="4140"/>
          <w:tab w:val="left" w:pos="4860"/>
          <w:tab w:val="left" w:pos="5580"/>
          <w:tab w:val="left" w:pos="6300"/>
          <w:tab w:val="left" w:pos="7020"/>
          <w:tab w:val="left" w:pos="7740"/>
          <w:tab w:val="left" w:pos="8460"/>
          <w:tab w:val="left" w:pos="9180"/>
          <w:tab w:val="left" w:pos="9900"/>
        </w:tabs>
        <w:autoSpaceDE w:val="0"/>
        <w:autoSpaceDN w:val="0"/>
        <w:adjustRightInd w:val="0"/>
        <w:spacing w:after="0" w:line="360" w:lineRule="auto"/>
        <w:ind w:left="1260" w:hanging="360"/>
        <w:jc w:val="both"/>
        <w:rPr>
          <w:rFonts w:ascii="Times New Roman" w:hAnsi="Times New Roman" w:cs="Times New Roman"/>
          <w:color w:val="000000"/>
          <w:lang w:val="ro-RO"/>
        </w:rPr>
      </w:pPr>
      <w:r w:rsidRPr="00A23A58">
        <w:rPr>
          <w:rFonts w:ascii="Times New Roman" w:hAnsi="Times New Roman" w:cs="Times New Roman"/>
          <w:color w:val="000000"/>
        </w:rPr>
        <w:t>prețul de adjudecare a fiec</w:t>
      </w:r>
      <w:r w:rsidRPr="00A23A58">
        <w:rPr>
          <w:rFonts w:ascii="Times New Roman" w:hAnsi="Times New Roman" w:cs="Times New Roman"/>
          <w:color w:val="000000"/>
          <w:lang w:val="ro-RO"/>
        </w:rPr>
        <w:t xml:space="preserve">ărei tranzacții [lei/ MWh], </w:t>
      </w:r>
    </w:p>
    <w:p w:rsidR="00A6735C" w:rsidRPr="00A23A58"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hanging="180"/>
        <w:jc w:val="both"/>
        <w:rPr>
          <w:rFonts w:ascii="Times New Roman" w:hAnsi="Times New Roman" w:cs="Times New Roman"/>
          <w:color w:val="000000"/>
        </w:rPr>
      </w:pPr>
      <w:r w:rsidRPr="00A23A58">
        <w:rPr>
          <w:rFonts w:ascii="Times New Roman" w:hAnsi="Times New Roman" w:cs="Times New Roman"/>
          <w:color w:val="000000"/>
        </w:rPr>
        <w:t xml:space="preserve">marca de timp. </w:t>
      </w:r>
    </w:p>
    <w:p w:rsidR="00A6735C" w:rsidRDefault="00A6735C" w:rsidP="001943A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(2) Raportul de tranzac</w:t>
      </w:r>
      <w:r w:rsidRPr="00A23A58">
        <w:rPr>
          <w:rFonts w:ascii="Times New Roman" w:hAnsi="Times New Roman" w:cs="Times New Roman"/>
          <w:color w:val="000000"/>
          <w:lang w:val="ro-RO"/>
        </w:rPr>
        <w:t>ţionare se transmite tuturor brokeri-lor participanţi la sesiunea de tranzacţionare, pentru tranzacțiile realizate de aceștia, în format electronic.</w:t>
      </w:r>
    </w:p>
    <w:p w:rsidR="001943A0" w:rsidRDefault="00D13D2C" w:rsidP="00D13D2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lastRenderedPageBreak/>
        <w:t>(3) Rezultatele sesiunii de tranzac</w:t>
      </w:r>
      <w:r w:rsidRPr="00A23A58">
        <w:rPr>
          <w:rFonts w:ascii="Times New Roman" w:hAnsi="Times New Roman" w:cs="Times New Roman"/>
          <w:lang w:val="ro-RO"/>
        </w:rPr>
        <w:t>ţionare se publică pe site-ul BRM, conform</w:t>
      </w:r>
      <w:r w:rsidRPr="00A23A58">
        <w:rPr>
          <w:rFonts w:ascii="Times New Roman" w:hAnsi="Times New Roman" w:cs="Times New Roman"/>
          <w:b/>
          <w:bCs/>
          <w:lang w:val="ro-RO"/>
        </w:rPr>
        <w:t xml:space="preserve"> </w:t>
      </w:r>
      <w:r w:rsidRPr="00A23A58">
        <w:rPr>
          <w:rFonts w:ascii="Times New Roman" w:hAnsi="Times New Roman" w:cs="Times New Roman"/>
          <w:lang w:val="ro-RO"/>
        </w:rPr>
        <w:t>prevederilor art. 21 din</w:t>
      </w:r>
      <w:r w:rsidRPr="00A23A58">
        <w:rPr>
          <w:rFonts w:ascii="Times New Roman" w:hAnsi="Times New Roman" w:cs="Times New Roman"/>
          <w:b/>
          <w:bCs/>
          <w:lang w:val="ro-RO"/>
        </w:rPr>
        <w:t xml:space="preserve"> „</w:t>
      </w:r>
      <w:r w:rsidRPr="00A23A58">
        <w:rPr>
          <w:rFonts w:ascii="Times New Roman" w:hAnsi="Times New Roman" w:cs="Times New Roman"/>
          <w:lang w:val="ro-RO"/>
        </w:rPr>
        <w:t>Regulamentul privind cadrul organizat de tranzacţionare pe pieţele centralizate de gaze naturale administrate de societatea Bursa Română de Mărfuri (Romanian Commodities Exchange) S.A.”.</w:t>
      </w:r>
    </w:p>
    <w:p w:rsidR="00D13D2C" w:rsidRPr="00D13D2C" w:rsidRDefault="00D13D2C" w:rsidP="00D13D2C">
      <w:pPr>
        <w:autoSpaceDE w:val="0"/>
        <w:autoSpaceDN w:val="0"/>
        <w:adjustRightInd w:val="0"/>
        <w:spacing w:after="0" w:line="360" w:lineRule="auto"/>
        <w:jc w:val="both"/>
        <w:rPr>
          <w:rFonts w:ascii="Times New Roman" w:hAnsi="Times New Roman" w:cs="Times New Roman"/>
          <w:lang w:val="ro-RO"/>
        </w:rPr>
      </w:pPr>
    </w:p>
    <w:p w:rsidR="00A23A58" w:rsidRPr="00A23A58" w:rsidRDefault="00A23A58" w:rsidP="00A6735C">
      <w:pPr>
        <w:autoSpaceDE w:val="0"/>
        <w:autoSpaceDN w:val="0"/>
        <w:adjustRightInd w:val="0"/>
        <w:spacing w:after="0" w:line="360" w:lineRule="auto"/>
        <w:jc w:val="center"/>
        <w:rPr>
          <w:rFonts w:ascii="Times New Roman" w:hAnsi="Times New Roman" w:cs="Times New Roman"/>
          <w:b/>
          <w:bCs/>
          <w:color w:val="000000"/>
          <w:highlight w:val="white"/>
        </w:rPr>
      </w:pPr>
    </w:p>
    <w:p w:rsidR="00A6735C" w:rsidRPr="00A23A58" w:rsidRDefault="00A6735C" w:rsidP="00A6735C">
      <w:pPr>
        <w:autoSpaceDE w:val="0"/>
        <w:autoSpaceDN w:val="0"/>
        <w:adjustRightInd w:val="0"/>
        <w:spacing w:after="0" w:line="360" w:lineRule="auto"/>
        <w:jc w:val="center"/>
        <w:rPr>
          <w:rFonts w:ascii="Times New Roman" w:hAnsi="Times New Roman" w:cs="Times New Roman"/>
          <w:b/>
          <w:bCs/>
          <w:color w:val="000000"/>
          <w:highlight w:val="white"/>
        </w:rPr>
      </w:pPr>
      <w:r w:rsidRPr="00A23A58">
        <w:rPr>
          <w:rFonts w:ascii="Times New Roman" w:hAnsi="Times New Roman" w:cs="Times New Roman"/>
          <w:b/>
          <w:bCs/>
          <w:color w:val="000000"/>
          <w:highlight w:val="white"/>
        </w:rPr>
        <w:t>TARIFE SI COMISIOANE</w:t>
      </w:r>
    </w:p>
    <w:p w:rsidR="00A6735C" w:rsidRPr="00A23A58" w:rsidRDefault="00A6735C" w:rsidP="00A6735C">
      <w:pPr>
        <w:autoSpaceDE w:val="0"/>
        <w:autoSpaceDN w:val="0"/>
        <w:adjustRightInd w:val="0"/>
        <w:spacing w:after="0" w:line="360" w:lineRule="auto"/>
        <w:jc w:val="center"/>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highlight w:val="white"/>
          <w:lang w:val="ro-RO"/>
        </w:rPr>
      </w:pPr>
      <w:r w:rsidRPr="00A23A58">
        <w:rPr>
          <w:rFonts w:ascii="Times New Roman" w:hAnsi="Times New Roman" w:cs="Times New Roman"/>
          <w:b/>
          <w:bCs/>
          <w:color w:val="000000"/>
          <w:highlight w:val="white"/>
        </w:rPr>
        <w:t xml:space="preserve">Art. </w:t>
      </w:r>
      <w:del w:id="61" w:author="Vasile Eduard Valentin" w:date="2019-11-27T10:36:00Z">
        <w:r w:rsidRPr="00A23A58" w:rsidDel="00135F95">
          <w:rPr>
            <w:rFonts w:ascii="Times New Roman" w:hAnsi="Times New Roman" w:cs="Times New Roman"/>
            <w:b/>
            <w:bCs/>
            <w:color w:val="000000"/>
            <w:highlight w:val="white"/>
          </w:rPr>
          <w:delText>18</w:delText>
        </w:r>
      </w:del>
      <w:ins w:id="62" w:author="Vasile Eduard Valentin" w:date="2019-11-27T10:36:00Z">
        <w:r w:rsidR="00135F95">
          <w:rPr>
            <w:rFonts w:ascii="Times New Roman" w:hAnsi="Times New Roman" w:cs="Times New Roman"/>
            <w:b/>
            <w:bCs/>
            <w:color w:val="000000"/>
            <w:highlight w:val="white"/>
          </w:rPr>
          <w:t>20</w:t>
        </w:r>
      </w:ins>
      <w:r w:rsidRPr="00A23A58">
        <w:rPr>
          <w:rFonts w:ascii="Times New Roman" w:hAnsi="Times New Roman" w:cs="Times New Roman"/>
          <w:color w:val="000000"/>
          <w:highlight w:val="white"/>
        </w:rPr>
        <w:t xml:space="preserve"> (1) Pentru activit</w:t>
      </w:r>
      <w:r w:rsidRPr="00A23A58">
        <w:rPr>
          <w:rFonts w:ascii="Times New Roman" w:hAnsi="Times New Roman" w:cs="Times New Roman"/>
          <w:color w:val="000000"/>
          <w:highlight w:val="white"/>
          <w:lang w:val="ro-RO"/>
        </w:rPr>
        <w:t>ăţile şi serviciile desfăşurate, BRM are dreptul de a percepe participanţilor la piaţa centralizată tarife  şi comisioane, după cum urmează :</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ab/>
        <w:t>a) tarif de înscriere anual (lei/participant/an);</w:t>
      </w:r>
    </w:p>
    <w:p w:rsidR="00A6735C" w:rsidRPr="00A23A58" w:rsidRDefault="00A6735C" w:rsidP="00A6735C">
      <w:pPr>
        <w:tabs>
          <w:tab w:val="left" w:pos="142"/>
        </w:tabs>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ab/>
      </w:r>
      <w:r w:rsidRPr="00A23A58">
        <w:rPr>
          <w:rFonts w:ascii="Times New Roman" w:hAnsi="Times New Roman" w:cs="Times New Roman"/>
        </w:rPr>
        <w:tab/>
        <w:t>b) comision de administrare a pie</w:t>
      </w:r>
      <w:r w:rsidRPr="00A23A58">
        <w:rPr>
          <w:rFonts w:ascii="Times New Roman" w:hAnsi="Times New Roman" w:cs="Times New Roman"/>
          <w:lang w:val="ro-RO"/>
        </w:rPr>
        <w:t>ţei centralizate de gaze naturale (lei/1000 MWh) conform grilei de comisioane, aplicat numai participanţilor - parte în tranzacţie;</w:t>
      </w:r>
    </w:p>
    <w:p w:rsidR="00A6735C" w:rsidRPr="00A23A58" w:rsidRDefault="00A6735C" w:rsidP="00A6735C">
      <w:pPr>
        <w:tabs>
          <w:tab w:val="left" w:pos="142"/>
        </w:tabs>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 xml:space="preserve">           c) un tarif unic, aplicat ordonatorului inițiator, în cazul în care </w:t>
      </w:r>
      <w:r w:rsidRPr="00A23A58">
        <w:rPr>
          <w:rFonts w:ascii="Times New Roman" w:hAnsi="Times New Roman" w:cs="Times New Roman"/>
          <w:lang w:val="ro-RO"/>
        </w:rPr>
        <w:t>şedinţa de tranzacţionare simplu competitivă se termină fără tranzacționare.</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(2) În cazul neachit</w:t>
      </w:r>
      <w:r w:rsidRPr="00A23A58">
        <w:rPr>
          <w:rFonts w:ascii="Times New Roman" w:hAnsi="Times New Roman" w:cs="Times New Roman"/>
          <w:lang w:val="ro-RO"/>
        </w:rPr>
        <w:t>ării obligaţiilor prevăzute la alineatul (1) până la termenul scadent, BRM are dreptul de a suspenda accesul participantului la şedinţele de tranzacţionare, până la momentul onorării obligaţiilor.</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b/>
          <w:bCs/>
        </w:rPr>
        <w:t xml:space="preserve">Art. </w:t>
      </w:r>
      <w:del w:id="63" w:author="Vasile Eduard Valentin" w:date="2019-11-27T10:36:00Z">
        <w:r w:rsidRPr="00A23A58" w:rsidDel="00135F95">
          <w:rPr>
            <w:rFonts w:ascii="Times New Roman" w:hAnsi="Times New Roman" w:cs="Times New Roman"/>
            <w:b/>
            <w:bCs/>
          </w:rPr>
          <w:delText>19</w:delText>
        </w:r>
      </w:del>
      <w:ins w:id="64" w:author="Vasile Eduard Valentin" w:date="2019-11-27T10:36:00Z">
        <w:r w:rsidR="00135F95">
          <w:rPr>
            <w:rFonts w:ascii="Times New Roman" w:hAnsi="Times New Roman" w:cs="Times New Roman"/>
            <w:b/>
            <w:bCs/>
          </w:rPr>
          <w:t>21</w:t>
        </w:r>
      </w:ins>
      <w:r w:rsidRPr="00A23A58">
        <w:rPr>
          <w:rFonts w:ascii="Times New Roman" w:hAnsi="Times New Roman" w:cs="Times New Roman"/>
          <w:b/>
          <w:bCs/>
        </w:rPr>
        <w:t xml:space="preserve">. </w:t>
      </w:r>
      <w:r w:rsidRPr="00A23A58">
        <w:rPr>
          <w:rFonts w:ascii="Times New Roman" w:hAnsi="Times New Roman" w:cs="Times New Roman"/>
        </w:rPr>
        <w:t xml:space="preserve">Tarifele </w:t>
      </w:r>
      <w:r w:rsidRPr="00A23A58">
        <w:rPr>
          <w:rFonts w:ascii="Times New Roman" w:hAnsi="Times New Roman" w:cs="Times New Roman"/>
          <w:lang w:val="ro-RO"/>
        </w:rPr>
        <w:t>şi comisioanele percepute în calitate de operator al pieţei centralizate de gaze naturale sunt instituite în baza deciziei Consiliului de administraţie al BRM şi sunt publicate pe site-ul  BRM.</w:t>
      </w:r>
    </w:p>
    <w:p w:rsidR="00A6735C" w:rsidRPr="00A23A58" w:rsidRDefault="00A6735C" w:rsidP="00A673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tabs>
          <w:tab w:val="left" w:pos="741"/>
        </w:tabs>
        <w:autoSpaceDE w:val="0"/>
        <w:autoSpaceDN w:val="0"/>
        <w:adjustRightInd w:val="0"/>
        <w:spacing w:after="0" w:line="360" w:lineRule="auto"/>
        <w:jc w:val="center"/>
        <w:rPr>
          <w:rFonts w:ascii="Times New Roman" w:hAnsi="Times New Roman" w:cs="Times New Roman"/>
          <w:b/>
          <w:bCs/>
          <w:color w:val="000000"/>
          <w:lang w:val="ro-RO"/>
        </w:rPr>
      </w:pPr>
      <w:r w:rsidRPr="00A23A58">
        <w:rPr>
          <w:rFonts w:ascii="Times New Roman" w:hAnsi="Times New Roman" w:cs="Times New Roman"/>
          <w:b/>
          <w:bCs/>
          <w:color w:val="000000"/>
        </w:rPr>
        <w:t>REGIMUL DEPUNERII, ADMINISTR</w:t>
      </w:r>
      <w:r w:rsidRPr="00A23A58">
        <w:rPr>
          <w:rFonts w:ascii="Times New Roman" w:hAnsi="Times New Roman" w:cs="Times New Roman"/>
          <w:b/>
          <w:bCs/>
          <w:color w:val="000000"/>
          <w:lang w:val="ro-RO"/>
        </w:rPr>
        <w:t>ĂRII ŞI SOLUŢIONĂRII CONTESTAŢIILOR</w:t>
      </w:r>
    </w:p>
    <w:p w:rsidR="00A6735C" w:rsidRPr="00A23A58" w:rsidRDefault="00A6735C" w:rsidP="00A6735C">
      <w:pPr>
        <w:tabs>
          <w:tab w:val="left" w:pos="720"/>
        </w:tabs>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tabs>
          <w:tab w:val="left" w:pos="720"/>
        </w:tabs>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b/>
          <w:bCs/>
          <w:color w:val="000000"/>
        </w:rPr>
        <w:t xml:space="preserve">Art. </w:t>
      </w:r>
      <w:del w:id="65" w:author="Vasile Eduard Valentin" w:date="2019-11-27T10:36:00Z">
        <w:r w:rsidRPr="00A23A58" w:rsidDel="00135F95">
          <w:rPr>
            <w:rFonts w:ascii="Times New Roman" w:hAnsi="Times New Roman" w:cs="Times New Roman"/>
            <w:b/>
            <w:bCs/>
            <w:color w:val="000000"/>
          </w:rPr>
          <w:delText>20</w:delText>
        </w:r>
      </w:del>
      <w:ins w:id="66" w:author="Vasile Eduard Valentin" w:date="2019-11-27T10:36:00Z">
        <w:r w:rsidR="00135F95">
          <w:rPr>
            <w:rFonts w:ascii="Times New Roman" w:hAnsi="Times New Roman" w:cs="Times New Roman"/>
            <w:b/>
            <w:bCs/>
            <w:color w:val="000000"/>
          </w:rPr>
          <w:t>22</w:t>
        </w:r>
      </w:ins>
      <w:r w:rsidRPr="00A23A58">
        <w:rPr>
          <w:rFonts w:ascii="Times New Roman" w:hAnsi="Times New Roman" w:cs="Times New Roman"/>
          <w:b/>
          <w:bCs/>
          <w:color w:val="000000"/>
        </w:rPr>
        <w:t xml:space="preserve">. </w:t>
      </w:r>
      <w:r w:rsidRPr="00A23A58">
        <w:rPr>
          <w:rFonts w:ascii="Times New Roman" w:hAnsi="Times New Roman" w:cs="Times New Roman"/>
          <w:color w:val="000000"/>
        </w:rPr>
        <w:t>Partea interesat</w:t>
      </w:r>
      <w:r w:rsidRPr="00A23A58">
        <w:rPr>
          <w:rFonts w:ascii="Times New Roman" w:hAnsi="Times New Roman" w:cs="Times New Roman"/>
          <w:color w:val="000000"/>
          <w:lang w:val="ro-RO"/>
        </w:rPr>
        <w:t>ă poate depune contestaţie în scris la BRM în termen de 1 (una) zi de la data şedinţei de tranzacţionare; termenul stipulat este considerat termen de decădere. Soluţionarea acesteia se face după cum urmează :</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ab/>
        <w:t>(1) BRM înregistreaz</w:t>
      </w:r>
      <w:r w:rsidRPr="00A23A58">
        <w:rPr>
          <w:rFonts w:ascii="Times New Roman" w:hAnsi="Times New Roman" w:cs="Times New Roman"/>
          <w:lang w:val="ro-RO"/>
        </w:rPr>
        <w:t>ă şi transmite către partea vizată contestaţia depusă și solicită părţii vizate punct de vedere cu privire la soluţionarea contestaţiei depuse</w:t>
      </w:r>
      <w:r w:rsidRPr="00A23A58">
        <w:rPr>
          <w:rFonts w:ascii="Times New Roman" w:hAnsi="Times New Roman" w:cs="Times New Roman"/>
          <w:sz w:val="24"/>
          <w:szCs w:val="24"/>
          <w:lang w:val="ro-RO"/>
        </w:rPr>
        <w:t xml:space="preserve"> </w:t>
      </w:r>
      <w:r w:rsidRPr="00A23A58">
        <w:rPr>
          <w:rFonts w:ascii="Times New Roman" w:hAnsi="Times New Roman" w:cs="Times New Roman"/>
          <w:lang w:val="ro-RO"/>
        </w:rPr>
        <w:t>în termen de 1 (una) zi de la data primirii contestației;</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ab/>
        <w:t>(2) Partea vizat</w:t>
      </w:r>
      <w:r w:rsidRPr="00A23A58">
        <w:rPr>
          <w:rFonts w:ascii="Times New Roman" w:hAnsi="Times New Roman" w:cs="Times New Roman"/>
          <w:lang w:val="ro-RO"/>
        </w:rPr>
        <w:t>ă are obligaţia de a trimite în maximum 1 (una) zi de la solicitare, către BRM, punctul de vedere cu privire la contestaţia depusă;</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ab/>
        <w:t>(3) BRM formuleaz</w:t>
      </w:r>
      <w:r w:rsidRPr="00A23A58">
        <w:rPr>
          <w:rFonts w:ascii="Times New Roman" w:hAnsi="Times New Roman" w:cs="Times New Roman"/>
          <w:lang w:val="ro-RO"/>
        </w:rPr>
        <w:t>ă, alături de partea vizată, şi transmite celor interesaţi, răspunsul la contestaţie în termen de maximum 5 (cinci) zile de la data înregistrării acesteia și măsurile luate.</w:t>
      </w:r>
    </w:p>
    <w:p w:rsidR="00A6735C" w:rsidRDefault="00A6735C" w:rsidP="00A6735C">
      <w:pPr>
        <w:autoSpaceDE w:val="0"/>
        <w:autoSpaceDN w:val="0"/>
        <w:adjustRightInd w:val="0"/>
        <w:spacing w:after="0" w:line="360" w:lineRule="auto"/>
        <w:rPr>
          <w:rFonts w:ascii="Times New Roman" w:hAnsi="Times New Roman" w:cs="Times New Roman"/>
        </w:rPr>
      </w:pPr>
    </w:p>
    <w:p w:rsidR="00D13D2C" w:rsidRPr="00A23A58" w:rsidRDefault="00D13D2C" w:rsidP="00A6735C">
      <w:pPr>
        <w:autoSpaceDE w:val="0"/>
        <w:autoSpaceDN w:val="0"/>
        <w:adjustRightInd w:val="0"/>
        <w:spacing w:after="0" w:line="360" w:lineRule="auto"/>
        <w:rPr>
          <w:rFonts w:ascii="Times New Roman" w:hAnsi="Times New Roman" w:cs="Times New Roman"/>
        </w:rPr>
      </w:pPr>
    </w:p>
    <w:p w:rsidR="00A6735C" w:rsidRPr="00A23A58" w:rsidRDefault="00A6735C" w:rsidP="00A6735C">
      <w:pPr>
        <w:autoSpaceDE w:val="0"/>
        <w:autoSpaceDN w:val="0"/>
        <w:adjustRightInd w:val="0"/>
        <w:spacing w:after="0" w:line="360" w:lineRule="auto"/>
        <w:jc w:val="center"/>
        <w:rPr>
          <w:rFonts w:ascii="Times New Roman" w:hAnsi="Times New Roman" w:cs="Times New Roman"/>
          <w:b/>
          <w:bCs/>
          <w:color w:val="000000"/>
          <w:highlight w:val="white"/>
        </w:rPr>
      </w:pPr>
      <w:r w:rsidRPr="00A23A58">
        <w:rPr>
          <w:rFonts w:ascii="Times New Roman" w:hAnsi="Times New Roman" w:cs="Times New Roman"/>
          <w:b/>
          <w:bCs/>
          <w:color w:val="000000"/>
          <w:highlight w:val="white"/>
        </w:rPr>
        <w:lastRenderedPageBreak/>
        <w:t>PUBLICARE</w:t>
      </w:r>
    </w:p>
    <w:p w:rsidR="00A6735C" w:rsidRPr="00A23A58" w:rsidRDefault="00A6735C" w:rsidP="00A6735C">
      <w:pPr>
        <w:autoSpaceDE w:val="0"/>
        <w:autoSpaceDN w:val="0"/>
        <w:adjustRightInd w:val="0"/>
        <w:spacing w:after="120" w:line="360" w:lineRule="auto"/>
        <w:jc w:val="both"/>
        <w:rPr>
          <w:rFonts w:ascii="Times New Roman" w:hAnsi="Times New Roman" w:cs="Times New Roman"/>
          <w:lang w:val="ro-RO"/>
        </w:rPr>
      </w:pPr>
      <w:r w:rsidRPr="00A23A58">
        <w:rPr>
          <w:rFonts w:ascii="Times New Roman" w:hAnsi="Times New Roman" w:cs="Times New Roman"/>
          <w:b/>
          <w:bCs/>
        </w:rPr>
        <w:t xml:space="preserve">Art. </w:t>
      </w:r>
      <w:del w:id="67" w:author="Vasile Eduard Valentin" w:date="2019-11-27T10:36:00Z">
        <w:r w:rsidRPr="00A23A58" w:rsidDel="00135F95">
          <w:rPr>
            <w:rFonts w:ascii="Times New Roman" w:hAnsi="Times New Roman" w:cs="Times New Roman"/>
            <w:b/>
            <w:bCs/>
          </w:rPr>
          <w:delText>21</w:delText>
        </w:r>
      </w:del>
      <w:ins w:id="68" w:author="Vasile Eduard Valentin" w:date="2019-11-27T10:36:00Z">
        <w:r w:rsidR="00135F95">
          <w:rPr>
            <w:rFonts w:ascii="Times New Roman" w:hAnsi="Times New Roman" w:cs="Times New Roman"/>
            <w:b/>
            <w:bCs/>
          </w:rPr>
          <w:t>23</w:t>
        </w:r>
      </w:ins>
      <w:r w:rsidRPr="00A23A58">
        <w:rPr>
          <w:rFonts w:ascii="Times New Roman" w:hAnsi="Times New Roman" w:cs="Times New Roman"/>
          <w:b/>
          <w:bCs/>
        </w:rPr>
        <w:t xml:space="preserve">. </w:t>
      </w:r>
      <w:r w:rsidRPr="00A23A58">
        <w:rPr>
          <w:rFonts w:ascii="Times New Roman" w:hAnsi="Times New Roman" w:cs="Times New Roman"/>
        </w:rPr>
        <w:t>Pentru tranzac</w:t>
      </w:r>
      <w:r w:rsidRPr="00A23A58">
        <w:rPr>
          <w:rFonts w:ascii="Times New Roman" w:hAnsi="Times New Roman" w:cs="Times New Roman"/>
          <w:lang w:val="ro-RO"/>
        </w:rPr>
        <w:t>ţiile încheiate în cadrul pieţei produselor standardizate pe Piaţa produselor pe termen mediu și lung, BRM va publica zilnic, la sfârşitul intervalului de tranzacţionare, pe pagina proprie de internet, următoarele informaţii:</w:t>
      </w:r>
    </w:p>
    <w:p w:rsidR="00A6735C" w:rsidRPr="00A23A58" w:rsidRDefault="00A6735C" w:rsidP="00A6735C">
      <w:pPr>
        <w:autoSpaceDE w:val="0"/>
        <w:autoSpaceDN w:val="0"/>
        <w:adjustRightInd w:val="0"/>
        <w:spacing w:after="120" w:line="360" w:lineRule="auto"/>
        <w:ind w:firstLine="720"/>
        <w:jc w:val="both"/>
        <w:rPr>
          <w:rFonts w:ascii="Times New Roman" w:hAnsi="Times New Roman" w:cs="Times New Roman"/>
          <w:lang w:val="ro-RO"/>
        </w:rPr>
      </w:pPr>
      <w:r w:rsidRPr="00A23A58">
        <w:rPr>
          <w:rFonts w:ascii="Times New Roman" w:hAnsi="Times New Roman" w:cs="Times New Roman"/>
        </w:rPr>
        <w:t xml:space="preserve">    a) volumele tranzac</w:t>
      </w:r>
      <w:r w:rsidRPr="00A23A58">
        <w:rPr>
          <w:rFonts w:ascii="Times New Roman" w:hAnsi="Times New Roman" w:cs="Times New Roman"/>
          <w:lang w:val="ro-RO"/>
        </w:rPr>
        <w:t>ţionate şi numărul de tranzacţii încheiate în acest sens - pentru fiecare produs în parte;</w:t>
      </w:r>
    </w:p>
    <w:p w:rsidR="00A6735C" w:rsidRPr="00A23A58" w:rsidRDefault="00A6735C" w:rsidP="00A6735C">
      <w:pPr>
        <w:autoSpaceDE w:val="0"/>
        <w:autoSpaceDN w:val="0"/>
        <w:adjustRightInd w:val="0"/>
        <w:spacing w:after="120" w:line="360" w:lineRule="auto"/>
        <w:ind w:firstLine="720"/>
        <w:jc w:val="both"/>
        <w:rPr>
          <w:rFonts w:ascii="Times New Roman" w:hAnsi="Times New Roman" w:cs="Times New Roman"/>
          <w:lang w:val="ro-RO"/>
        </w:rPr>
      </w:pPr>
      <w:r w:rsidRPr="00A23A58">
        <w:rPr>
          <w:rFonts w:ascii="Times New Roman" w:hAnsi="Times New Roman" w:cs="Times New Roman"/>
        </w:rPr>
        <w:t xml:space="preserve">    b) pre</w:t>
      </w:r>
      <w:r w:rsidRPr="00A23A58">
        <w:rPr>
          <w:rFonts w:ascii="Times New Roman" w:hAnsi="Times New Roman" w:cs="Times New Roman"/>
          <w:lang w:val="ro-RO"/>
        </w:rPr>
        <w:t>ţul minim de tranzacţionare al zilei - pentru fiecare produs în parte;</w:t>
      </w:r>
    </w:p>
    <w:p w:rsidR="00A6735C" w:rsidRPr="00A23A58" w:rsidRDefault="00A6735C" w:rsidP="00A6735C">
      <w:pPr>
        <w:autoSpaceDE w:val="0"/>
        <w:autoSpaceDN w:val="0"/>
        <w:adjustRightInd w:val="0"/>
        <w:spacing w:after="120" w:line="360" w:lineRule="auto"/>
        <w:ind w:firstLine="720"/>
        <w:jc w:val="both"/>
        <w:rPr>
          <w:rFonts w:ascii="Times New Roman" w:hAnsi="Times New Roman" w:cs="Times New Roman"/>
          <w:lang w:val="ro-RO"/>
        </w:rPr>
      </w:pPr>
      <w:r w:rsidRPr="00A23A58">
        <w:rPr>
          <w:rFonts w:ascii="Times New Roman" w:hAnsi="Times New Roman" w:cs="Times New Roman"/>
        </w:rPr>
        <w:t xml:space="preserve">    c) pre</w:t>
      </w:r>
      <w:r w:rsidRPr="00A23A58">
        <w:rPr>
          <w:rFonts w:ascii="Times New Roman" w:hAnsi="Times New Roman" w:cs="Times New Roman"/>
          <w:lang w:val="ro-RO"/>
        </w:rPr>
        <w:t>ţul maxim de tranzacţionare al zilei - pentru fiecare produs în parte;</w:t>
      </w:r>
    </w:p>
    <w:p w:rsidR="00A6735C" w:rsidRPr="00A23A58" w:rsidRDefault="00A6735C" w:rsidP="00A6735C">
      <w:pPr>
        <w:autoSpaceDE w:val="0"/>
        <w:autoSpaceDN w:val="0"/>
        <w:adjustRightInd w:val="0"/>
        <w:spacing w:after="120" w:line="360" w:lineRule="auto"/>
        <w:ind w:firstLine="720"/>
        <w:jc w:val="both"/>
        <w:rPr>
          <w:rFonts w:ascii="Times New Roman" w:hAnsi="Times New Roman" w:cs="Times New Roman"/>
          <w:lang w:val="ro-RO"/>
        </w:rPr>
      </w:pPr>
      <w:r w:rsidRPr="00A23A58">
        <w:rPr>
          <w:rFonts w:ascii="Times New Roman" w:hAnsi="Times New Roman" w:cs="Times New Roman"/>
        </w:rPr>
        <w:t xml:space="preserve">    d) pre</w:t>
      </w:r>
      <w:r w:rsidRPr="00A23A58">
        <w:rPr>
          <w:rFonts w:ascii="Times New Roman" w:hAnsi="Times New Roman" w:cs="Times New Roman"/>
          <w:lang w:val="ro-RO"/>
        </w:rPr>
        <w:t>ţul mediu al zilei de tranzacţionare - pentru fiecare produs în parte, calculat ca medie ponderată;</w:t>
      </w:r>
    </w:p>
    <w:p w:rsidR="00A6735C" w:rsidRPr="00A23A58" w:rsidRDefault="00A6735C" w:rsidP="00A6735C">
      <w:pPr>
        <w:autoSpaceDE w:val="0"/>
        <w:autoSpaceDN w:val="0"/>
        <w:adjustRightInd w:val="0"/>
        <w:spacing w:after="120" w:line="360" w:lineRule="auto"/>
        <w:ind w:firstLine="720"/>
        <w:jc w:val="both"/>
        <w:rPr>
          <w:rFonts w:ascii="Times New Roman" w:hAnsi="Times New Roman" w:cs="Times New Roman"/>
          <w:lang w:val="ro-RO"/>
        </w:rPr>
      </w:pPr>
      <w:r w:rsidRPr="00A23A58">
        <w:rPr>
          <w:rFonts w:ascii="Times New Roman" w:hAnsi="Times New Roman" w:cs="Times New Roman"/>
        </w:rPr>
        <w:t xml:space="preserve">    e) pre</w:t>
      </w:r>
      <w:r w:rsidRPr="00A23A58">
        <w:rPr>
          <w:rFonts w:ascii="Times New Roman" w:hAnsi="Times New Roman" w:cs="Times New Roman"/>
          <w:lang w:val="ro-RO"/>
        </w:rPr>
        <w:t>ţul mediu actualizat - pentru fiecare produs în parte - pentru produsele tranzacţionabile în cadrul unui interval mai larg de timp, calculat ca medie ponderată a tuturor tranzacţiilor efectuate de la începutul intervalului de tranzacţionare a produsului respectiv până la sfârşitul zilei de tranzacţionare;</w:t>
      </w:r>
    </w:p>
    <w:p w:rsidR="00A6735C" w:rsidRPr="00A23A58" w:rsidRDefault="00A6735C" w:rsidP="00A6735C">
      <w:pPr>
        <w:autoSpaceDE w:val="0"/>
        <w:autoSpaceDN w:val="0"/>
        <w:adjustRightInd w:val="0"/>
        <w:spacing w:after="120" w:line="360" w:lineRule="auto"/>
        <w:ind w:firstLine="720"/>
        <w:jc w:val="both"/>
        <w:rPr>
          <w:rFonts w:ascii="Times New Roman" w:hAnsi="Times New Roman" w:cs="Times New Roman"/>
          <w:lang w:val="ro-RO"/>
        </w:rPr>
      </w:pPr>
      <w:r w:rsidRPr="00A23A58">
        <w:rPr>
          <w:rFonts w:ascii="Times New Roman" w:hAnsi="Times New Roman" w:cs="Times New Roman"/>
        </w:rPr>
        <w:t xml:space="preserve">    f) varia</w:t>
      </w:r>
      <w:r w:rsidRPr="00A23A58">
        <w:rPr>
          <w:rFonts w:ascii="Times New Roman" w:hAnsi="Times New Roman" w:cs="Times New Roman"/>
          <w:lang w:val="ro-RO"/>
        </w:rPr>
        <w:t>ţia preţului mediu actualizat faţă de preţul mediu/actualizat al zilei anterioare - pentru fiecare produs în parte;</w:t>
      </w:r>
    </w:p>
    <w:p w:rsidR="00A6735C" w:rsidRPr="00A23A58" w:rsidRDefault="00A6735C" w:rsidP="00A6735C">
      <w:pPr>
        <w:autoSpaceDE w:val="0"/>
        <w:autoSpaceDN w:val="0"/>
        <w:adjustRightInd w:val="0"/>
        <w:spacing w:after="120" w:line="360" w:lineRule="auto"/>
        <w:ind w:firstLine="720"/>
        <w:jc w:val="both"/>
        <w:rPr>
          <w:rFonts w:ascii="Times New Roman" w:hAnsi="Times New Roman" w:cs="Times New Roman"/>
          <w:lang w:val="ro-RO"/>
        </w:rPr>
      </w:pPr>
      <w:r w:rsidRPr="00A23A58">
        <w:rPr>
          <w:rFonts w:ascii="Times New Roman" w:hAnsi="Times New Roman" w:cs="Times New Roman"/>
        </w:rPr>
        <w:t xml:space="preserve">    g) pre</w:t>
      </w:r>
      <w:r w:rsidRPr="00A23A58">
        <w:rPr>
          <w:rFonts w:ascii="Times New Roman" w:hAnsi="Times New Roman" w:cs="Times New Roman"/>
          <w:lang w:val="ro-RO"/>
        </w:rPr>
        <w:t>ţul de închidere al zilei de tranzacţionare - pretul ultimei tranzactii incheiate, pentru fiecare produs în parte;</w:t>
      </w:r>
    </w:p>
    <w:p w:rsidR="00A6735C" w:rsidRPr="00A23A58" w:rsidRDefault="00A6735C" w:rsidP="00A6735C">
      <w:pPr>
        <w:autoSpaceDE w:val="0"/>
        <w:autoSpaceDN w:val="0"/>
        <w:adjustRightInd w:val="0"/>
        <w:spacing w:after="120" w:line="360" w:lineRule="auto"/>
        <w:ind w:firstLine="720"/>
        <w:jc w:val="both"/>
        <w:rPr>
          <w:rFonts w:ascii="Times New Roman" w:hAnsi="Times New Roman" w:cs="Times New Roman"/>
          <w:lang w:val="ro-RO"/>
        </w:rPr>
      </w:pPr>
      <w:r w:rsidRPr="00A23A58">
        <w:rPr>
          <w:rFonts w:ascii="Times New Roman" w:hAnsi="Times New Roman" w:cs="Times New Roman"/>
        </w:rPr>
        <w:t xml:space="preserve">    h) varia</w:t>
      </w:r>
      <w:r w:rsidRPr="00A23A58">
        <w:rPr>
          <w:rFonts w:ascii="Times New Roman" w:hAnsi="Times New Roman" w:cs="Times New Roman"/>
          <w:lang w:val="ro-RO"/>
        </w:rPr>
        <w:t>ţia preţului de închidere al zilei faţă de preţul de închidere al zilei anterioare - pentru fiecare produs în parte;</w:t>
      </w:r>
    </w:p>
    <w:p w:rsidR="00A6735C" w:rsidRPr="00A23A58" w:rsidRDefault="00A6735C" w:rsidP="00A6735C">
      <w:pPr>
        <w:autoSpaceDE w:val="0"/>
        <w:autoSpaceDN w:val="0"/>
        <w:adjustRightInd w:val="0"/>
        <w:spacing w:after="120" w:line="360" w:lineRule="auto"/>
        <w:ind w:firstLine="720"/>
        <w:jc w:val="both"/>
        <w:rPr>
          <w:rFonts w:ascii="Times New Roman" w:hAnsi="Times New Roman" w:cs="Times New Roman"/>
          <w:lang w:val="ro-RO"/>
        </w:rPr>
      </w:pPr>
      <w:r w:rsidRPr="00A23A58">
        <w:rPr>
          <w:rFonts w:ascii="Times New Roman" w:hAnsi="Times New Roman" w:cs="Times New Roman"/>
        </w:rPr>
        <w:t xml:space="preserve">    i) num</w:t>
      </w:r>
      <w:r w:rsidRPr="00A23A58">
        <w:rPr>
          <w:rFonts w:ascii="Times New Roman" w:hAnsi="Times New Roman" w:cs="Times New Roman"/>
          <w:lang w:val="ro-RO"/>
        </w:rPr>
        <w:t>ărul participanţilor înregistraţi la piaţă care au depus minimum o ofertă în piaţă, indiferent de sensul acesteia - vânzare sau cumpărare.</w:t>
      </w:r>
    </w:p>
    <w:p w:rsidR="00A6735C" w:rsidRPr="00A23A58" w:rsidRDefault="00A6735C" w:rsidP="00A6735C">
      <w:pPr>
        <w:autoSpaceDE w:val="0"/>
        <w:autoSpaceDN w:val="0"/>
        <w:adjustRightInd w:val="0"/>
        <w:spacing w:after="120" w:line="360" w:lineRule="auto"/>
        <w:jc w:val="both"/>
        <w:rPr>
          <w:rFonts w:ascii="Times New Roman" w:hAnsi="Times New Roman" w:cs="Times New Roman"/>
          <w:lang w:val="ro-RO"/>
        </w:rPr>
      </w:pPr>
      <w:r w:rsidRPr="00A23A58">
        <w:rPr>
          <w:rFonts w:ascii="Times New Roman" w:hAnsi="Times New Roman" w:cs="Times New Roman"/>
          <w:b/>
          <w:bCs/>
        </w:rPr>
        <w:t xml:space="preserve">Art. </w:t>
      </w:r>
      <w:del w:id="69" w:author="Vasile Eduard Valentin" w:date="2019-11-27T10:36:00Z">
        <w:r w:rsidRPr="00A23A58" w:rsidDel="00135F95">
          <w:rPr>
            <w:rFonts w:ascii="Times New Roman" w:hAnsi="Times New Roman" w:cs="Times New Roman"/>
            <w:b/>
            <w:bCs/>
          </w:rPr>
          <w:delText>22</w:delText>
        </w:r>
      </w:del>
      <w:ins w:id="70" w:author="Vasile Eduard Valentin" w:date="2019-11-27T10:36:00Z">
        <w:r w:rsidR="00135F95">
          <w:rPr>
            <w:rFonts w:ascii="Times New Roman" w:hAnsi="Times New Roman" w:cs="Times New Roman"/>
            <w:b/>
            <w:bCs/>
          </w:rPr>
          <w:t>24</w:t>
        </w:r>
      </w:ins>
      <w:r w:rsidRPr="00A23A58">
        <w:rPr>
          <w:rFonts w:ascii="Times New Roman" w:hAnsi="Times New Roman" w:cs="Times New Roman"/>
          <w:b/>
          <w:bCs/>
        </w:rPr>
        <w:t>.</w:t>
      </w:r>
      <w:r w:rsidRPr="00A23A58">
        <w:rPr>
          <w:rFonts w:ascii="Times New Roman" w:hAnsi="Times New Roman" w:cs="Times New Roman"/>
        </w:rPr>
        <w:t xml:space="preserve"> Operatorul Pie</w:t>
      </w:r>
      <w:r w:rsidRPr="00A23A58">
        <w:rPr>
          <w:rFonts w:ascii="Times New Roman" w:hAnsi="Times New Roman" w:cs="Times New Roman"/>
          <w:lang w:val="ro-RO"/>
        </w:rPr>
        <w:t>ţei Piaţa produselor pe termen mediu și lung va transmite lunar ANRE informaţii detaliate cu privire la fiecare tranzacţie încheiată pe piaţa centralizată de gaze naturale  din fiecare sesiune de tranzacţionare până cel târziu la data de 10 a lunii în curs pentru luna precedentă, conform reglementărilor ANRE.</w:t>
      </w:r>
    </w:p>
    <w:p w:rsidR="00A6735C" w:rsidRPr="00A23A58" w:rsidRDefault="00A6735C" w:rsidP="00A6735C">
      <w:pPr>
        <w:autoSpaceDE w:val="0"/>
        <w:autoSpaceDN w:val="0"/>
        <w:adjustRightInd w:val="0"/>
        <w:spacing w:after="0" w:line="360" w:lineRule="auto"/>
        <w:jc w:val="both"/>
        <w:rPr>
          <w:rFonts w:ascii="Times New Roman" w:hAnsi="Times New Roman" w:cs="Times New Roman"/>
          <w:b/>
          <w:bCs/>
          <w:color w:val="000000"/>
        </w:rPr>
      </w:pPr>
      <w:r w:rsidRPr="00A23A58">
        <w:rPr>
          <w:rFonts w:ascii="Times New Roman" w:hAnsi="Times New Roman" w:cs="Times New Roman"/>
          <w:b/>
          <w:bCs/>
          <w:color w:val="000000"/>
        </w:rPr>
        <w:t>Art.</w:t>
      </w:r>
      <w:del w:id="71" w:author="Vasile Eduard Valentin" w:date="2019-11-27T10:36:00Z">
        <w:r w:rsidRPr="00A23A58" w:rsidDel="00135F95">
          <w:rPr>
            <w:rFonts w:ascii="Times New Roman" w:hAnsi="Times New Roman" w:cs="Times New Roman"/>
            <w:b/>
            <w:bCs/>
            <w:color w:val="000000"/>
          </w:rPr>
          <w:delText>23</w:delText>
        </w:r>
      </w:del>
      <w:ins w:id="72" w:author="Vasile Eduard Valentin" w:date="2019-11-27T10:36:00Z">
        <w:r w:rsidR="00135F95">
          <w:rPr>
            <w:rFonts w:ascii="Times New Roman" w:hAnsi="Times New Roman" w:cs="Times New Roman"/>
            <w:b/>
            <w:bCs/>
            <w:color w:val="000000"/>
          </w:rPr>
          <w:t>25</w:t>
        </w:r>
      </w:ins>
      <w:r w:rsidRPr="00A23A58">
        <w:rPr>
          <w:rFonts w:ascii="Times New Roman" w:hAnsi="Times New Roman" w:cs="Times New Roman"/>
          <w:b/>
          <w:bCs/>
          <w:color w:val="000000"/>
        </w:rPr>
        <w:t>.</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BRM î</w:t>
      </w:r>
      <w:r w:rsidRPr="00A23A58">
        <w:rPr>
          <w:rFonts w:ascii="Times New Roman" w:hAnsi="Times New Roman" w:cs="Times New Roman"/>
          <w:lang w:val="ro-RO"/>
        </w:rPr>
        <w:t>şi rezervă dreptul de a modifica şi/sau completa prezenta procedură, cu realizarea procesului de consultare publica in conditiile Ordinului ANRE nr. 105/2018. Singura variantă opozabilă BRM este cea afişată pe site-ul acesteia.</w:t>
      </w:r>
    </w:p>
    <w:p w:rsidR="00A6735C" w:rsidRDefault="00A6735C" w:rsidP="00A6735C">
      <w:pPr>
        <w:autoSpaceDE w:val="0"/>
        <w:autoSpaceDN w:val="0"/>
        <w:adjustRightInd w:val="0"/>
        <w:spacing w:after="0" w:line="360" w:lineRule="auto"/>
        <w:rPr>
          <w:rFonts w:ascii="Times New Roman" w:hAnsi="Times New Roman" w:cs="Times New Roman"/>
        </w:rPr>
      </w:pPr>
    </w:p>
    <w:p w:rsidR="00D13D2C" w:rsidRPr="00A23A58" w:rsidRDefault="00D13D2C" w:rsidP="00A6735C">
      <w:pPr>
        <w:autoSpaceDE w:val="0"/>
        <w:autoSpaceDN w:val="0"/>
        <w:adjustRightInd w:val="0"/>
        <w:spacing w:after="0" w:line="360" w:lineRule="auto"/>
        <w:rPr>
          <w:rFonts w:ascii="Times New Roman" w:hAnsi="Times New Roman" w:cs="Times New Roman"/>
        </w:rPr>
      </w:pPr>
    </w:p>
    <w:p w:rsidR="00A6735C" w:rsidRPr="00A23A58" w:rsidRDefault="00A6735C" w:rsidP="00A6735C">
      <w:pPr>
        <w:autoSpaceDE w:val="0"/>
        <w:autoSpaceDN w:val="0"/>
        <w:adjustRightInd w:val="0"/>
        <w:spacing w:after="0" w:line="360" w:lineRule="auto"/>
        <w:jc w:val="right"/>
        <w:rPr>
          <w:rFonts w:ascii="Times New Roman" w:hAnsi="Times New Roman" w:cs="Times New Roman"/>
          <w:b/>
          <w:bCs/>
        </w:rPr>
      </w:pPr>
      <w:r w:rsidRPr="00A23A58">
        <w:rPr>
          <w:rFonts w:ascii="Times New Roman" w:hAnsi="Times New Roman" w:cs="Times New Roman"/>
          <w:b/>
          <w:bCs/>
        </w:rPr>
        <w:lastRenderedPageBreak/>
        <w:t>ANEXA 1</w:t>
      </w:r>
    </w:p>
    <w:p w:rsidR="00A6735C" w:rsidRPr="00A23A58" w:rsidRDefault="00A6735C" w:rsidP="00A6735C">
      <w:pPr>
        <w:autoSpaceDE w:val="0"/>
        <w:autoSpaceDN w:val="0"/>
        <w:adjustRightInd w:val="0"/>
        <w:spacing w:after="0" w:line="360" w:lineRule="auto"/>
        <w:jc w:val="right"/>
        <w:rPr>
          <w:rFonts w:ascii="Times New Roman" w:hAnsi="Times New Roman" w:cs="Times New Roman"/>
          <w:lang w:val="ro-RO"/>
        </w:rPr>
      </w:pPr>
      <w:r w:rsidRPr="00A23A58">
        <w:rPr>
          <w:rFonts w:ascii="Times New Roman" w:hAnsi="Times New Roman" w:cs="Times New Roman"/>
        </w:rPr>
        <w:t>la procedur</w:t>
      </w:r>
      <w:r w:rsidRPr="00A23A58">
        <w:rPr>
          <w:rFonts w:ascii="Times New Roman" w:hAnsi="Times New Roman" w:cs="Times New Roman"/>
          <w:lang w:val="ro-RO"/>
        </w:rPr>
        <w:t>ă</w:t>
      </w:r>
    </w:p>
    <w:p w:rsidR="00A6735C" w:rsidRPr="00A23A58" w:rsidRDefault="00A6735C" w:rsidP="00A6735C">
      <w:pPr>
        <w:tabs>
          <w:tab w:val="left" w:pos="2325"/>
        </w:tabs>
        <w:autoSpaceDE w:val="0"/>
        <w:autoSpaceDN w:val="0"/>
        <w:adjustRightInd w:val="0"/>
        <w:spacing w:after="0" w:line="360" w:lineRule="auto"/>
        <w:jc w:val="center"/>
        <w:rPr>
          <w:rFonts w:ascii="Times New Roman" w:hAnsi="Times New Roman" w:cs="Times New Roman"/>
          <w:b/>
          <w:bCs/>
        </w:rPr>
      </w:pPr>
      <w:r w:rsidRPr="00A23A58">
        <w:rPr>
          <w:rFonts w:ascii="Times New Roman" w:hAnsi="Times New Roman" w:cs="Times New Roman"/>
          <w:b/>
          <w:bCs/>
        </w:rPr>
        <w:t>A. PRODUSE STANDARD TRANZACȚIONABILE</w:t>
      </w:r>
    </w:p>
    <w:p w:rsidR="00A6735C" w:rsidRPr="00A23A58" w:rsidRDefault="00A6735C" w:rsidP="00A6735C">
      <w:pPr>
        <w:tabs>
          <w:tab w:val="left" w:pos="2325"/>
        </w:tabs>
        <w:autoSpaceDE w:val="0"/>
        <w:autoSpaceDN w:val="0"/>
        <w:adjustRightInd w:val="0"/>
        <w:spacing w:after="0" w:line="360" w:lineRule="auto"/>
        <w:jc w:val="center"/>
        <w:rPr>
          <w:rFonts w:ascii="Times New Roman" w:hAnsi="Times New Roman" w:cs="Times New Roman"/>
          <w:b/>
          <w:bCs/>
        </w:rPr>
      </w:pPr>
      <w:r w:rsidRPr="00A23A58">
        <w:rPr>
          <w:rFonts w:ascii="Times New Roman" w:hAnsi="Times New Roman" w:cs="Times New Roman"/>
          <w:b/>
          <w:bCs/>
        </w:rPr>
        <w:t>ÎN BAZA CONTRACTULUI STANDARD BRM</w:t>
      </w:r>
    </w:p>
    <w:p w:rsidR="00A6735C" w:rsidRPr="00A23A58" w:rsidRDefault="00A6735C" w:rsidP="00A6735C">
      <w:pPr>
        <w:tabs>
          <w:tab w:val="left" w:pos="2325"/>
        </w:tabs>
        <w:autoSpaceDE w:val="0"/>
        <w:autoSpaceDN w:val="0"/>
        <w:adjustRightInd w:val="0"/>
        <w:spacing w:after="0" w:line="360" w:lineRule="auto"/>
        <w:jc w:val="both"/>
        <w:rPr>
          <w:rFonts w:ascii="Times New Roman" w:hAnsi="Times New Roman" w:cs="Times New Roman"/>
        </w:rPr>
      </w:pPr>
    </w:p>
    <w:tbl>
      <w:tblPr>
        <w:tblW w:w="0" w:type="auto"/>
        <w:tblInd w:w="111" w:type="dxa"/>
        <w:tblLayout w:type="fixed"/>
        <w:tblCellMar>
          <w:left w:w="111" w:type="dxa"/>
          <w:right w:w="111" w:type="dxa"/>
        </w:tblCellMar>
        <w:tblLook w:val="0000"/>
      </w:tblPr>
      <w:tblGrid>
        <w:gridCol w:w="5417"/>
        <w:gridCol w:w="4140"/>
      </w:tblGrid>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center"/>
              <w:rPr>
                <w:rFonts w:ascii="Times New Roman" w:hAnsi="Times New Roman" w:cs="Times New Roman"/>
              </w:rPr>
            </w:pPr>
          </w:p>
          <w:p w:rsidR="00A6735C" w:rsidRPr="00A23A58" w:rsidRDefault="00A6735C">
            <w:pPr>
              <w:autoSpaceDE w:val="0"/>
              <w:autoSpaceDN w:val="0"/>
              <w:adjustRightInd w:val="0"/>
              <w:spacing w:after="0" w:line="360" w:lineRule="auto"/>
              <w:jc w:val="center"/>
              <w:rPr>
                <w:rFonts w:ascii="Times New Roman" w:hAnsi="Times New Roman" w:cs="Times New Roman"/>
              </w:rPr>
            </w:pPr>
            <w:r w:rsidRPr="00A23A58">
              <w:rPr>
                <w:rFonts w:ascii="Times New Roman" w:hAnsi="Times New Roman" w:cs="Times New Roman"/>
                <w:b/>
                <w:bCs/>
              </w:rPr>
              <w:t>DENUMIRE PRODUS</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center"/>
              <w:rPr>
                <w:rFonts w:ascii="Times New Roman" w:hAnsi="Times New Roman" w:cs="Times New Roman"/>
              </w:rPr>
            </w:pPr>
          </w:p>
          <w:p w:rsidR="00A6735C" w:rsidRPr="00A23A58" w:rsidRDefault="00A6735C">
            <w:pPr>
              <w:autoSpaceDE w:val="0"/>
              <w:autoSpaceDN w:val="0"/>
              <w:adjustRightInd w:val="0"/>
              <w:spacing w:after="0" w:line="360" w:lineRule="auto"/>
              <w:jc w:val="center"/>
              <w:rPr>
                <w:rFonts w:ascii="Times New Roman" w:hAnsi="Times New Roman" w:cs="Times New Roman"/>
              </w:rPr>
            </w:pPr>
            <w:r w:rsidRPr="00A23A58">
              <w:rPr>
                <w:rFonts w:ascii="Times New Roman" w:hAnsi="Times New Roman" w:cs="Times New Roman"/>
                <w:b/>
                <w:bCs/>
              </w:rPr>
              <w:t>CODIFICARE</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1.  WEEK /BRM_GAS_PHFW</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 xml:space="preserve">BRMW_ss-aaaa  (ss de la 01 la 53)  </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2.  MONTH / BRM_GAS_PHFM</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BRMM_luna-aaaa (numele lunii respective)</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 xml:space="preserve">3.  QUARTER / BRM_GAS_PHFQ </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BRMQ_Qn-aaaa (nr. de la 1 la 4)</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4.  FIRST SEMESTER /BRM_GAS_PHFS1</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BRMGS_S1-aaaa</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5.  SECOND SEMESTER / BRM_GAS_PHFS2</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BRMGS_S2-aaaa</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6.  COLD SEASON/BRM_GAS_PHFCS</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BRMGN_CS – aaaa</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7.  WARM SEASON/ BRM_GAS_PHFWS</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BRMGN_WS – aaaa</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8.  GAS YEAR / BRM_GAS_PHFGY</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BRMGY-aaaa</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9.  CALENDAR YEAR /BRM_GAS_PHFY</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BRMY – aaaa</w:t>
            </w:r>
          </w:p>
        </w:tc>
      </w:tr>
    </w:tbl>
    <w:p w:rsidR="00A6735C" w:rsidRPr="00A23A58" w:rsidRDefault="00A6735C" w:rsidP="00A6735C">
      <w:pPr>
        <w:tabs>
          <w:tab w:val="left" w:pos="2325"/>
        </w:tabs>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tabs>
          <w:tab w:val="left" w:pos="2325"/>
        </w:tabs>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tabs>
          <w:tab w:val="left" w:pos="2325"/>
        </w:tabs>
        <w:autoSpaceDE w:val="0"/>
        <w:autoSpaceDN w:val="0"/>
        <w:adjustRightInd w:val="0"/>
        <w:spacing w:after="0" w:line="360" w:lineRule="auto"/>
        <w:jc w:val="center"/>
        <w:rPr>
          <w:rFonts w:ascii="Times New Roman" w:hAnsi="Times New Roman" w:cs="Times New Roman"/>
          <w:b/>
          <w:bCs/>
          <w:lang w:val="ro-RO"/>
        </w:rPr>
      </w:pPr>
      <w:r w:rsidRPr="00A23A58">
        <w:rPr>
          <w:rFonts w:ascii="Times New Roman" w:hAnsi="Times New Roman" w:cs="Times New Roman"/>
          <w:b/>
          <w:bCs/>
        </w:rPr>
        <w:t>B . PRODUSE STANDARD TRANZAC</w:t>
      </w:r>
      <w:r w:rsidRPr="00A23A58">
        <w:rPr>
          <w:rFonts w:ascii="Times New Roman" w:hAnsi="Times New Roman" w:cs="Times New Roman"/>
          <w:b/>
          <w:bCs/>
          <w:lang w:val="ro-RO"/>
        </w:rPr>
        <w:t xml:space="preserve">ŢIONABILE </w:t>
      </w:r>
    </w:p>
    <w:p w:rsidR="00A6735C" w:rsidRPr="00A23A58" w:rsidRDefault="00A6735C" w:rsidP="00A6735C">
      <w:pPr>
        <w:tabs>
          <w:tab w:val="left" w:pos="2325"/>
        </w:tabs>
        <w:autoSpaceDE w:val="0"/>
        <w:autoSpaceDN w:val="0"/>
        <w:adjustRightInd w:val="0"/>
        <w:spacing w:after="0" w:line="360" w:lineRule="auto"/>
        <w:jc w:val="center"/>
        <w:rPr>
          <w:rFonts w:ascii="Times New Roman" w:hAnsi="Times New Roman" w:cs="Times New Roman"/>
          <w:b/>
          <w:bCs/>
        </w:rPr>
      </w:pPr>
      <w:r w:rsidRPr="00A23A58">
        <w:rPr>
          <w:rFonts w:ascii="Times New Roman" w:hAnsi="Times New Roman" w:cs="Times New Roman"/>
          <w:b/>
          <w:bCs/>
        </w:rPr>
        <w:t>ÎN BAZA CONTRACTELOR TIP EFET/CONTRACTELOR PREAGREATE</w:t>
      </w:r>
    </w:p>
    <w:p w:rsidR="00A6735C" w:rsidRPr="00A23A58" w:rsidRDefault="00A6735C" w:rsidP="00A6735C">
      <w:pPr>
        <w:tabs>
          <w:tab w:val="left" w:pos="2325"/>
        </w:tabs>
        <w:autoSpaceDE w:val="0"/>
        <w:autoSpaceDN w:val="0"/>
        <w:adjustRightInd w:val="0"/>
        <w:spacing w:after="0" w:line="360" w:lineRule="auto"/>
        <w:rPr>
          <w:rFonts w:ascii="Times New Roman" w:hAnsi="Times New Roman" w:cs="Times New Roman"/>
        </w:rPr>
      </w:pPr>
    </w:p>
    <w:tbl>
      <w:tblPr>
        <w:tblW w:w="0" w:type="auto"/>
        <w:tblInd w:w="111" w:type="dxa"/>
        <w:tblLayout w:type="fixed"/>
        <w:tblCellMar>
          <w:left w:w="111" w:type="dxa"/>
          <w:right w:w="111" w:type="dxa"/>
        </w:tblCellMar>
        <w:tblLook w:val="0000"/>
      </w:tblPr>
      <w:tblGrid>
        <w:gridCol w:w="5417"/>
        <w:gridCol w:w="4140"/>
      </w:tblGrid>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center"/>
              <w:rPr>
                <w:rFonts w:ascii="Times New Roman" w:hAnsi="Times New Roman" w:cs="Times New Roman"/>
              </w:rPr>
            </w:pPr>
          </w:p>
          <w:p w:rsidR="00A6735C" w:rsidRPr="00A23A58" w:rsidRDefault="00A6735C">
            <w:pPr>
              <w:autoSpaceDE w:val="0"/>
              <w:autoSpaceDN w:val="0"/>
              <w:adjustRightInd w:val="0"/>
              <w:spacing w:after="0" w:line="360" w:lineRule="auto"/>
              <w:jc w:val="center"/>
              <w:rPr>
                <w:rFonts w:ascii="Times New Roman" w:hAnsi="Times New Roman" w:cs="Times New Roman"/>
                <w:b/>
                <w:bCs/>
              </w:rPr>
            </w:pPr>
            <w:r w:rsidRPr="00A23A58">
              <w:rPr>
                <w:rFonts w:ascii="Times New Roman" w:hAnsi="Times New Roman" w:cs="Times New Roman"/>
                <w:b/>
                <w:bCs/>
              </w:rPr>
              <w:t>DENUMIRE PRODUS</w:t>
            </w:r>
          </w:p>
          <w:p w:rsidR="00A6735C" w:rsidRPr="00A23A58" w:rsidRDefault="00A6735C">
            <w:pPr>
              <w:autoSpaceDE w:val="0"/>
              <w:autoSpaceDN w:val="0"/>
              <w:adjustRightInd w:val="0"/>
              <w:spacing w:after="0" w:line="360" w:lineRule="auto"/>
              <w:jc w:val="center"/>
              <w:rPr>
                <w:rFonts w:ascii="Times New Roman" w:hAnsi="Times New Roman" w:cs="Times New Roman"/>
              </w:rPr>
            </w:pP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center"/>
              <w:rPr>
                <w:rFonts w:ascii="Times New Roman" w:hAnsi="Times New Roman" w:cs="Times New Roman"/>
              </w:rPr>
            </w:pPr>
          </w:p>
          <w:p w:rsidR="00A6735C" w:rsidRPr="00A23A58" w:rsidRDefault="00A6735C">
            <w:pPr>
              <w:autoSpaceDE w:val="0"/>
              <w:autoSpaceDN w:val="0"/>
              <w:adjustRightInd w:val="0"/>
              <w:spacing w:after="0" w:line="360" w:lineRule="auto"/>
              <w:jc w:val="center"/>
              <w:rPr>
                <w:rFonts w:ascii="Times New Roman" w:hAnsi="Times New Roman" w:cs="Times New Roman"/>
              </w:rPr>
            </w:pPr>
            <w:r w:rsidRPr="00A23A58">
              <w:rPr>
                <w:rFonts w:ascii="Times New Roman" w:hAnsi="Times New Roman" w:cs="Times New Roman"/>
                <w:b/>
                <w:bCs/>
              </w:rPr>
              <w:t>CODIFICARE</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1. WEEKEND/BRM_GAS_PHWK</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BRMWK_zz-ll-aaaa (unde z este prima zi de weekend)</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2.  WEEK /BRM_GAS_PHFW</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 xml:space="preserve">BRMW_ss-aaaa  (ss de la 01 la 53)  </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3.  MONTH / BRM_GAS_PHFM</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BRMM_luna-aaaa (numele lunii respective)</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 xml:space="preserve">4.  QUARTER / BRM_GAS_PHFQ </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BRMQ_Qn-aaaa (nr. de la 1 la 4)</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5.  FIRST SEMESTER /BRM_GAS_PHFS1</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BRMGS_S1-aaaa</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6.  SECOND SEMESTER / BRM_GAS_PHFS2</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BRMGS_S2-aaaa</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7.  COLD SEASON/BRM_GAS_PHFCS</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BRMGN_CS – aaaa</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8.  WARM SEASON/ BRM_GAS_PHFWS</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BRMGN_WS – aaaa</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lastRenderedPageBreak/>
              <w:t>9.  GAS YEAR / BRM_GAS_PHFGY</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BRMGY-aaaa</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10.  CALENDAR YEAR /BRM_GAS_PHFY</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BRMY – aaaa</w:t>
            </w:r>
          </w:p>
        </w:tc>
      </w:tr>
    </w:tbl>
    <w:p w:rsidR="00A6735C" w:rsidRPr="00A23A58" w:rsidRDefault="00A6735C" w:rsidP="00A6735C">
      <w:pPr>
        <w:tabs>
          <w:tab w:val="left" w:pos="2325"/>
        </w:tabs>
        <w:autoSpaceDE w:val="0"/>
        <w:autoSpaceDN w:val="0"/>
        <w:adjustRightInd w:val="0"/>
        <w:spacing w:after="0" w:line="360" w:lineRule="auto"/>
        <w:rPr>
          <w:rFonts w:ascii="Times New Roman" w:hAnsi="Times New Roman" w:cs="Times New Roman"/>
        </w:rPr>
      </w:pPr>
    </w:p>
    <w:p w:rsidR="00A6735C" w:rsidRPr="00A23A58" w:rsidRDefault="00A6735C" w:rsidP="00A6735C">
      <w:pPr>
        <w:tabs>
          <w:tab w:val="left" w:pos="2325"/>
        </w:tabs>
        <w:autoSpaceDE w:val="0"/>
        <w:autoSpaceDN w:val="0"/>
        <w:adjustRightInd w:val="0"/>
        <w:spacing w:after="0" w:line="360" w:lineRule="auto"/>
        <w:jc w:val="center"/>
        <w:rPr>
          <w:rFonts w:ascii="Times New Roman" w:hAnsi="Times New Roman" w:cs="Times New Roman"/>
        </w:rPr>
      </w:pPr>
    </w:p>
    <w:p w:rsidR="00A6735C" w:rsidRPr="00A23A58" w:rsidRDefault="00A6735C" w:rsidP="00A6735C">
      <w:pPr>
        <w:tabs>
          <w:tab w:val="left" w:pos="2325"/>
        </w:tabs>
        <w:autoSpaceDE w:val="0"/>
        <w:autoSpaceDN w:val="0"/>
        <w:adjustRightInd w:val="0"/>
        <w:spacing w:after="0" w:line="360" w:lineRule="auto"/>
        <w:jc w:val="center"/>
        <w:rPr>
          <w:rFonts w:ascii="Times New Roman" w:hAnsi="Times New Roman" w:cs="Times New Roman"/>
          <w:b/>
          <w:bCs/>
          <w:lang w:val="ro-RO"/>
        </w:rPr>
      </w:pPr>
      <w:r w:rsidRPr="00A23A58">
        <w:rPr>
          <w:rFonts w:ascii="Times New Roman" w:hAnsi="Times New Roman" w:cs="Times New Roman"/>
          <w:b/>
          <w:bCs/>
        </w:rPr>
        <w:t>C . PRODUSE STANDARD TRANZAC</w:t>
      </w:r>
      <w:r w:rsidRPr="00A23A58">
        <w:rPr>
          <w:rFonts w:ascii="Times New Roman" w:hAnsi="Times New Roman" w:cs="Times New Roman"/>
          <w:b/>
          <w:bCs/>
          <w:lang w:val="ro-RO"/>
        </w:rPr>
        <w:t xml:space="preserve">ŢIONABILE </w:t>
      </w:r>
    </w:p>
    <w:p w:rsidR="00A6735C" w:rsidRPr="00A23A58" w:rsidRDefault="00A6735C" w:rsidP="00A6735C">
      <w:pPr>
        <w:tabs>
          <w:tab w:val="left" w:pos="2325"/>
        </w:tabs>
        <w:autoSpaceDE w:val="0"/>
        <w:autoSpaceDN w:val="0"/>
        <w:adjustRightInd w:val="0"/>
        <w:spacing w:after="0" w:line="360" w:lineRule="auto"/>
        <w:jc w:val="center"/>
        <w:rPr>
          <w:rFonts w:ascii="Times New Roman" w:hAnsi="Times New Roman" w:cs="Times New Roman"/>
          <w:b/>
          <w:bCs/>
        </w:rPr>
      </w:pPr>
      <w:r w:rsidRPr="00A23A58">
        <w:rPr>
          <w:rFonts w:ascii="Times New Roman" w:hAnsi="Times New Roman" w:cs="Times New Roman"/>
          <w:b/>
          <w:bCs/>
        </w:rPr>
        <w:t xml:space="preserve">ÎN BAZA CONTRACTELOR PROPUSE </w:t>
      </w:r>
    </w:p>
    <w:p w:rsidR="00A6735C" w:rsidRPr="00A23A58" w:rsidRDefault="00A6735C" w:rsidP="00A6735C">
      <w:pPr>
        <w:tabs>
          <w:tab w:val="left" w:pos="2325"/>
        </w:tabs>
        <w:autoSpaceDE w:val="0"/>
        <w:autoSpaceDN w:val="0"/>
        <w:adjustRightInd w:val="0"/>
        <w:spacing w:after="0" w:line="360" w:lineRule="auto"/>
        <w:jc w:val="center"/>
        <w:rPr>
          <w:rFonts w:ascii="Times New Roman" w:hAnsi="Times New Roman" w:cs="Times New Roman"/>
          <w:b/>
          <w:bCs/>
          <w:lang w:val="ro-RO"/>
        </w:rPr>
      </w:pPr>
      <w:r w:rsidRPr="00A23A58">
        <w:rPr>
          <w:rFonts w:ascii="Times New Roman" w:hAnsi="Times New Roman" w:cs="Times New Roman"/>
          <w:b/>
          <w:bCs/>
        </w:rPr>
        <w:t>DE C</w:t>
      </w:r>
      <w:r w:rsidRPr="00A23A58">
        <w:rPr>
          <w:rFonts w:ascii="Times New Roman" w:hAnsi="Times New Roman" w:cs="Times New Roman"/>
          <w:b/>
          <w:bCs/>
          <w:lang w:val="ro-RO"/>
        </w:rPr>
        <w:t>ĂTRE PARTICIPANTUL INIŢIATOR AL ORDINULUI DE TRANZACŢIONARE</w:t>
      </w:r>
    </w:p>
    <w:p w:rsidR="00A6735C" w:rsidRPr="00A23A58" w:rsidRDefault="00A6735C" w:rsidP="00A6735C">
      <w:pPr>
        <w:tabs>
          <w:tab w:val="left" w:pos="2325"/>
        </w:tabs>
        <w:autoSpaceDE w:val="0"/>
        <w:autoSpaceDN w:val="0"/>
        <w:adjustRightInd w:val="0"/>
        <w:spacing w:after="0" w:line="360" w:lineRule="auto"/>
        <w:jc w:val="center"/>
        <w:rPr>
          <w:rFonts w:ascii="Times New Roman" w:hAnsi="Times New Roman" w:cs="Times New Roman"/>
        </w:rPr>
      </w:pPr>
    </w:p>
    <w:tbl>
      <w:tblPr>
        <w:tblW w:w="0" w:type="auto"/>
        <w:tblInd w:w="111" w:type="dxa"/>
        <w:tblLayout w:type="fixed"/>
        <w:tblCellMar>
          <w:left w:w="111" w:type="dxa"/>
          <w:right w:w="111" w:type="dxa"/>
        </w:tblCellMar>
        <w:tblLook w:val="0000"/>
      </w:tblPr>
      <w:tblGrid>
        <w:gridCol w:w="5417"/>
        <w:gridCol w:w="4140"/>
      </w:tblGrid>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center"/>
              <w:rPr>
                <w:rFonts w:ascii="Times New Roman" w:hAnsi="Times New Roman" w:cs="Times New Roman"/>
              </w:rPr>
            </w:pPr>
          </w:p>
          <w:p w:rsidR="00A6735C" w:rsidRPr="00A23A58" w:rsidRDefault="00A6735C">
            <w:pPr>
              <w:autoSpaceDE w:val="0"/>
              <w:autoSpaceDN w:val="0"/>
              <w:adjustRightInd w:val="0"/>
              <w:spacing w:after="0" w:line="360" w:lineRule="auto"/>
              <w:jc w:val="center"/>
              <w:rPr>
                <w:rFonts w:ascii="Times New Roman" w:hAnsi="Times New Roman" w:cs="Times New Roman"/>
                <w:b/>
                <w:bCs/>
              </w:rPr>
            </w:pPr>
            <w:r w:rsidRPr="00A23A58">
              <w:rPr>
                <w:rFonts w:ascii="Times New Roman" w:hAnsi="Times New Roman" w:cs="Times New Roman"/>
                <w:b/>
                <w:bCs/>
              </w:rPr>
              <w:t>DENUMIRE PRODUS</w:t>
            </w:r>
          </w:p>
          <w:p w:rsidR="00A6735C" w:rsidRPr="00A23A58" w:rsidRDefault="00A6735C">
            <w:pPr>
              <w:autoSpaceDE w:val="0"/>
              <w:autoSpaceDN w:val="0"/>
              <w:adjustRightInd w:val="0"/>
              <w:spacing w:after="0" w:line="360" w:lineRule="auto"/>
              <w:jc w:val="center"/>
              <w:rPr>
                <w:rFonts w:ascii="Times New Roman" w:hAnsi="Times New Roman" w:cs="Times New Roman"/>
              </w:rPr>
            </w:pP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center"/>
              <w:rPr>
                <w:rFonts w:ascii="Times New Roman" w:hAnsi="Times New Roman" w:cs="Times New Roman"/>
              </w:rPr>
            </w:pPr>
          </w:p>
          <w:p w:rsidR="00A6735C" w:rsidRPr="00A23A58" w:rsidRDefault="00A6735C">
            <w:pPr>
              <w:autoSpaceDE w:val="0"/>
              <w:autoSpaceDN w:val="0"/>
              <w:adjustRightInd w:val="0"/>
              <w:spacing w:after="0" w:line="360" w:lineRule="auto"/>
              <w:jc w:val="center"/>
              <w:rPr>
                <w:rFonts w:ascii="Times New Roman" w:hAnsi="Times New Roman" w:cs="Times New Roman"/>
              </w:rPr>
            </w:pPr>
            <w:r w:rsidRPr="00A23A58">
              <w:rPr>
                <w:rFonts w:ascii="Times New Roman" w:hAnsi="Times New Roman" w:cs="Times New Roman"/>
                <w:b/>
                <w:bCs/>
              </w:rPr>
              <w:t>CODIFICARE</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1.  WEEK /BRM_GAS_PHFW</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 xml:space="preserve">BRMW_ss-aaaa  (ss de la 01 la 53)  </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2.  MONTH / BRM_GAS_PHFM</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BRMM_luna-aaaa (numele lunii respective)</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 xml:space="preserve">3.  QUARTER / BRM_GAS_PHFQ </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BRMQ_Qn-aaaa (nr. de la 1 la 4)</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4.  FIRST SEMESTER /BRM_GAS_PHFS1</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BRMGS_S1-aaaa</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5.  SECOND SEMESTER / BRM_GAS_PHFS2</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BRMGS_S2-aaaa</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6.  COLD SEASON/BRM_GAS_PHFCS</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BRMGN_CS – aaaa</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7.  WARM SEASON/ BRM_GAS_PHFWS</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BRMGN_WS – aaaa</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8.  GAS YEAR / BRM_GAS_PHFGY</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BRMGY-aaaa</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9.  CALENDAR YEAR /BRM_GAS_PHFY</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BRMY – aaaa</w:t>
            </w:r>
          </w:p>
        </w:tc>
      </w:tr>
    </w:tbl>
    <w:p w:rsidR="00A6735C" w:rsidRPr="00A23A58" w:rsidRDefault="00A6735C" w:rsidP="00A6735C">
      <w:pPr>
        <w:tabs>
          <w:tab w:val="left" w:pos="2325"/>
        </w:tabs>
        <w:autoSpaceDE w:val="0"/>
        <w:autoSpaceDN w:val="0"/>
        <w:adjustRightInd w:val="0"/>
        <w:spacing w:after="0" w:line="360" w:lineRule="auto"/>
        <w:rPr>
          <w:rFonts w:ascii="Times New Roman" w:hAnsi="Times New Roman" w:cs="Times New Roman"/>
        </w:rPr>
      </w:pPr>
    </w:p>
    <w:p w:rsidR="00A6735C" w:rsidRPr="00A23A58" w:rsidRDefault="00A6735C" w:rsidP="00A6735C">
      <w:pPr>
        <w:tabs>
          <w:tab w:val="left" w:pos="2325"/>
        </w:tabs>
        <w:autoSpaceDE w:val="0"/>
        <w:autoSpaceDN w:val="0"/>
        <w:adjustRightInd w:val="0"/>
        <w:spacing w:after="0" w:line="360" w:lineRule="auto"/>
        <w:rPr>
          <w:rFonts w:ascii="Times New Roman" w:hAnsi="Times New Roman" w:cs="Times New Roman"/>
        </w:rPr>
      </w:pPr>
    </w:p>
    <w:p w:rsidR="00A6735C" w:rsidRPr="00A23A58" w:rsidRDefault="00A6735C" w:rsidP="00A6735C">
      <w:pPr>
        <w:tabs>
          <w:tab w:val="left" w:pos="2325"/>
        </w:tabs>
        <w:autoSpaceDE w:val="0"/>
        <w:autoSpaceDN w:val="0"/>
        <w:adjustRightInd w:val="0"/>
        <w:spacing w:after="0" w:line="360" w:lineRule="auto"/>
        <w:rPr>
          <w:rFonts w:ascii="Times New Roman" w:hAnsi="Times New Roman" w:cs="Times New Roman"/>
        </w:rPr>
      </w:pPr>
    </w:p>
    <w:p w:rsidR="00A6735C" w:rsidRPr="00A23A58" w:rsidRDefault="00A6735C" w:rsidP="00A6735C">
      <w:pPr>
        <w:tabs>
          <w:tab w:val="left" w:pos="2325"/>
        </w:tabs>
        <w:autoSpaceDE w:val="0"/>
        <w:autoSpaceDN w:val="0"/>
        <w:adjustRightInd w:val="0"/>
        <w:spacing w:after="0" w:line="360" w:lineRule="auto"/>
        <w:rPr>
          <w:rFonts w:ascii="Times New Roman" w:hAnsi="Times New Roman" w:cs="Times New Roman"/>
        </w:rPr>
      </w:pPr>
    </w:p>
    <w:p w:rsidR="00A6735C" w:rsidRPr="00A23A58" w:rsidRDefault="00A6735C" w:rsidP="00A6735C">
      <w:pPr>
        <w:tabs>
          <w:tab w:val="left" w:pos="2325"/>
        </w:tabs>
        <w:autoSpaceDE w:val="0"/>
        <w:autoSpaceDN w:val="0"/>
        <w:adjustRightInd w:val="0"/>
        <w:spacing w:after="0" w:line="360" w:lineRule="auto"/>
        <w:rPr>
          <w:rFonts w:ascii="Times New Roman" w:hAnsi="Times New Roman" w:cs="Times New Roman"/>
        </w:rPr>
      </w:pPr>
    </w:p>
    <w:p w:rsidR="00A6735C" w:rsidRPr="00A23A58" w:rsidRDefault="00A6735C" w:rsidP="00A6735C">
      <w:pPr>
        <w:tabs>
          <w:tab w:val="left" w:pos="2325"/>
        </w:tabs>
        <w:autoSpaceDE w:val="0"/>
        <w:autoSpaceDN w:val="0"/>
        <w:adjustRightInd w:val="0"/>
        <w:spacing w:after="0" w:line="360" w:lineRule="auto"/>
        <w:rPr>
          <w:rFonts w:ascii="Times New Roman" w:hAnsi="Times New Roman" w:cs="Times New Roman"/>
        </w:rPr>
      </w:pPr>
    </w:p>
    <w:p w:rsidR="00A6735C" w:rsidRPr="00A23A58" w:rsidRDefault="00A6735C" w:rsidP="00A6735C">
      <w:pPr>
        <w:tabs>
          <w:tab w:val="left" w:pos="2325"/>
        </w:tabs>
        <w:autoSpaceDE w:val="0"/>
        <w:autoSpaceDN w:val="0"/>
        <w:adjustRightInd w:val="0"/>
        <w:spacing w:after="0" w:line="360" w:lineRule="auto"/>
        <w:rPr>
          <w:rFonts w:ascii="Times New Roman" w:hAnsi="Times New Roman" w:cs="Times New Roman"/>
        </w:rPr>
      </w:pPr>
    </w:p>
    <w:p w:rsidR="00A6735C" w:rsidRPr="00A23A58" w:rsidRDefault="00A6735C" w:rsidP="00A6735C">
      <w:pPr>
        <w:autoSpaceDE w:val="0"/>
        <w:autoSpaceDN w:val="0"/>
        <w:adjustRightInd w:val="0"/>
        <w:spacing w:after="0" w:line="360" w:lineRule="auto"/>
        <w:jc w:val="right"/>
        <w:rPr>
          <w:rFonts w:ascii="Times New Roman" w:hAnsi="Times New Roman" w:cs="Times New Roman"/>
        </w:rPr>
      </w:pPr>
    </w:p>
    <w:p w:rsidR="00A6735C" w:rsidRDefault="00A6735C" w:rsidP="00A6735C">
      <w:pPr>
        <w:autoSpaceDE w:val="0"/>
        <w:autoSpaceDN w:val="0"/>
        <w:adjustRightInd w:val="0"/>
        <w:spacing w:after="0" w:line="360" w:lineRule="auto"/>
        <w:jc w:val="right"/>
        <w:rPr>
          <w:rFonts w:ascii="Times New Roman" w:hAnsi="Times New Roman" w:cs="Times New Roman"/>
        </w:rPr>
      </w:pPr>
    </w:p>
    <w:p w:rsidR="00A23A58" w:rsidRDefault="00A23A58" w:rsidP="00A6735C">
      <w:pPr>
        <w:autoSpaceDE w:val="0"/>
        <w:autoSpaceDN w:val="0"/>
        <w:adjustRightInd w:val="0"/>
        <w:spacing w:after="0" w:line="360" w:lineRule="auto"/>
        <w:jc w:val="right"/>
        <w:rPr>
          <w:rFonts w:ascii="Times New Roman" w:hAnsi="Times New Roman" w:cs="Times New Roman"/>
        </w:rPr>
      </w:pPr>
    </w:p>
    <w:p w:rsidR="00A23A58" w:rsidRDefault="00A23A58" w:rsidP="00A6735C">
      <w:pPr>
        <w:autoSpaceDE w:val="0"/>
        <w:autoSpaceDN w:val="0"/>
        <w:adjustRightInd w:val="0"/>
        <w:spacing w:after="0" w:line="360" w:lineRule="auto"/>
        <w:jc w:val="right"/>
        <w:rPr>
          <w:rFonts w:ascii="Times New Roman" w:hAnsi="Times New Roman" w:cs="Times New Roman"/>
        </w:rPr>
      </w:pPr>
    </w:p>
    <w:p w:rsidR="00A23A58" w:rsidRDefault="00A23A58" w:rsidP="00A6735C">
      <w:pPr>
        <w:autoSpaceDE w:val="0"/>
        <w:autoSpaceDN w:val="0"/>
        <w:adjustRightInd w:val="0"/>
        <w:spacing w:after="0" w:line="360" w:lineRule="auto"/>
        <w:jc w:val="right"/>
        <w:rPr>
          <w:rFonts w:ascii="Times New Roman" w:hAnsi="Times New Roman" w:cs="Times New Roman"/>
        </w:rPr>
      </w:pPr>
    </w:p>
    <w:p w:rsidR="00A23A58" w:rsidRPr="00A23A58" w:rsidRDefault="00A23A58" w:rsidP="00A6735C">
      <w:pPr>
        <w:autoSpaceDE w:val="0"/>
        <w:autoSpaceDN w:val="0"/>
        <w:adjustRightInd w:val="0"/>
        <w:spacing w:after="0" w:line="360" w:lineRule="auto"/>
        <w:jc w:val="right"/>
        <w:rPr>
          <w:rFonts w:ascii="Times New Roman" w:hAnsi="Times New Roman" w:cs="Times New Roman"/>
        </w:rPr>
      </w:pPr>
    </w:p>
    <w:p w:rsidR="00A6735C" w:rsidRPr="00A23A58" w:rsidRDefault="00A6735C" w:rsidP="00A6735C">
      <w:pPr>
        <w:autoSpaceDE w:val="0"/>
        <w:autoSpaceDN w:val="0"/>
        <w:adjustRightInd w:val="0"/>
        <w:spacing w:after="0" w:line="360" w:lineRule="auto"/>
        <w:jc w:val="right"/>
        <w:rPr>
          <w:rFonts w:ascii="Times New Roman" w:hAnsi="Times New Roman" w:cs="Times New Roman"/>
        </w:rPr>
      </w:pPr>
    </w:p>
    <w:p w:rsidR="00A6735C" w:rsidRPr="00A23A58" w:rsidRDefault="00A6735C" w:rsidP="00A6735C">
      <w:pPr>
        <w:autoSpaceDE w:val="0"/>
        <w:autoSpaceDN w:val="0"/>
        <w:adjustRightInd w:val="0"/>
        <w:spacing w:after="0" w:line="360" w:lineRule="auto"/>
        <w:jc w:val="right"/>
        <w:rPr>
          <w:rFonts w:ascii="Times New Roman" w:hAnsi="Times New Roman" w:cs="Times New Roman"/>
          <w:b/>
          <w:bCs/>
        </w:rPr>
      </w:pPr>
      <w:r w:rsidRPr="00A23A58">
        <w:rPr>
          <w:rFonts w:ascii="Times New Roman" w:hAnsi="Times New Roman" w:cs="Times New Roman"/>
          <w:b/>
          <w:bCs/>
        </w:rPr>
        <w:lastRenderedPageBreak/>
        <w:t>ANEXA 3</w:t>
      </w:r>
    </w:p>
    <w:p w:rsidR="00A6735C" w:rsidRPr="00A23A58" w:rsidRDefault="00A6735C" w:rsidP="00A6735C">
      <w:pPr>
        <w:autoSpaceDE w:val="0"/>
        <w:autoSpaceDN w:val="0"/>
        <w:adjustRightInd w:val="0"/>
        <w:spacing w:after="0" w:line="360" w:lineRule="auto"/>
        <w:jc w:val="right"/>
        <w:rPr>
          <w:rFonts w:ascii="Times New Roman" w:hAnsi="Times New Roman" w:cs="Times New Roman"/>
          <w:lang w:val="ro-RO"/>
        </w:rPr>
      </w:pPr>
      <w:r w:rsidRPr="00A23A58">
        <w:rPr>
          <w:rFonts w:ascii="Times New Roman" w:hAnsi="Times New Roman" w:cs="Times New Roman"/>
        </w:rPr>
        <w:t>la procedur</w:t>
      </w:r>
      <w:r w:rsidRPr="00A23A58">
        <w:rPr>
          <w:rFonts w:ascii="Times New Roman" w:hAnsi="Times New Roman" w:cs="Times New Roman"/>
          <w:lang w:val="ro-RO"/>
        </w:rPr>
        <w:t>ă</w:t>
      </w:r>
    </w:p>
    <w:p w:rsidR="00A6735C" w:rsidRPr="00A23A58" w:rsidRDefault="00A6735C" w:rsidP="00A6735C">
      <w:pPr>
        <w:autoSpaceDE w:val="0"/>
        <w:autoSpaceDN w:val="0"/>
        <w:adjustRightInd w:val="0"/>
        <w:spacing w:after="0" w:line="360" w:lineRule="auto"/>
        <w:jc w:val="center"/>
        <w:rPr>
          <w:rFonts w:ascii="Times New Roman" w:hAnsi="Times New Roman" w:cs="Times New Roman"/>
          <w:b/>
          <w:bCs/>
          <w:lang w:val="ro-RO"/>
        </w:rPr>
      </w:pPr>
      <w:r w:rsidRPr="00A23A58">
        <w:rPr>
          <w:rFonts w:ascii="Times New Roman" w:hAnsi="Times New Roman" w:cs="Times New Roman"/>
          <w:b/>
          <w:bCs/>
        </w:rPr>
        <w:t>ORDIN INI</w:t>
      </w:r>
      <w:r w:rsidRPr="00A23A58">
        <w:rPr>
          <w:rFonts w:ascii="Times New Roman" w:hAnsi="Times New Roman" w:cs="Times New Roman"/>
          <w:b/>
          <w:bCs/>
          <w:lang w:val="ro-RO"/>
        </w:rPr>
        <w:t>ŢIATOR</w:t>
      </w:r>
    </w:p>
    <w:p w:rsidR="00A6735C" w:rsidRPr="00A23A58" w:rsidRDefault="00A6735C" w:rsidP="00A6735C">
      <w:pPr>
        <w:autoSpaceDE w:val="0"/>
        <w:autoSpaceDN w:val="0"/>
        <w:adjustRightInd w:val="0"/>
        <w:spacing w:after="0" w:line="360" w:lineRule="auto"/>
        <w:jc w:val="center"/>
        <w:rPr>
          <w:rFonts w:ascii="Times New Roman" w:hAnsi="Times New Roman" w:cs="Times New Roman"/>
        </w:rPr>
      </w:pPr>
      <w:r w:rsidRPr="00A23A58">
        <w:rPr>
          <w:rFonts w:ascii="Times New Roman" w:hAnsi="Times New Roman" w:cs="Times New Roman"/>
        </w:rPr>
        <w:t>(model)</w:t>
      </w:r>
    </w:p>
    <w:tbl>
      <w:tblPr>
        <w:tblW w:w="0" w:type="auto"/>
        <w:jc w:val="center"/>
        <w:tblLayout w:type="fixed"/>
        <w:tblCellMar>
          <w:left w:w="111" w:type="dxa"/>
          <w:right w:w="111" w:type="dxa"/>
        </w:tblCellMar>
        <w:tblLook w:val="0000"/>
      </w:tblPr>
      <w:tblGrid>
        <w:gridCol w:w="3913"/>
        <w:gridCol w:w="5105"/>
      </w:tblGrid>
      <w:tr w:rsidR="00A6735C" w:rsidRPr="00A23A58">
        <w:trPr>
          <w:trHeight w:val="1"/>
          <w:jc w:val="center"/>
        </w:trPr>
        <w:tc>
          <w:tcPr>
            <w:tcW w:w="3913"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rPr>
                <w:rFonts w:ascii="Times New Roman" w:hAnsi="Times New Roman" w:cs="Times New Roman"/>
              </w:rPr>
            </w:pPr>
            <w:r w:rsidRPr="00A23A58">
              <w:rPr>
                <w:rFonts w:ascii="Times New Roman" w:hAnsi="Times New Roman" w:cs="Times New Roman"/>
              </w:rPr>
              <w:t>Participant</w:t>
            </w:r>
          </w:p>
        </w:tc>
        <w:tc>
          <w:tcPr>
            <w:tcW w:w="5105"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right"/>
              <w:rPr>
                <w:rFonts w:ascii="Times New Roman" w:hAnsi="Times New Roman" w:cs="Times New Roman"/>
              </w:rPr>
            </w:pPr>
          </w:p>
        </w:tc>
      </w:tr>
      <w:tr w:rsidR="00A6735C" w:rsidRPr="00A23A58">
        <w:trPr>
          <w:trHeight w:val="1"/>
          <w:jc w:val="center"/>
        </w:trPr>
        <w:tc>
          <w:tcPr>
            <w:tcW w:w="3913"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rPr>
                <w:rFonts w:ascii="Times New Roman" w:hAnsi="Times New Roman" w:cs="Times New Roman"/>
              </w:rPr>
            </w:pPr>
            <w:r w:rsidRPr="00A23A58">
              <w:rPr>
                <w:rFonts w:ascii="Times New Roman" w:hAnsi="Times New Roman" w:cs="Times New Roman"/>
              </w:rPr>
              <w:t>Beneficiar</w:t>
            </w:r>
          </w:p>
        </w:tc>
        <w:tc>
          <w:tcPr>
            <w:tcW w:w="5105"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right"/>
              <w:rPr>
                <w:rFonts w:ascii="Times New Roman" w:hAnsi="Times New Roman" w:cs="Times New Roman"/>
              </w:rPr>
            </w:pPr>
          </w:p>
        </w:tc>
      </w:tr>
      <w:tr w:rsidR="00A6735C" w:rsidRPr="00A23A58">
        <w:trPr>
          <w:trHeight w:val="1"/>
          <w:jc w:val="center"/>
        </w:trPr>
        <w:tc>
          <w:tcPr>
            <w:tcW w:w="3913"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rPr>
                <w:rFonts w:ascii="Times New Roman" w:hAnsi="Times New Roman" w:cs="Times New Roman"/>
              </w:rPr>
            </w:pPr>
            <w:r w:rsidRPr="00A23A58">
              <w:rPr>
                <w:rFonts w:ascii="Times New Roman" w:hAnsi="Times New Roman" w:cs="Times New Roman"/>
              </w:rPr>
              <w:t>Produs standard</w:t>
            </w:r>
          </w:p>
        </w:tc>
        <w:tc>
          <w:tcPr>
            <w:tcW w:w="5105"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right"/>
              <w:rPr>
                <w:rFonts w:ascii="Times New Roman" w:hAnsi="Times New Roman" w:cs="Times New Roman"/>
              </w:rPr>
            </w:pPr>
          </w:p>
        </w:tc>
      </w:tr>
      <w:tr w:rsidR="00A6735C" w:rsidRPr="00A23A58">
        <w:trPr>
          <w:trHeight w:val="1"/>
          <w:jc w:val="center"/>
        </w:trPr>
        <w:tc>
          <w:tcPr>
            <w:tcW w:w="3913"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rPr>
                <w:rFonts w:ascii="Times New Roman" w:hAnsi="Times New Roman" w:cs="Times New Roman"/>
              </w:rPr>
            </w:pPr>
            <w:r w:rsidRPr="00A23A58">
              <w:rPr>
                <w:rFonts w:ascii="Times New Roman" w:hAnsi="Times New Roman" w:cs="Times New Roman"/>
              </w:rPr>
              <w:t xml:space="preserve">Tip activ </w:t>
            </w:r>
          </w:p>
        </w:tc>
        <w:tc>
          <w:tcPr>
            <w:tcW w:w="5105"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right"/>
              <w:rPr>
                <w:rFonts w:ascii="Times New Roman" w:hAnsi="Times New Roman" w:cs="Times New Roman"/>
              </w:rPr>
            </w:pPr>
          </w:p>
        </w:tc>
      </w:tr>
      <w:tr w:rsidR="00253E57" w:rsidRPr="00A23A58">
        <w:trPr>
          <w:trHeight w:val="1"/>
          <w:jc w:val="center"/>
          <w:ins w:id="73" w:author="Vasile Eduard Valentin" w:date="2019-11-28T10:24:00Z"/>
        </w:trPr>
        <w:tc>
          <w:tcPr>
            <w:tcW w:w="3913" w:type="dxa"/>
            <w:tcBorders>
              <w:top w:val="single" w:sz="4" w:space="0" w:color="000000"/>
              <w:left w:val="single" w:sz="4" w:space="0" w:color="000000"/>
              <w:bottom w:val="single" w:sz="4" w:space="0" w:color="000000"/>
              <w:right w:val="single" w:sz="4" w:space="0" w:color="000000"/>
            </w:tcBorders>
            <w:shd w:val="clear" w:color="000000" w:fill="FFFFFF"/>
          </w:tcPr>
          <w:p w:rsidR="00253E57" w:rsidRPr="00253E57" w:rsidRDefault="00253E57">
            <w:pPr>
              <w:autoSpaceDE w:val="0"/>
              <w:autoSpaceDN w:val="0"/>
              <w:adjustRightInd w:val="0"/>
              <w:spacing w:after="0" w:line="360" w:lineRule="auto"/>
              <w:rPr>
                <w:ins w:id="74" w:author="Vasile Eduard Valentin" w:date="2019-11-28T10:24:00Z"/>
                <w:rFonts w:ascii="Times New Roman" w:hAnsi="Times New Roman" w:cs="Times New Roman"/>
                <w:lang w:val="ro-RO"/>
              </w:rPr>
            </w:pPr>
            <w:ins w:id="75" w:author="Vasile Eduard Valentin" w:date="2019-11-28T10:24:00Z">
              <w:r>
                <w:rPr>
                  <w:rFonts w:ascii="Times New Roman" w:hAnsi="Times New Roman" w:cs="Times New Roman"/>
                </w:rPr>
                <w:t>Provenien</w:t>
              </w:r>
              <w:r>
                <w:rPr>
                  <w:rFonts w:ascii="Times New Roman" w:hAnsi="Times New Roman" w:cs="Times New Roman"/>
                  <w:lang w:val="ro-RO"/>
                </w:rPr>
                <w:t>ța gazului</w:t>
              </w:r>
            </w:ins>
          </w:p>
        </w:tc>
        <w:tc>
          <w:tcPr>
            <w:tcW w:w="5105" w:type="dxa"/>
            <w:tcBorders>
              <w:top w:val="single" w:sz="4" w:space="0" w:color="000000"/>
              <w:left w:val="single" w:sz="4" w:space="0" w:color="000000"/>
              <w:bottom w:val="single" w:sz="4" w:space="0" w:color="000000"/>
              <w:right w:val="single" w:sz="4" w:space="0" w:color="000000"/>
            </w:tcBorders>
            <w:shd w:val="clear" w:color="000000" w:fill="FFFFFF"/>
          </w:tcPr>
          <w:p w:rsidR="00253E57" w:rsidRPr="00A23A58" w:rsidRDefault="00253E57">
            <w:pPr>
              <w:autoSpaceDE w:val="0"/>
              <w:autoSpaceDN w:val="0"/>
              <w:adjustRightInd w:val="0"/>
              <w:spacing w:after="0" w:line="360" w:lineRule="auto"/>
              <w:jc w:val="right"/>
              <w:rPr>
                <w:ins w:id="76" w:author="Vasile Eduard Valentin" w:date="2019-11-28T10:24:00Z"/>
                <w:rFonts w:ascii="Times New Roman" w:hAnsi="Times New Roman" w:cs="Times New Roman"/>
              </w:rPr>
            </w:pPr>
          </w:p>
        </w:tc>
      </w:tr>
      <w:tr w:rsidR="00A6735C" w:rsidRPr="00A23A58">
        <w:trPr>
          <w:trHeight w:val="1"/>
          <w:jc w:val="center"/>
        </w:trPr>
        <w:tc>
          <w:tcPr>
            <w:tcW w:w="3913"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rPr>
                <w:rFonts w:ascii="Times New Roman" w:hAnsi="Times New Roman" w:cs="Times New Roman"/>
              </w:rPr>
            </w:pPr>
            <w:r w:rsidRPr="00A23A58">
              <w:rPr>
                <w:rFonts w:ascii="Times New Roman" w:hAnsi="Times New Roman" w:cs="Times New Roman"/>
              </w:rPr>
              <w:t>Cantitate</w:t>
            </w:r>
          </w:p>
        </w:tc>
        <w:tc>
          <w:tcPr>
            <w:tcW w:w="5105"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right"/>
              <w:rPr>
                <w:rFonts w:ascii="Times New Roman" w:hAnsi="Times New Roman" w:cs="Times New Roman"/>
              </w:rPr>
            </w:pPr>
          </w:p>
        </w:tc>
      </w:tr>
      <w:tr w:rsidR="00A6735C" w:rsidRPr="00A23A58">
        <w:trPr>
          <w:trHeight w:val="1"/>
          <w:jc w:val="center"/>
        </w:trPr>
        <w:tc>
          <w:tcPr>
            <w:tcW w:w="3913"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rPr>
                <w:rFonts w:ascii="Times New Roman" w:hAnsi="Times New Roman" w:cs="Times New Roman"/>
              </w:rPr>
            </w:pPr>
            <w:r w:rsidRPr="00A23A58">
              <w:rPr>
                <w:rFonts w:ascii="Times New Roman" w:hAnsi="Times New Roman" w:cs="Times New Roman"/>
              </w:rPr>
              <w:t>Sens ordin : Vânzare/cump</w:t>
            </w:r>
            <w:r w:rsidRPr="00A23A58">
              <w:rPr>
                <w:rFonts w:ascii="Times New Roman" w:hAnsi="Times New Roman" w:cs="Times New Roman"/>
                <w:lang w:val="ro-RO"/>
              </w:rPr>
              <w:t>ărare</w:t>
            </w:r>
          </w:p>
        </w:tc>
        <w:tc>
          <w:tcPr>
            <w:tcW w:w="5105"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right"/>
              <w:rPr>
                <w:rFonts w:ascii="Times New Roman" w:hAnsi="Times New Roman" w:cs="Times New Roman"/>
              </w:rPr>
            </w:pPr>
          </w:p>
        </w:tc>
      </w:tr>
      <w:tr w:rsidR="00A6735C" w:rsidRPr="00A23A58">
        <w:trPr>
          <w:trHeight w:val="380"/>
          <w:jc w:val="center"/>
        </w:trPr>
        <w:tc>
          <w:tcPr>
            <w:tcW w:w="3913"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rPr>
                <w:rFonts w:ascii="Times New Roman" w:hAnsi="Times New Roman" w:cs="Times New Roman"/>
              </w:rPr>
            </w:pPr>
            <w:r w:rsidRPr="00A23A58">
              <w:rPr>
                <w:rFonts w:ascii="Times New Roman" w:hAnsi="Times New Roman" w:cs="Times New Roman"/>
              </w:rPr>
              <w:t>Prețul de pornire al licitației</w:t>
            </w:r>
          </w:p>
        </w:tc>
        <w:tc>
          <w:tcPr>
            <w:tcW w:w="5105"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right"/>
              <w:rPr>
                <w:rFonts w:ascii="Times New Roman" w:hAnsi="Times New Roman" w:cs="Times New Roman"/>
              </w:rPr>
            </w:pPr>
          </w:p>
        </w:tc>
      </w:tr>
      <w:tr w:rsidR="00A6735C" w:rsidRPr="00A23A58">
        <w:trPr>
          <w:trHeight w:val="1"/>
          <w:jc w:val="center"/>
        </w:trPr>
        <w:tc>
          <w:tcPr>
            <w:tcW w:w="3913"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rPr>
                <w:rFonts w:ascii="Times New Roman" w:hAnsi="Times New Roman" w:cs="Times New Roman"/>
              </w:rPr>
            </w:pPr>
            <w:r w:rsidRPr="00A23A58">
              <w:rPr>
                <w:rFonts w:ascii="Times New Roman" w:hAnsi="Times New Roman" w:cs="Times New Roman"/>
              </w:rPr>
              <w:t>Condiția de livrare : PVT</w:t>
            </w:r>
          </w:p>
        </w:tc>
        <w:tc>
          <w:tcPr>
            <w:tcW w:w="5105"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right"/>
              <w:rPr>
                <w:rFonts w:ascii="Times New Roman" w:hAnsi="Times New Roman" w:cs="Times New Roman"/>
              </w:rPr>
            </w:pPr>
          </w:p>
        </w:tc>
      </w:tr>
      <w:tr w:rsidR="00A6735C" w:rsidRPr="00A23A58">
        <w:trPr>
          <w:trHeight w:val="1"/>
          <w:jc w:val="center"/>
        </w:trPr>
        <w:tc>
          <w:tcPr>
            <w:tcW w:w="3913"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rPr>
                <w:rFonts w:ascii="Times New Roman" w:hAnsi="Times New Roman" w:cs="Times New Roman"/>
              </w:rPr>
            </w:pPr>
            <w:r w:rsidRPr="00A23A58">
              <w:rPr>
                <w:rFonts w:ascii="Times New Roman" w:hAnsi="Times New Roman" w:cs="Times New Roman"/>
              </w:rPr>
              <w:t>Data începerii livrarii</w:t>
            </w:r>
          </w:p>
        </w:tc>
        <w:tc>
          <w:tcPr>
            <w:tcW w:w="5105"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right"/>
              <w:rPr>
                <w:rFonts w:ascii="Times New Roman" w:hAnsi="Times New Roman" w:cs="Times New Roman"/>
              </w:rPr>
            </w:pPr>
          </w:p>
        </w:tc>
      </w:tr>
      <w:tr w:rsidR="00A6735C" w:rsidRPr="00A23A58">
        <w:trPr>
          <w:trHeight w:val="1"/>
          <w:jc w:val="center"/>
        </w:trPr>
        <w:tc>
          <w:tcPr>
            <w:tcW w:w="3913"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rPr>
                <w:rFonts w:ascii="Times New Roman" w:hAnsi="Times New Roman" w:cs="Times New Roman"/>
              </w:rPr>
            </w:pPr>
            <w:r w:rsidRPr="00A23A58">
              <w:rPr>
                <w:rFonts w:ascii="Times New Roman" w:hAnsi="Times New Roman" w:cs="Times New Roman"/>
              </w:rPr>
              <w:t>Alte preciz</w:t>
            </w:r>
            <w:r w:rsidRPr="00A23A58">
              <w:rPr>
                <w:rFonts w:ascii="Times New Roman" w:hAnsi="Times New Roman" w:cs="Times New Roman"/>
                <w:lang w:val="ro-RO"/>
              </w:rPr>
              <w:t>ări</w:t>
            </w:r>
          </w:p>
        </w:tc>
        <w:tc>
          <w:tcPr>
            <w:tcW w:w="5105"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right"/>
              <w:rPr>
                <w:rFonts w:ascii="Times New Roman" w:hAnsi="Times New Roman" w:cs="Times New Roman"/>
              </w:rPr>
            </w:pPr>
          </w:p>
        </w:tc>
      </w:tr>
      <w:tr w:rsidR="00A6735C" w:rsidRPr="00A23A58">
        <w:trPr>
          <w:trHeight w:val="1"/>
          <w:jc w:val="center"/>
        </w:trPr>
        <w:tc>
          <w:tcPr>
            <w:tcW w:w="3913"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rPr>
                <w:rFonts w:ascii="Times New Roman" w:hAnsi="Times New Roman" w:cs="Times New Roman"/>
              </w:rPr>
            </w:pPr>
            <w:r w:rsidRPr="00A23A58">
              <w:rPr>
                <w:rFonts w:ascii="Times New Roman" w:hAnsi="Times New Roman" w:cs="Times New Roman"/>
              </w:rPr>
              <w:t>Data și ora propus</w:t>
            </w:r>
            <w:r w:rsidRPr="00A23A58">
              <w:rPr>
                <w:rFonts w:ascii="Times New Roman" w:hAnsi="Times New Roman" w:cs="Times New Roman"/>
                <w:lang w:val="ro-RO"/>
              </w:rPr>
              <w:t>ă pt desfășurarea ședinței</w:t>
            </w:r>
          </w:p>
        </w:tc>
        <w:tc>
          <w:tcPr>
            <w:tcW w:w="5105"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right"/>
              <w:rPr>
                <w:rFonts w:ascii="Times New Roman" w:hAnsi="Times New Roman" w:cs="Times New Roman"/>
              </w:rPr>
            </w:pPr>
          </w:p>
        </w:tc>
      </w:tr>
    </w:tbl>
    <w:p w:rsidR="00A23A58" w:rsidRDefault="00A23A58" w:rsidP="00A6735C">
      <w:pPr>
        <w:autoSpaceDE w:val="0"/>
        <w:autoSpaceDN w:val="0"/>
        <w:adjustRightInd w:val="0"/>
        <w:spacing w:after="0" w:line="360" w:lineRule="auto"/>
        <w:jc w:val="both"/>
        <w:rPr>
          <w:rFonts w:ascii="Times New Roman" w:hAnsi="Times New Roman" w:cs="Times New Roman"/>
          <w:b/>
          <w:bCs/>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b/>
          <w:bCs/>
        </w:rPr>
        <w:t>Am luat cuno</w:t>
      </w:r>
      <w:r w:rsidRPr="00A23A58">
        <w:rPr>
          <w:rFonts w:ascii="Times New Roman" w:hAnsi="Times New Roman" w:cs="Times New Roman"/>
          <w:b/>
          <w:bCs/>
          <w:lang w:val="ro-RO"/>
        </w:rPr>
        <w:t xml:space="preserve">ştinţă şi ne angajăm </w:t>
      </w:r>
      <w:r w:rsidRPr="00A23A58">
        <w:rPr>
          <w:rFonts w:ascii="Times New Roman" w:hAnsi="Times New Roman" w:cs="Times New Roman"/>
          <w:lang w:val="ro-RO"/>
        </w:rPr>
        <w:t>să respectăm prevederile Regulamentului privind cadrul organizat de tranzacţionare pe pieţele centralizate de gaze naturale administrate de Societatea Bursa Română de Mărfuri (Romanian Commodities Exchange) S.A., aprobat prin Ordinul preşedintelui ANRE nr. 51/2013 cu modificările ulterioare şi ale procedurilor de tranzacţionare pe pieţele centralizate de gaze naturale administrate de Societatea Bursa Română de Mărfuri (Romanian Commodities Exchange) S.A., avizate de ANRE.</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În cazul schimb</w:t>
      </w:r>
      <w:r w:rsidRPr="00A23A58">
        <w:rPr>
          <w:rFonts w:ascii="Times New Roman" w:hAnsi="Times New Roman" w:cs="Times New Roman"/>
          <w:lang w:val="ro-RO"/>
        </w:rPr>
        <w:t xml:space="preserve">ării furnizorului de gaze urmare încheierii tranzacţiei, ne angajăm să respectăm prevederile legale in vigoare.* </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 Valabil în cazul consumatorilor de gaze.</w:t>
      </w:r>
    </w:p>
    <w:p w:rsidR="00A6735C" w:rsidRPr="00A23A58" w:rsidRDefault="00A6735C" w:rsidP="00A6735C">
      <w:pPr>
        <w:autoSpaceDE w:val="0"/>
        <w:autoSpaceDN w:val="0"/>
        <w:adjustRightInd w:val="0"/>
        <w:spacing w:after="0" w:line="360" w:lineRule="auto"/>
        <w:rPr>
          <w:rFonts w:ascii="Times New Roman" w:hAnsi="Times New Roman" w:cs="Times New Roman"/>
          <w:b/>
          <w:bCs/>
          <w:sz w:val="24"/>
          <w:szCs w:val="24"/>
        </w:rPr>
      </w:pPr>
      <w:r w:rsidRPr="00A23A58">
        <w:rPr>
          <w:rFonts w:ascii="Times New Roman" w:hAnsi="Times New Roman" w:cs="Times New Roman"/>
          <w:b/>
          <w:bCs/>
          <w:sz w:val="24"/>
          <w:szCs w:val="24"/>
        </w:rPr>
        <w:t xml:space="preserve">Client:      </w:t>
      </w:r>
      <w:r w:rsidRPr="00A23A58">
        <w:rPr>
          <w:rFonts w:ascii="Times New Roman" w:hAnsi="Times New Roman" w:cs="Times New Roman"/>
          <w:b/>
          <w:bCs/>
          <w:sz w:val="24"/>
          <w:szCs w:val="24"/>
        </w:rPr>
        <w:tab/>
      </w:r>
      <w:r w:rsidRPr="00A23A58">
        <w:rPr>
          <w:rFonts w:ascii="Times New Roman" w:hAnsi="Times New Roman" w:cs="Times New Roman"/>
          <w:b/>
          <w:bCs/>
          <w:sz w:val="24"/>
          <w:szCs w:val="24"/>
        </w:rPr>
        <w:tab/>
      </w:r>
      <w:r w:rsidRPr="00A23A58">
        <w:rPr>
          <w:rFonts w:ascii="Times New Roman" w:hAnsi="Times New Roman" w:cs="Times New Roman"/>
          <w:b/>
          <w:bCs/>
          <w:sz w:val="24"/>
          <w:szCs w:val="24"/>
        </w:rPr>
        <w:tab/>
        <w:t xml:space="preserve">                                                                            Vizat </w:t>
      </w:r>
    </w:p>
    <w:p w:rsidR="00A6735C" w:rsidRPr="00A23A58" w:rsidRDefault="00A6735C" w:rsidP="00A6735C">
      <w:pPr>
        <w:autoSpaceDE w:val="0"/>
        <w:autoSpaceDN w:val="0"/>
        <w:adjustRightInd w:val="0"/>
        <w:spacing w:after="0" w:line="360" w:lineRule="auto"/>
        <w:jc w:val="center"/>
        <w:rPr>
          <w:rFonts w:ascii="Times New Roman" w:hAnsi="Times New Roman" w:cs="Times New Roman"/>
          <w:b/>
          <w:bCs/>
          <w:sz w:val="24"/>
          <w:szCs w:val="24"/>
          <w:lang w:val="ro-RO"/>
        </w:rPr>
      </w:pPr>
      <w:r w:rsidRPr="00A23A58">
        <w:rPr>
          <w:rFonts w:ascii="Times New Roman" w:hAnsi="Times New Roman" w:cs="Times New Roman"/>
          <w:b/>
          <w:bCs/>
          <w:sz w:val="24"/>
          <w:szCs w:val="24"/>
        </w:rPr>
        <w:t xml:space="preserve">                                                                     /membru afiliat/membru ac</w:t>
      </w:r>
      <w:r w:rsidRPr="00A23A58">
        <w:rPr>
          <w:rFonts w:ascii="Times New Roman" w:hAnsi="Times New Roman" w:cs="Times New Roman"/>
          <w:b/>
          <w:bCs/>
          <w:sz w:val="24"/>
          <w:szCs w:val="24"/>
          <w:lang w:val="ro-RO"/>
        </w:rPr>
        <w:t>ţionar</w:t>
      </w:r>
    </w:p>
    <w:p w:rsidR="00A6735C" w:rsidRPr="00A23A58" w:rsidRDefault="00A6735C" w:rsidP="00A23A58">
      <w:pPr>
        <w:autoSpaceDE w:val="0"/>
        <w:autoSpaceDN w:val="0"/>
        <w:adjustRightInd w:val="0"/>
        <w:spacing w:after="0" w:line="360" w:lineRule="auto"/>
        <w:rPr>
          <w:rFonts w:ascii="Times New Roman" w:hAnsi="Times New Roman" w:cs="Times New Roman"/>
          <w:b/>
          <w:bCs/>
          <w:sz w:val="24"/>
          <w:szCs w:val="24"/>
        </w:rPr>
      </w:pPr>
      <w:r w:rsidRPr="00A23A58">
        <w:rPr>
          <w:rFonts w:ascii="Times New Roman" w:hAnsi="Times New Roman" w:cs="Times New Roman"/>
          <w:b/>
          <w:bCs/>
          <w:sz w:val="24"/>
          <w:szCs w:val="24"/>
        </w:rPr>
        <w:t>___________________________</w:t>
      </w:r>
      <w:r w:rsidRPr="00A23A58">
        <w:rPr>
          <w:rFonts w:ascii="Times New Roman" w:hAnsi="Times New Roman" w:cs="Times New Roman"/>
          <w:b/>
          <w:bCs/>
          <w:sz w:val="24"/>
          <w:szCs w:val="24"/>
        </w:rPr>
        <w:tab/>
      </w:r>
      <w:r w:rsidRPr="00A23A58">
        <w:rPr>
          <w:rFonts w:ascii="Times New Roman" w:hAnsi="Times New Roman" w:cs="Times New Roman"/>
          <w:b/>
          <w:bCs/>
          <w:sz w:val="24"/>
          <w:szCs w:val="24"/>
        </w:rPr>
        <w:tab/>
      </w:r>
      <w:r w:rsidRPr="00A23A58">
        <w:rPr>
          <w:rFonts w:ascii="Times New Roman" w:hAnsi="Times New Roman" w:cs="Times New Roman"/>
          <w:b/>
          <w:bCs/>
          <w:sz w:val="24"/>
          <w:szCs w:val="24"/>
        </w:rPr>
        <w:tab/>
        <w:t xml:space="preserve">                           ___________________________</w:t>
      </w:r>
    </w:p>
    <w:p w:rsidR="00A6735C" w:rsidRPr="00A23A58" w:rsidRDefault="00A6735C" w:rsidP="00A23A58">
      <w:pPr>
        <w:autoSpaceDE w:val="0"/>
        <w:autoSpaceDN w:val="0"/>
        <w:adjustRightInd w:val="0"/>
        <w:spacing w:after="0" w:line="360" w:lineRule="auto"/>
        <w:rPr>
          <w:rFonts w:ascii="Times New Roman" w:hAnsi="Times New Roman" w:cs="Times New Roman"/>
          <w:sz w:val="24"/>
          <w:szCs w:val="24"/>
          <w:lang w:val="ro-RO"/>
        </w:rPr>
      </w:pPr>
      <w:r w:rsidRPr="00A23A58">
        <w:rPr>
          <w:rFonts w:ascii="Times New Roman" w:hAnsi="Times New Roman" w:cs="Times New Roman"/>
          <w:sz w:val="24"/>
          <w:szCs w:val="24"/>
        </w:rPr>
        <w:lastRenderedPageBreak/>
        <w:t>(Nume, prenume)</w:t>
      </w:r>
      <w:r w:rsidRPr="00A23A58">
        <w:rPr>
          <w:rFonts w:ascii="Times New Roman" w:hAnsi="Times New Roman" w:cs="Times New Roman"/>
          <w:sz w:val="24"/>
          <w:szCs w:val="24"/>
        </w:rPr>
        <w:tab/>
      </w:r>
      <w:r w:rsidRPr="00A23A58">
        <w:rPr>
          <w:rFonts w:ascii="Times New Roman" w:hAnsi="Times New Roman" w:cs="Times New Roman"/>
          <w:sz w:val="24"/>
          <w:szCs w:val="24"/>
        </w:rPr>
        <w:tab/>
      </w:r>
      <w:r w:rsidRPr="00A23A58">
        <w:rPr>
          <w:rFonts w:ascii="Times New Roman" w:hAnsi="Times New Roman" w:cs="Times New Roman"/>
          <w:sz w:val="24"/>
          <w:szCs w:val="24"/>
        </w:rPr>
        <w:tab/>
      </w:r>
      <w:r w:rsidRPr="00A23A58">
        <w:rPr>
          <w:rFonts w:ascii="Times New Roman" w:hAnsi="Times New Roman" w:cs="Times New Roman"/>
          <w:sz w:val="24"/>
          <w:szCs w:val="24"/>
        </w:rPr>
        <w:tab/>
      </w:r>
      <w:r w:rsidRPr="00A23A58">
        <w:rPr>
          <w:rFonts w:ascii="Times New Roman" w:hAnsi="Times New Roman" w:cs="Times New Roman"/>
          <w:sz w:val="24"/>
          <w:szCs w:val="24"/>
        </w:rPr>
        <w:tab/>
        <w:t xml:space="preserve">                           (Semn</w:t>
      </w:r>
      <w:r w:rsidRPr="00A23A58">
        <w:rPr>
          <w:rFonts w:ascii="Times New Roman" w:hAnsi="Times New Roman" w:cs="Times New Roman"/>
          <w:sz w:val="24"/>
          <w:szCs w:val="24"/>
          <w:lang w:val="ro-RO"/>
        </w:rPr>
        <w:t>ătura autorizată şi ştampila)</w:t>
      </w:r>
    </w:p>
    <w:sectPr w:rsidR="00A6735C" w:rsidRPr="00A23A58" w:rsidSect="007E32AA">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98C74C8"/>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trackRevisions/>
  <w:doNotTrackMoves/>
  <w:doNotTrackFormatting/>
  <w:defaultTabStop w:val="720"/>
  <w:characterSpacingControl w:val="doNotCompress"/>
  <w:compat/>
  <w:rsids>
    <w:rsidRoot w:val="00A6735C"/>
    <w:rsid w:val="0008243A"/>
    <w:rsid w:val="00084F03"/>
    <w:rsid w:val="00086EE2"/>
    <w:rsid w:val="000C58A0"/>
    <w:rsid w:val="000C76FE"/>
    <w:rsid w:val="000E552C"/>
    <w:rsid w:val="00135F95"/>
    <w:rsid w:val="001711FB"/>
    <w:rsid w:val="001943A0"/>
    <w:rsid w:val="001A1543"/>
    <w:rsid w:val="001D26A9"/>
    <w:rsid w:val="00253E57"/>
    <w:rsid w:val="00410DD9"/>
    <w:rsid w:val="004D0E7C"/>
    <w:rsid w:val="00533800"/>
    <w:rsid w:val="006D305E"/>
    <w:rsid w:val="00704113"/>
    <w:rsid w:val="007E32AA"/>
    <w:rsid w:val="0080676B"/>
    <w:rsid w:val="00956DBE"/>
    <w:rsid w:val="00A14DC7"/>
    <w:rsid w:val="00A23A58"/>
    <w:rsid w:val="00A6735C"/>
    <w:rsid w:val="00AC445F"/>
    <w:rsid w:val="00BB7449"/>
    <w:rsid w:val="00D13D2C"/>
    <w:rsid w:val="00D659B9"/>
    <w:rsid w:val="00D836D5"/>
    <w:rsid w:val="00D965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5C"/>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70411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04113"/>
    <w:rPr>
      <w:rFonts w:ascii="Tahoma" w:hAnsi="Tahoma" w:cs="Tahoma"/>
      <w:sz w:val="16"/>
      <w:szCs w:val="16"/>
    </w:rPr>
  </w:style>
  <w:style w:type="paragraph" w:styleId="Listparagraf">
    <w:name w:val="List Paragraph"/>
    <w:basedOn w:val="Normal"/>
    <w:uiPriority w:val="34"/>
    <w:qFormat/>
    <w:rsid w:val="000C76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21</Pages>
  <Words>6171</Words>
  <Characters>35178</Characters>
  <Application>Microsoft Office Word</Application>
  <DocSecurity>0</DocSecurity>
  <Lines>293</Lines>
  <Paragraphs>82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Eduard Valentin</dc:creator>
  <cp:lastModifiedBy>Vasile Eduard Valentin</cp:lastModifiedBy>
  <cp:revision>4</cp:revision>
  <dcterms:created xsi:type="dcterms:W3CDTF">2019-11-27T08:37:00Z</dcterms:created>
  <dcterms:modified xsi:type="dcterms:W3CDTF">2019-11-28T09:16:00Z</dcterms:modified>
</cp:coreProperties>
</file>